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0C4F" w14:textId="77777777" w:rsidR="00C8209F" w:rsidRDefault="00C8209F">
      <w:pPr>
        <w:spacing w:after="0" w:line="259" w:lineRule="auto"/>
        <w:ind w:left="0" w:right="329" w:firstLine="0"/>
        <w:jc w:val="center"/>
        <w:rPr>
          <w:rFonts w:ascii="Trebuchet MS" w:eastAsia="Trebuchet MS" w:hAnsi="Trebuchet MS" w:cs="Trebuchet MS"/>
          <w:b/>
          <w:color w:val="004EA2"/>
          <w:sz w:val="32"/>
        </w:rPr>
      </w:pPr>
    </w:p>
    <w:p w14:paraId="7356A3C3" w14:textId="77777777" w:rsidR="00C8209F" w:rsidRDefault="00C8209F">
      <w:pPr>
        <w:spacing w:after="0" w:line="259" w:lineRule="auto"/>
        <w:ind w:left="0" w:right="329" w:firstLine="0"/>
        <w:jc w:val="center"/>
        <w:rPr>
          <w:rFonts w:ascii="Trebuchet MS" w:eastAsia="Trebuchet MS" w:hAnsi="Trebuchet MS" w:cs="Trebuchet MS"/>
          <w:b/>
          <w:color w:val="004EA2"/>
          <w:sz w:val="32"/>
        </w:rPr>
      </w:pPr>
    </w:p>
    <w:p w14:paraId="02CD35B8" w14:textId="4154F563" w:rsidR="00387CD0" w:rsidRDefault="00000000">
      <w:pPr>
        <w:spacing w:after="0" w:line="259" w:lineRule="auto"/>
        <w:ind w:left="0" w:right="329" w:firstLine="0"/>
        <w:jc w:val="center"/>
      </w:pPr>
      <w:r>
        <w:rPr>
          <w:rFonts w:ascii="Trebuchet MS" w:eastAsia="Trebuchet MS" w:hAnsi="Trebuchet MS" w:cs="Trebuchet MS"/>
          <w:b/>
          <w:color w:val="004EA2"/>
          <w:sz w:val="32"/>
        </w:rPr>
        <w:t xml:space="preserve"> </w:t>
      </w:r>
    </w:p>
    <w:p w14:paraId="1592963C" w14:textId="77777777" w:rsidR="00387CD0" w:rsidRDefault="00000000">
      <w:pPr>
        <w:spacing w:after="0" w:line="259" w:lineRule="auto"/>
        <w:ind w:left="0" w:right="330" w:firstLine="0"/>
        <w:jc w:val="center"/>
      </w:pPr>
      <w:r>
        <w:rPr>
          <w:noProof/>
        </w:rPr>
        <w:drawing>
          <wp:inline distT="0" distB="0" distL="0" distR="0" wp14:anchorId="1A955EBC" wp14:editId="6F6009BE">
            <wp:extent cx="1140460" cy="114046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color w:val="004EA2"/>
          <w:sz w:val="32"/>
        </w:rPr>
        <w:t xml:space="preserve"> </w:t>
      </w:r>
    </w:p>
    <w:p w14:paraId="339A2CBA" w14:textId="77777777" w:rsidR="00387CD0" w:rsidRDefault="00000000">
      <w:pPr>
        <w:spacing w:after="0" w:line="259" w:lineRule="auto"/>
        <w:ind w:left="0" w:right="329" w:firstLine="0"/>
        <w:jc w:val="center"/>
      </w:pPr>
      <w:r>
        <w:rPr>
          <w:rFonts w:ascii="Trebuchet MS" w:eastAsia="Trebuchet MS" w:hAnsi="Trebuchet MS" w:cs="Trebuchet MS"/>
          <w:b/>
          <w:color w:val="004EA2"/>
          <w:sz w:val="32"/>
        </w:rPr>
        <w:t xml:space="preserve"> </w:t>
      </w:r>
    </w:p>
    <w:p w14:paraId="3CB2BD81" w14:textId="77777777" w:rsidR="00387CD0" w:rsidRDefault="00000000">
      <w:pPr>
        <w:spacing w:after="114" w:line="259" w:lineRule="auto"/>
        <w:ind w:left="218" w:firstLine="0"/>
        <w:jc w:val="left"/>
      </w:pPr>
      <w:r>
        <w:rPr>
          <w:b/>
          <w:sz w:val="28"/>
        </w:rPr>
        <w:t>AMERICAN INTERNATIONAL UNIVERSITY–BANGLADESH (AIUB)</w:t>
      </w:r>
      <w:r>
        <w:rPr>
          <w:b/>
          <w:sz w:val="22"/>
        </w:rPr>
        <w:t xml:space="preserve"> </w:t>
      </w:r>
    </w:p>
    <w:p w14:paraId="301CC0DA" w14:textId="77777777" w:rsidR="00387CD0" w:rsidRDefault="00000000">
      <w:pPr>
        <w:spacing w:after="125" w:line="259" w:lineRule="auto"/>
        <w:ind w:right="433"/>
        <w:jc w:val="center"/>
      </w:pPr>
      <w:r>
        <w:rPr>
          <w:b/>
          <w:sz w:val="26"/>
        </w:rPr>
        <w:t xml:space="preserve">FACULTY OF SCIENCE AND TECHNOLOGY </w:t>
      </w:r>
    </w:p>
    <w:p w14:paraId="5A1F2D81" w14:textId="77777777" w:rsidR="00387CD0" w:rsidRDefault="00000000">
      <w:pPr>
        <w:spacing w:after="124" w:line="259" w:lineRule="auto"/>
        <w:ind w:left="0" w:right="360" w:firstLine="0"/>
        <w:jc w:val="center"/>
      </w:pPr>
      <w:r>
        <w:rPr>
          <w:b/>
          <w:sz w:val="26"/>
        </w:rPr>
        <w:t xml:space="preserve"> </w:t>
      </w:r>
    </w:p>
    <w:p w14:paraId="7921A48C" w14:textId="2E55A0CD" w:rsidR="00387CD0" w:rsidRDefault="00C8209F">
      <w:pPr>
        <w:spacing w:after="122" w:line="259" w:lineRule="auto"/>
        <w:ind w:left="0" w:right="431" w:firstLine="0"/>
        <w:jc w:val="center"/>
      </w:pPr>
      <w:r>
        <w:rPr>
          <w:b/>
          <w:sz w:val="26"/>
          <w:u w:val="single" w:color="000000"/>
        </w:rPr>
        <w:t>Final ASSIGNMENT</w:t>
      </w:r>
      <w:r>
        <w:rPr>
          <w:b/>
          <w:sz w:val="26"/>
        </w:rPr>
        <w:t xml:space="preserve"> </w:t>
      </w:r>
    </w:p>
    <w:p w14:paraId="1AB28446" w14:textId="77777777" w:rsidR="00387CD0" w:rsidRDefault="00000000">
      <w:pPr>
        <w:spacing w:after="124" w:line="259" w:lineRule="auto"/>
        <w:ind w:left="0" w:right="360" w:firstLine="0"/>
        <w:jc w:val="center"/>
      </w:pPr>
      <w:r>
        <w:rPr>
          <w:b/>
          <w:sz w:val="26"/>
        </w:rPr>
        <w:t xml:space="preserve"> </w:t>
      </w:r>
    </w:p>
    <w:p w14:paraId="4D893D2F" w14:textId="4AB4F598" w:rsidR="00387CD0" w:rsidRDefault="00943FEF">
      <w:pPr>
        <w:spacing w:after="125" w:line="259" w:lineRule="auto"/>
        <w:ind w:right="432"/>
        <w:jc w:val="center"/>
      </w:pPr>
      <w:r>
        <w:rPr>
          <w:b/>
          <w:sz w:val="26"/>
        </w:rPr>
        <w:t xml:space="preserve">Introduction To Data Science </w:t>
      </w:r>
    </w:p>
    <w:p w14:paraId="24FD000E" w14:textId="77777777" w:rsidR="00387CD0" w:rsidRDefault="00000000">
      <w:pPr>
        <w:spacing w:after="0" w:line="359" w:lineRule="auto"/>
        <w:ind w:left="3272" w:right="3622"/>
        <w:jc w:val="center"/>
      </w:pPr>
      <w:r>
        <w:rPr>
          <w:b/>
          <w:sz w:val="26"/>
        </w:rPr>
        <w:t xml:space="preserve">Spring 2022-2023 Section: D </w:t>
      </w:r>
    </w:p>
    <w:p w14:paraId="18F7D39C" w14:textId="77777777" w:rsidR="00387CD0" w:rsidRDefault="00000000">
      <w:pPr>
        <w:spacing w:after="103" w:line="259" w:lineRule="auto"/>
        <w:ind w:left="0" w:right="370" w:firstLine="0"/>
        <w:jc w:val="center"/>
      </w:pPr>
      <w:r>
        <w:rPr>
          <w:sz w:val="22"/>
        </w:rPr>
        <w:t xml:space="preserve"> </w:t>
      </w:r>
    </w:p>
    <w:p w14:paraId="767DB5D3" w14:textId="77777777" w:rsidR="00387CD0" w:rsidRDefault="00000000">
      <w:pPr>
        <w:spacing w:after="120" w:line="259" w:lineRule="auto"/>
        <w:ind w:left="0" w:right="370" w:firstLine="0"/>
        <w:jc w:val="center"/>
      </w:pPr>
      <w:r>
        <w:rPr>
          <w:sz w:val="22"/>
        </w:rPr>
        <w:t xml:space="preserve"> </w:t>
      </w:r>
    </w:p>
    <w:p w14:paraId="4FB55BA8" w14:textId="77777777" w:rsidR="00387CD0" w:rsidRDefault="00000000">
      <w:pPr>
        <w:spacing w:after="136" w:line="259" w:lineRule="auto"/>
        <w:ind w:right="424"/>
        <w:jc w:val="center"/>
      </w:pPr>
      <w:r>
        <w:rPr>
          <w:b/>
          <w:u w:val="single" w:color="000000"/>
        </w:rPr>
        <w:t>Submitted By</w:t>
      </w:r>
      <w:r>
        <w:rPr>
          <w:b/>
        </w:rPr>
        <w:t xml:space="preserve"> </w:t>
      </w:r>
    </w:p>
    <w:p w14:paraId="519C072A" w14:textId="77777777" w:rsidR="00C8209F" w:rsidRDefault="00000000" w:rsidP="00C8209F">
      <w:pPr>
        <w:pStyle w:val="Heading1"/>
        <w:spacing w:after="0"/>
      </w:pPr>
      <w:r>
        <w:t xml:space="preserve">AL SHAKIB E ELAHI </w:t>
      </w:r>
    </w:p>
    <w:p w14:paraId="4A17D3C0" w14:textId="77777777" w:rsidR="00C8209F" w:rsidRDefault="00000000" w:rsidP="00C8209F">
      <w:pPr>
        <w:pStyle w:val="Heading1"/>
        <w:spacing w:after="0"/>
      </w:pPr>
      <w:r>
        <w:t xml:space="preserve">ID: 20-43665-2 </w:t>
      </w:r>
    </w:p>
    <w:p w14:paraId="7B8A2D8B" w14:textId="69CBCA2B" w:rsidR="00387CD0" w:rsidRDefault="00000000" w:rsidP="00C8209F">
      <w:pPr>
        <w:pStyle w:val="Heading1"/>
        <w:spacing w:after="0"/>
      </w:pPr>
      <w:r>
        <w:t xml:space="preserve">Department: CSE </w:t>
      </w:r>
    </w:p>
    <w:p w14:paraId="7F0234D0" w14:textId="77777777" w:rsidR="00387CD0" w:rsidRDefault="00000000">
      <w:pPr>
        <w:spacing w:after="196" w:line="259" w:lineRule="auto"/>
        <w:ind w:left="0" w:right="360" w:firstLine="0"/>
        <w:jc w:val="center"/>
      </w:pPr>
      <w:r>
        <w:rPr>
          <w:b/>
          <w:color w:val="808080"/>
          <w:sz w:val="26"/>
        </w:rPr>
        <w:t xml:space="preserve"> </w:t>
      </w:r>
    </w:p>
    <w:p w14:paraId="12B11191" w14:textId="77777777" w:rsidR="00387CD0" w:rsidRDefault="00000000">
      <w:pPr>
        <w:spacing w:after="136" w:line="259" w:lineRule="auto"/>
        <w:ind w:right="424"/>
        <w:jc w:val="center"/>
      </w:pPr>
      <w:r>
        <w:rPr>
          <w:b/>
          <w:u w:val="single" w:color="000000"/>
        </w:rPr>
        <w:t>Supervised By</w:t>
      </w:r>
      <w:r>
        <w:rPr>
          <w:b/>
        </w:rPr>
        <w:t xml:space="preserve"> </w:t>
      </w:r>
    </w:p>
    <w:p w14:paraId="12F77213" w14:textId="77777777" w:rsidR="00C8209F" w:rsidRDefault="00000000" w:rsidP="00C8209F">
      <w:pPr>
        <w:pStyle w:val="Heading1"/>
        <w:spacing w:after="0"/>
        <w:ind w:right="430"/>
      </w:pPr>
      <w:r>
        <w:t>Tohedul Islam</w:t>
      </w:r>
    </w:p>
    <w:p w14:paraId="2559C8E2" w14:textId="77777777" w:rsidR="00C8209F" w:rsidRDefault="00000000" w:rsidP="00C8209F">
      <w:pPr>
        <w:pStyle w:val="Heading1"/>
        <w:spacing w:after="0"/>
        <w:ind w:right="430"/>
      </w:pPr>
      <w:r>
        <w:t>Assistant Professor</w:t>
      </w:r>
    </w:p>
    <w:p w14:paraId="2DFBA0D9" w14:textId="176F5698" w:rsidR="00387CD0" w:rsidRDefault="00000000" w:rsidP="00C8209F">
      <w:pPr>
        <w:pStyle w:val="Heading1"/>
        <w:spacing w:after="0"/>
        <w:ind w:right="430"/>
      </w:pPr>
      <w:r>
        <w:t xml:space="preserve">Department of Computer Science </w:t>
      </w:r>
    </w:p>
    <w:p w14:paraId="73ED992F" w14:textId="38D95304" w:rsidR="00387CD0" w:rsidRDefault="00000000" w:rsidP="00C8209F">
      <w:pPr>
        <w:spacing w:after="220" w:line="259" w:lineRule="auto"/>
        <w:ind w:left="0" w:right="360" w:firstLine="0"/>
        <w:jc w:val="center"/>
        <w:rPr>
          <w:b/>
          <w:color w:val="808080"/>
          <w:sz w:val="26"/>
        </w:rPr>
      </w:pPr>
      <w:r>
        <w:rPr>
          <w:b/>
          <w:color w:val="808080"/>
          <w:sz w:val="26"/>
        </w:rPr>
        <w:t xml:space="preserve"> </w:t>
      </w:r>
    </w:p>
    <w:p w14:paraId="62536F98" w14:textId="77777777" w:rsidR="00C8209F" w:rsidRDefault="00C8209F" w:rsidP="00C8209F">
      <w:pPr>
        <w:spacing w:after="220" w:line="259" w:lineRule="auto"/>
        <w:ind w:left="0" w:right="360" w:firstLine="0"/>
        <w:jc w:val="center"/>
      </w:pPr>
    </w:p>
    <w:p w14:paraId="6127165E" w14:textId="3D25FBB4" w:rsidR="00496EB7" w:rsidRDefault="00000000" w:rsidP="00AB590B">
      <w:pPr>
        <w:spacing w:after="0" w:line="259" w:lineRule="auto"/>
        <w:ind w:left="0" w:right="423" w:firstLine="0"/>
        <w:jc w:val="center"/>
        <w:rPr>
          <w:b/>
          <w:color w:val="808080"/>
          <w:sz w:val="22"/>
        </w:rPr>
      </w:pPr>
      <w:r>
        <w:rPr>
          <w:sz w:val="22"/>
        </w:rPr>
        <w:t xml:space="preserve">Date of Submission: </w:t>
      </w:r>
      <w:r w:rsidR="00C8209F">
        <w:rPr>
          <w:b/>
          <w:color w:val="808080"/>
          <w:sz w:val="22"/>
        </w:rPr>
        <w:t>April 30</w:t>
      </w:r>
      <w:r>
        <w:rPr>
          <w:b/>
          <w:color w:val="808080"/>
          <w:sz w:val="22"/>
        </w:rPr>
        <w:t xml:space="preserve">, 2023 </w:t>
      </w:r>
    </w:p>
    <w:p w14:paraId="311DA458" w14:textId="77777777" w:rsidR="00AB590B" w:rsidRPr="00AB590B" w:rsidRDefault="00AB590B" w:rsidP="00AB590B">
      <w:pPr>
        <w:spacing w:after="0" w:line="259" w:lineRule="auto"/>
        <w:ind w:left="0" w:right="423" w:firstLine="0"/>
        <w:jc w:val="center"/>
        <w:rPr>
          <w:b/>
          <w:color w:val="808080"/>
          <w:sz w:val="22"/>
        </w:rPr>
      </w:pPr>
    </w:p>
    <w:p w14:paraId="4862CFCE" w14:textId="77777777" w:rsidR="00496EB7" w:rsidRDefault="00496EB7" w:rsidP="00BE446C">
      <w:pPr>
        <w:spacing w:after="0" w:line="259" w:lineRule="auto"/>
        <w:ind w:left="0" w:firstLine="0"/>
        <w:jc w:val="left"/>
      </w:pPr>
    </w:p>
    <w:p w14:paraId="3304C366" w14:textId="3A7D67E3" w:rsidR="00496EB7" w:rsidRDefault="00496EB7" w:rsidP="00496EB7">
      <w:pPr>
        <w:pStyle w:val="ListParagraph"/>
        <w:numPr>
          <w:ilvl w:val="0"/>
          <w:numId w:val="9"/>
        </w:numPr>
        <w:spacing w:after="0" w:line="259" w:lineRule="auto"/>
        <w:jc w:val="left"/>
        <w:rPr>
          <w:b/>
          <w:bCs/>
        </w:rPr>
      </w:pPr>
      <w:r w:rsidRPr="00496EB7">
        <w:rPr>
          <w:b/>
          <w:bCs/>
        </w:rPr>
        <w:lastRenderedPageBreak/>
        <w:t>Dataset Description:</w:t>
      </w:r>
    </w:p>
    <w:p w14:paraId="1DCF7979" w14:textId="28872264" w:rsidR="0042006E" w:rsidRPr="0042006E" w:rsidRDefault="00665197" w:rsidP="0042006E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b/>
          <w:bCs/>
        </w:rPr>
      </w:pPr>
      <w:r w:rsidRPr="0042006E">
        <w:rPr>
          <w:b/>
          <w:bCs/>
        </w:rPr>
        <w:t>Source:</w:t>
      </w:r>
      <w:r w:rsidR="0042006E" w:rsidRPr="0042006E">
        <w:rPr>
          <w:b/>
          <w:bCs/>
        </w:rPr>
        <w:t xml:space="preserve"> </w:t>
      </w:r>
      <w:hyperlink r:id="rId6" w:history="1">
        <w:r w:rsidR="0042006E" w:rsidRPr="0042006E">
          <w:rPr>
            <w:rStyle w:val="Hyperlink"/>
            <w:b/>
            <w:bCs/>
          </w:rPr>
          <w:t>https://www.kaggle.com/code/razzaswal/k-means-clustering-project-college-dataset/input</w:t>
        </w:r>
      </w:hyperlink>
    </w:p>
    <w:p w14:paraId="0839DE91" w14:textId="18817E00" w:rsidR="00F47DBC" w:rsidRPr="00F47DBC" w:rsidRDefault="004F4AA6" w:rsidP="00F47DBC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b/>
          <w:bCs/>
        </w:rPr>
      </w:pPr>
      <w:r>
        <w:rPr>
          <w:b/>
          <w:bCs/>
        </w:rPr>
        <w:t xml:space="preserve">The data frame has </w:t>
      </w:r>
      <w:r w:rsidR="00665197" w:rsidRPr="00665197">
        <w:rPr>
          <w:b/>
          <w:bCs/>
        </w:rPr>
        <w:t xml:space="preserve">777 observations </w:t>
      </w:r>
      <w:r>
        <w:rPr>
          <w:b/>
          <w:bCs/>
        </w:rPr>
        <w:t>followed by</w:t>
      </w:r>
      <w:r w:rsidR="00665197" w:rsidRPr="00665197">
        <w:rPr>
          <w:b/>
          <w:bCs/>
        </w:rPr>
        <w:t xml:space="preserve"> 18 variables</w:t>
      </w:r>
      <w:r w:rsidR="00665197">
        <w:rPr>
          <w:b/>
          <w:bCs/>
        </w:rPr>
        <w:t xml:space="preserve"> and the names of the university</w:t>
      </w:r>
      <w:r w:rsidR="00665197" w:rsidRPr="00665197">
        <w:rPr>
          <w:b/>
          <w:bCs/>
        </w:rPr>
        <w:t>.</w:t>
      </w:r>
    </w:p>
    <w:p w14:paraId="1AF98903" w14:textId="4AF4B245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Private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A factor with levels No and Yes indicating private or public university</w:t>
      </w:r>
    </w:p>
    <w:p w14:paraId="7209E5B8" w14:textId="2867E8B2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Apps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Number of applications received</w:t>
      </w:r>
    </w:p>
    <w:p w14:paraId="00BEB570" w14:textId="3556B028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Accept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Number of applications accepted</w:t>
      </w:r>
    </w:p>
    <w:p w14:paraId="2F434B40" w14:textId="59B0D0E9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Enroll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Number of new students enrolled</w:t>
      </w:r>
    </w:p>
    <w:p w14:paraId="43AAAD9E" w14:textId="6F4B6770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Top10perc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Pct. new students from top 10% of H.S. class</w:t>
      </w:r>
    </w:p>
    <w:p w14:paraId="05D363CD" w14:textId="3ACC2A00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Top25perc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Pct. new students from top 25% of H.S. class</w:t>
      </w:r>
    </w:p>
    <w:p w14:paraId="19A85FBB" w14:textId="457414A5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F.Undergrad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Number of fulltime undergraduates</w:t>
      </w:r>
    </w:p>
    <w:p w14:paraId="6B6D3B82" w14:textId="1148E532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P.Undergrad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Number of parttime undergraduates</w:t>
      </w:r>
    </w:p>
    <w:p w14:paraId="5890DB5E" w14:textId="348D6E2E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Outstate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Out-of-state tuition</w:t>
      </w:r>
    </w:p>
    <w:p w14:paraId="483C89C7" w14:textId="30C8AB56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Room.Board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Room and board costs</w:t>
      </w:r>
    </w:p>
    <w:p w14:paraId="557E6EF5" w14:textId="1D61C6CE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Books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Estimated book costs</w:t>
      </w:r>
    </w:p>
    <w:p w14:paraId="6E739AC5" w14:textId="4B148807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Personal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Estimated personal spending</w:t>
      </w:r>
    </w:p>
    <w:p w14:paraId="64057BBD" w14:textId="6DB36169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PhD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Pct. of faculty with Ph.D.’s</w:t>
      </w:r>
    </w:p>
    <w:p w14:paraId="4168EB62" w14:textId="15ACF66D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Terminal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Pct. of faculty with terminal degree</w:t>
      </w:r>
    </w:p>
    <w:p w14:paraId="711AF3C1" w14:textId="2776820D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S.F.Ratio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Student/faculty ratio</w:t>
      </w:r>
    </w:p>
    <w:p w14:paraId="32061532" w14:textId="0867E705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perc.alumni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Pct. alumni who donate</w:t>
      </w:r>
    </w:p>
    <w:p w14:paraId="2E67F02A" w14:textId="15166A6F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Expend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Instructional expenditure per student</w:t>
      </w:r>
    </w:p>
    <w:p w14:paraId="02B0AA57" w14:textId="17FDDFF8" w:rsidR="00665197" w:rsidRPr="002370DA" w:rsidRDefault="00665197" w:rsidP="00665197">
      <w:pPr>
        <w:pStyle w:val="ListParagraph"/>
        <w:numPr>
          <w:ilvl w:val="1"/>
          <w:numId w:val="10"/>
        </w:numPr>
        <w:spacing w:after="0" w:line="259" w:lineRule="auto"/>
        <w:jc w:val="left"/>
        <w:rPr>
          <w:sz w:val="22"/>
        </w:rPr>
      </w:pPr>
      <w:r w:rsidRPr="002370DA">
        <w:rPr>
          <w:sz w:val="22"/>
        </w:rPr>
        <w:t>Grad.Rate</w:t>
      </w:r>
      <w:r w:rsidR="0042006E" w:rsidRPr="002370DA">
        <w:rPr>
          <w:sz w:val="22"/>
        </w:rPr>
        <w:t>:</w:t>
      </w:r>
      <w:r w:rsidRPr="002370DA">
        <w:rPr>
          <w:sz w:val="22"/>
        </w:rPr>
        <w:t xml:space="preserve"> Graduation rate</w:t>
      </w:r>
    </w:p>
    <w:p w14:paraId="2CB9607F" w14:textId="77777777" w:rsidR="00496EB7" w:rsidRDefault="00496EB7" w:rsidP="00496EB7">
      <w:pPr>
        <w:pStyle w:val="ListParagraph"/>
        <w:spacing w:after="0" w:line="259" w:lineRule="auto"/>
        <w:ind w:firstLine="0"/>
        <w:jc w:val="left"/>
        <w:rPr>
          <w:b/>
          <w:bCs/>
        </w:rPr>
      </w:pPr>
    </w:p>
    <w:p w14:paraId="49B60E70" w14:textId="16C522C7" w:rsidR="00496EB7" w:rsidRDefault="00496EB7" w:rsidP="00496EB7">
      <w:pPr>
        <w:pStyle w:val="ListParagraph"/>
        <w:numPr>
          <w:ilvl w:val="0"/>
          <w:numId w:val="9"/>
        </w:numPr>
        <w:spacing w:after="0" w:line="259" w:lineRule="auto"/>
        <w:jc w:val="left"/>
        <w:rPr>
          <w:b/>
          <w:bCs/>
        </w:rPr>
      </w:pPr>
      <w:r>
        <w:rPr>
          <w:b/>
          <w:bCs/>
        </w:rPr>
        <w:t>Summary:</w:t>
      </w:r>
    </w:p>
    <w:p w14:paraId="7D2F4BE9" w14:textId="1E8EA38E" w:rsidR="00AB590B" w:rsidRDefault="002370DA" w:rsidP="000D43D1">
      <w:pPr>
        <w:pStyle w:val="ListParagraph"/>
        <w:spacing w:after="0" w:line="259" w:lineRule="auto"/>
        <w:ind w:left="0" w:firstLine="0"/>
        <w:jc w:val="center"/>
        <w:rPr>
          <w:b/>
          <w:bCs/>
        </w:rPr>
      </w:pPr>
      <w:r w:rsidRPr="002370DA">
        <w:rPr>
          <w:b/>
          <w:bCs/>
          <w:noProof/>
        </w:rPr>
        <w:drawing>
          <wp:inline distT="0" distB="0" distL="0" distR="0" wp14:anchorId="6125476A" wp14:editId="11EC21AC">
            <wp:extent cx="6214745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DDDC" w14:textId="4407ADD8" w:rsidR="00496EB7" w:rsidRDefault="002370DA" w:rsidP="000D43D1">
      <w:pPr>
        <w:pStyle w:val="ListParagraph"/>
        <w:ind w:left="10"/>
        <w:jc w:val="center"/>
        <w:rPr>
          <w:b/>
          <w:bCs/>
        </w:rPr>
      </w:pPr>
      <w:r w:rsidRPr="002370DA">
        <w:rPr>
          <w:b/>
          <w:bCs/>
          <w:noProof/>
        </w:rPr>
        <w:lastRenderedPageBreak/>
        <w:drawing>
          <wp:inline distT="0" distB="0" distL="0" distR="0" wp14:anchorId="75A50F48" wp14:editId="7584CC56">
            <wp:extent cx="5957570" cy="915020"/>
            <wp:effectExtent l="0" t="0" r="5080" b="0"/>
            <wp:docPr id="22" name="Picture 2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alendar&#10;&#10;Description automatically generated"/>
                    <pic:cNvPicPr/>
                  </pic:nvPicPr>
                  <pic:blipFill rotWithShape="1">
                    <a:blip r:embed="rId8"/>
                    <a:srcRect r="4137"/>
                    <a:stretch/>
                  </pic:blipFill>
                  <pic:spPr bwMode="auto">
                    <a:xfrm>
                      <a:off x="0" y="0"/>
                      <a:ext cx="5957668" cy="91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1737" w14:textId="77777777" w:rsidR="00AB590B" w:rsidRPr="00496EB7" w:rsidRDefault="00AB590B" w:rsidP="00AB590B">
      <w:pPr>
        <w:pStyle w:val="ListParagraph"/>
        <w:ind w:left="10"/>
        <w:rPr>
          <w:b/>
          <w:bCs/>
        </w:rPr>
      </w:pPr>
    </w:p>
    <w:p w14:paraId="7A0E8381" w14:textId="36C83F2C" w:rsidR="008F1E8F" w:rsidRDefault="007F79EF" w:rsidP="00496EB7">
      <w:pPr>
        <w:pStyle w:val="ListParagraph"/>
        <w:numPr>
          <w:ilvl w:val="0"/>
          <w:numId w:val="9"/>
        </w:numPr>
        <w:spacing w:after="0" w:line="259" w:lineRule="auto"/>
        <w:jc w:val="left"/>
        <w:rPr>
          <w:b/>
          <w:bCs/>
        </w:rPr>
      </w:pPr>
      <w:r>
        <w:rPr>
          <w:b/>
          <w:bCs/>
        </w:rPr>
        <w:t>Data Preprocessing: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0"/>
        <w:gridCol w:w="3827"/>
      </w:tblGrid>
      <w:tr w:rsidR="000D43D1" w14:paraId="400C1587" w14:textId="77777777" w:rsidTr="00B94CA6">
        <w:tc>
          <w:tcPr>
            <w:tcW w:w="4888" w:type="dxa"/>
            <w:shd w:val="clear" w:color="auto" w:fill="auto"/>
          </w:tcPr>
          <w:p w14:paraId="1B12957F" w14:textId="77777777" w:rsidR="00693DE6" w:rsidRDefault="00B94CA6" w:rsidP="00693DE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94CA6">
              <w:rPr>
                <w:b/>
                <w:bCs/>
                <w:noProof/>
              </w:rPr>
              <w:drawing>
                <wp:inline distT="0" distB="0" distL="0" distR="0" wp14:anchorId="0E162BDF" wp14:editId="25CBE7AB">
                  <wp:extent cx="3641090" cy="924638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081" cy="93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00158" w14:textId="77777777" w:rsidR="006A377C" w:rsidRDefault="006A377C" w:rsidP="00693DE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</w:p>
          <w:p w14:paraId="729DB842" w14:textId="77777777" w:rsidR="006A377C" w:rsidRDefault="006A377C" w:rsidP="00693DE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Note:</w:t>
            </w:r>
          </w:p>
          <w:p w14:paraId="3DAF31F9" w14:textId="1E11B408" w:rsidR="006A377C" w:rsidRPr="006A377C" w:rsidRDefault="006A377C" w:rsidP="006A377C">
            <w:pPr>
              <w:pStyle w:val="ListParagraph"/>
              <w:numPr>
                <w:ilvl w:val="0"/>
                <w:numId w:val="11"/>
              </w:numPr>
              <w:spacing w:after="0" w:line="259" w:lineRule="auto"/>
            </w:pPr>
            <w:r w:rsidRPr="006A377C">
              <w:t xml:space="preserve">The </w:t>
            </w:r>
            <w:r>
              <w:t>`</w:t>
            </w:r>
            <w:r w:rsidRPr="006A377C">
              <w:t>boxplot.stats()</w:t>
            </w:r>
            <w:r>
              <w:t>`</w:t>
            </w:r>
            <w:r w:rsidRPr="006A377C">
              <w:t xml:space="preserve"> function computes the median, quartiles, and outliers. </w:t>
            </w:r>
            <w:r>
              <w:t>`</w:t>
            </w:r>
            <w:r w:rsidRPr="006A377C">
              <w:t>$out</w:t>
            </w:r>
            <w:r>
              <w:t>`</w:t>
            </w:r>
            <w:r w:rsidRPr="006A377C">
              <w:t xml:space="preserve"> attribute</w:t>
            </w:r>
            <w:r>
              <w:t xml:space="preserve"> </w:t>
            </w:r>
            <w:r w:rsidRPr="006A377C">
              <w:t>contains the values of any observations that are classified as outliers based on the default outlier detection rule.</w:t>
            </w:r>
          </w:p>
        </w:tc>
        <w:tc>
          <w:tcPr>
            <w:tcW w:w="4889" w:type="dxa"/>
            <w:shd w:val="clear" w:color="auto" w:fill="auto"/>
          </w:tcPr>
          <w:p w14:paraId="051CE1B8" w14:textId="635A4DEA" w:rsidR="00B94CA6" w:rsidRDefault="00B94CA6" w:rsidP="007F79EF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615ACA8" wp14:editId="162B4B3A">
                  <wp:extent cx="2268405" cy="15557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49" b="10648"/>
                          <a:stretch/>
                        </pic:blipFill>
                        <pic:spPr bwMode="auto">
                          <a:xfrm>
                            <a:off x="0" y="0"/>
                            <a:ext cx="2348159" cy="161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C08B1" w14:textId="76DA7460" w:rsidR="008F1E8F" w:rsidRPr="00B94CA6" w:rsidRDefault="008F1E8F" w:rsidP="00B94CA6">
      <w:pPr>
        <w:spacing w:after="0" w:line="259" w:lineRule="auto"/>
        <w:ind w:left="0" w:firstLine="0"/>
        <w:jc w:val="left"/>
        <w:rPr>
          <w:b/>
          <w:bCs/>
        </w:rPr>
      </w:pPr>
    </w:p>
    <w:p w14:paraId="1188C73E" w14:textId="4C266915" w:rsidR="00496EB7" w:rsidRDefault="00496EB7" w:rsidP="000D43D1">
      <w:pPr>
        <w:pStyle w:val="ListParagraph"/>
        <w:numPr>
          <w:ilvl w:val="0"/>
          <w:numId w:val="9"/>
        </w:numPr>
        <w:spacing w:after="0" w:line="259" w:lineRule="auto"/>
        <w:jc w:val="left"/>
        <w:rPr>
          <w:b/>
          <w:bCs/>
        </w:rPr>
      </w:pPr>
      <w:r>
        <w:rPr>
          <w:b/>
          <w:bCs/>
        </w:rPr>
        <w:t>Multivariant Analysis: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6"/>
        <w:gridCol w:w="4291"/>
      </w:tblGrid>
      <w:tr w:rsidR="00746A7D" w14:paraId="3EC4D588" w14:textId="77777777" w:rsidTr="00746A7D">
        <w:tc>
          <w:tcPr>
            <w:tcW w:w="4888" w:type="dxa"/>
          </w:tcPr>
          <w:p w14:paraId="618F9554" w14:textId="77777777" w:rsidR="00746A7D" w:rsidRDefault="00746A7D" w:rsidP="00746A7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94CA6">
              <w:rPr>
                <w:b/>
                <w:bCs/>
                <w:noProof/>
              </w:rPr>
              <w:drawing>
                <wp:inline distT="0" distB="0" distL="0" distR="0" wp14:anchorId="09D1638B" wp14:editId="40E476F5">
                  <wp:extent cx="3422650" cy="1367790"/>
                  <wp:effectExtent l="0" t="0" r="6350" b="381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 rotWithShape="1">
                          <a:blip r:embed="rId11"/>
                          <a:srcRect r="17813"/>
                          <a:stretch/>
                        </pic:blipFill>
                        <pic:spPr bwMode="auto">
                          <a:xfrm>
                            <a:off x="0" y="0"/>
                            <a:ext cx="3423576" cy="136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470D19" w14:textId="77777777" w:rsidR="00721F2E" w:rsidRDefault="00721F2E" w:rsidP="00746A7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</w:p>
          <w:p w14:paraId="4ABF4E5F" w14:textId="77777777" w:rsidR="00721F2E" w:rsidRDefault="00721F2E" w:rsidP="00746A7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Note:</w:t>
            </w:r>
          </w:p>
          <w:p w14:paraId="4D84DBE2" w14:textId="6900C778" w:rsidR="00721F2E" w:rsidRDefault="00721F2E" w:rsidP="00721F2E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left"/>
            </w:pPr>
            <w:r>
              <w:t>`</w:t>
            </w:r>
            <w:r w:rsidRPr="00721F2E">
              <w:t>table()</w:t>
            </w:r>
            <w:r>
              <w:t>`</w:t>
            </w:r>
            <w:r w:rsidRPr="00721F2E">
              <w:t xml:space="preserve"> function is used to create a contingency table </w:t>
            </w:r>
            <w:r>
              <w:t>showing</w:t>
            </w:r>
            <w:r w:rsidRPr="00721F2E">
              <w:t xml:space="preserve"> the counts of observations</w:t>
            </w:r>
          </w:p>
          <w:p w14:paraId="0899AE57" w14:textId="27D7778B" w:rsidR="00721F2E" w:rsidRDefault="00721F2E" w:rsidP="00721F2E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left"/>
            </w:pPr>
            <w:r>
              <w:t>`</w:t>
            </w:r>
            <w:r w:rsidRPr="00721F2E">
              <w:t>chisq.test()</w:t>
            </w:r>
            <w:r>
              <w:t>`</w:t>
            </w:r>
            <w:r w:rsidRPr="00721F2E">
              <w:t xml:space="preserve"> function is used to perform a chi-squared test of independence</w:t>
            </w:r>
          </w:p>
          <w:p w14:paraId="0F8EFAB8" w14:textId="18A1DA47" w:rsidR="00721F2E" w:rsidRPr="00721F2E" w:rsidRDefault="00721F2E" w:rsidP="00721F2E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left"/>
            </w:pPr>
            <w:r>
              <w:t>`</w:t>
            </w:r>
            <w:r w:rsidRPr="00721F2E">
              <w:t>p.value</w:t>
            </w:r>
            <w:r>
              <w:t>`</w:t>
            </w:r>
            <w:r w:rsidRPr="00721F2E">
              <w:t xml:space="preserve"> is one of the outputs returned by the chisq.test() function.</w:t>
            </w:r>
          </w:p>
        </w:tc>
        <w:tc>
          <w:tcPr>
            <w:tcW w:w="4889" w:type="dxa"/>
          </w:tcPr>
          <w:p w14:paraId="7B35171E" w14:textId="2E37E490" w:rsidR="00746A7D" w:rsidRDefault="00746A7D" w:rsidP="00746A7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94CA6">
              <w:rPr>
                <w:b/>
                <w:bCs/>
                <w:noProof/>
              </w:rPr>
              <w:drawing>
                <wp:inline distT="0" distB="0" distL="0" distR="0" wp14:anchorId="314821B5" wp14:editId="3741FBD7">
                  <wp:extent cx="2651900" cy="2120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18462"/>
                          <a:stretch/>
                        </pic:blipFill>
                        <pic:spPr bwMode="auto">
                          <a:xfrm>
                            <a:off x="0" y="0"/>
                            <a:ext cx="2655401" cy="212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48A04" w14:textId="77777777" w:rsidR="00B94CA6" w:rsidRDefault="00B94CA6" w:rsidP="00B94CA6">
      <w:pPr>
        <w:ind w:left="0" w:firstLine="0"/>
        <w:rPr>
          <w:b/>
          <w:bCs/>
        </w:rPr>
      </w:pPr>
    </w:p>
    <w:p w14:paraId="21A208ED" w14:textId="77777777" w:rsidR="00721F2E" w:rsidRDefault="00721F2E" w:rsidP="00B94CA6">
      <w:pPr>
        <w:ind w:left="0" w:firstLine="0"/>
        <w:rPr>
          <w:b/>
          <w:bCs/>
        </w:rPr>
      </w:pPr>
    </w:p>
    <w:p w14:paraId="6913D91A" w14:textId="77777777" w:rsidR="00721F2E" w:rsidRDefault="00721F2E" w:rsidP="00B94CA6">
      <w:pPr>
        <w:ind w:left="0" w:firstLine="0"/>
        <w:rPr>
          <w:b/>
          <w:bCs/>
        </w:rPr>
      </w:pPr>
    </w:p>
    <w:p w14:paraId="294C3E63" w14:textId="77777777" w:rsidR="00721F2E" w:rsidRDefault="00721F2E" w:rsidP="00B94CA6">
      <w:pPr>
        <w:ind w:left="0" w:firstLine="0"/>
        <w:rPr>
          <w:b/>
          <w:bCs/>
        </w:rPr>
      </w:pPr>
    </w:p>
    <w:p w14:paraId="7D71B117" w14:textId="77777777" w:rsidR="001E2C9C" w:rsidRDefault="001E2C9C" w:rsidP="00B94CA6">
      <w:pPr>
        <w:ind w:left="0" w:firstLine="0"/>
        <w:rPr>
          <w:b/>
          <w:bCs/>
        </w:rPr>
      </w:pPr>
    </w:p>
    <w:p w14:paraId="5FBECE43" w14:textId="77777777" w:rsidR="001E2C9C" w:rsidRDefault="001E2C9C" w:rsidP="00B94CA6">
      <w:pPr>
        <w:ind w:left="0" w:firstLine="0"/>
        <w:rPr>
          <w:b/>
          <w:bCs/>
        </w:rPr>
      </w:pPr>
    </w:p>
    <w:p w14:paraId="07642232" w14:textId="77777777" w:rsidR="00721F2E" w:rsidRPr="00B94CA6" w:rsidRDefault="00721F2E" w:rsidP="00B94CA6">
      <w:pPr>
        <w:ind w:left="0" w:firstLine="0"/>
        <w:rPr>
          <w:b/>
          <w:bCs/>
        </w:rPr>
      </w:pPr>
    </w:p>
    <w:p w14:paraId="237508F1" w14:textId="7146985B" w:rsidR="00746A7D" w:rsidRPr="00746A7D" w:rsidRDefault="00496EB7" w:rsidP="00746A7D">
      <w:pPr>
        <w:pStyle w:val="ListParagraph"/>
        <w:numPr>
          <w:ilvl w:val="0"/>
          <w:numId w:val="9"/>
        </w:numPr>
        <w:spacing w:after="0" w:line="259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Elbow Method for Determining K value for K-means </w:t>
      </w:r>
      <w:r w:rsidR="000D43D1">
        <w:rPr>
          <w:b/>
          <w:bCs/>
        </w:rPr>
        <w:t>algorithm:</w:t>
      </w:r>
    </w:p>
    <w:p w14:paraId="593E9B6F" w14:textId="6E0EBC21" w:rsidR="00496EB7" w:rsidRDefault="000D43D1" w:rsidP="007F79EF">
      <w:pPr>
        <w:ind w:left="0" w:firstLine="0"/>
        <w:rPr>
          <w:b/>
          <w:bCs/>
        </w:rPr>
      </w:pPr>
      <w:r w:rsidRPr="000D43D1">
        <w:rPr>
          <w:b/>
          <w:bCs/>
          <w:noProof/>
        </w:rPr>
        <w:drawing>
          <wp:inline distT="0" distB="0" distL="0" distR="0" wp14:anchorId="4654234B" wp14:editId="63B3CCC4">
            <wp:extent cx="5039425" cy="1863969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931" cy="18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5478" w14:textId="77777777" w:rsidR="00721F2E" w:rsidRDefault="00721F2E" w:rsidP="007F79EF">
      <w:pPr>
        <w:ind w:left="0" w:firstLine="0"/>
        <w:rPr>
          <w:b/>
          <w:bCs/>
        </w:rPr>
      </w:pPr>
    </w:p>
    <w:p w14:paraId="317714F5" w14:textId="316629F4" w:rsidR="00721F2E" w:rsidRDefault="00721F2E" w:rsidP="007F79EF">
      <w:pPr>
        <w:ind w:left="0" w:firstLine="0"/>
        <w:rPr>
          <w:b/>
          <w:bCs/>
        </w:rPr>
      </w:pPr>
      <w:r>
        <w:rPr>
          <w:b/>
          <w:bCs/>
        </w:rPr>
        <w:t>Note:</w:t>
      </w:r>
    </w:p>
    <w:p w14:paraId="1BA7E1AF" w14:textId="780BDEEC" w:rsidR="00721F2E" w:rsidRPr="00FC14AA" w:rsidRDefault="00721F2E" w:rsidP="00721F2E">
      <w:pPr>
        <w:pStyle w:val="ListParagraph"/>
        <w:numPr>
          <w:ilvl w:val="0"/>
          <w:numId w:val="12"/>
        </w:numPr>
      </w:pPr>
      <w:r w:rsidRPr="00FC14AA">
        <w:t>kmeans() function is used to perform k-means clustering where in first parameter it takes a numeric matrix or data frame containing the data to be clustered. Then `centers` contains the number of clusters to be formed and `nstart` is the number of times the algorithm is run with different initial center</w:t>
      </w:r>
      <w:r w:rsidR="00C330D1" w:rsidRPr="00FC14AA">
        <w:t>s.</w:t>
      </w:r>
    </w:p>
    <w:p w14:paraId="51600D92" w14:textId="662A58BD" w:rsidR="00C330D1" w:rsidRPr="00FC14AA" w:rsidRDefault="00C330D1" w:rsidP="00721F2E">
      <w:pPr>
        <w:pStyle w:val="ListParagraph"/>
        <w:numPr>
          <w:ilvl w:val="0"/>
          <w:numId w:val="12"/>
        </w:numPr>
      </w:pPr>
      <w:r w:rsidRPr="00FC14AA">
        <w:t>`tot.withinss` is the total within-cluster sum of squares.</w:t>
      </w:r>
    </w:p>
    <w:p w14:paraId="5048621C" w14:textId="77777777" w:rsidR="00746A7D" w:rsidRDefault="00746A7D" w:rsidP="007F79EF">
      <w:pPr>
        <w:ind w:left="0" w:firstLine="0"/>
        <w:rPr>
          <w:b/>
          <w:bCs/>
        </w:rPr>
      </w:pPr>
    </w:p>
    <w:p w14:paraId="439EFCCC" w14:textId="480299C9" w:rsidR="00746A7D" w:rsidRPr="007F79EF" w:rsidRDefault="00746A7D" w:rsidP="00746A7D">
      <w:pPr>
        <w:ind w:left="0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8FF953" wp14:editId="0553A572">
            <wp:extent cx="3432517" cy="28992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17" cy="2899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0DFAF" w14:textId="77777777" w:rsidR="007F79EF" w:rsidRPr="00496EB7" w:rsidRDefault="007F79EF" w:rsidP="00496EB7">
      <w:pPr>
        <w:pStyle w:val="ListParagraph"/>
        <w:rPr>
          <w:b/>
          <w:bCs/>
        </w:rPr>
      </w:pPr>
    </w:p>
    <w:p w14:paraId="7DD8554B" w14:textId="17A03C04" w:rsidR="002370DA" w:rsidRDefault="00496EB7" w:rsidP="002370DA">
      <w:pPr>
        <w:pStyle w:val="ListParagraph"/>
        <w:numPr>
          <w:ilvl w:val="0"/>
          <w:numId w:val="9"/>
        </w:numPr>
        <w:spacing w:after="0" w:line="259" w:lineRule="auto"/>
        <w:jc w:val="left"/>
        <w:rPr>
          <w:b/>
          <w:bCs/>
        </w:rPr>
      </w:pPr>
      <w:r>
        <w:rPr>
          <w:b/>
          <w:bCs/>
        </w:rPr>
        <w:t>Applying K-means Clustering Algorithm</w:t>
      </w:r>
    </w:p>
    <w:p w14:paraId="428A0DC2" w14:textId="65A55EB0" w:rsidR="002370DA" w:rsidRDefault="002370DA" w:rsidP="002370DA">
      <w:pPr>
        <w:spacing w:after="0" w:line="259" w:lineRule="auto"/>
        <w:jc w:val="left"/>
        <w:rPr>
          <w:b/>
          <w:bCs/>
        </w:rPr>
      </w:pPr>
      <w:r w:rsidRPr="002370DA">
        <w:rPr>
          <w:b/>
          <w:bCs/>
          <w:noProof/>
        </w:rPr>
        <w:drawing>
          <wp:inline distT="0" distB="0" distL="0" distR="0" wp14:anchorId="31861F98" wp14:editId="23F1EBA8">
            <wp:extent cx="4480560" cy="11507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1483" cy="11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41C7" w14:textId="77777777" w:rsidR="009F04D1" w:rsidRDefault="009F04D1" w:rsidP="008C3D3F">
      <w:pPr>
        <w:spacing w:after="0" w:line="259" w:lineRule="auto"/>
        <w:ind w:left="0" w:firstLine="0"/>
        <w:jc w:val="left"/>
        <w:rPr>
          <w:b/>
          <w:bCs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732"/>
      </w:tblGrid>
      <w:tr w:rsidR="002370DA" w14:paraId="42FEF17D" w14:textId="77777777" w:rsidTr="002370DA">
        <w:tc>
          <w:tcPr>
            <w:tcW w:w="4888" w:type="dxa"/>
          </w:tcPr>
          <w:p w14:paraId="2DCA7936" w14:textId="53012E04" w:rsidR="002370DA" w:rsidRDefault="002370DA" w:rsidP="002370DA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2370DA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F4F3607" wp14:editId="4CD89DE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200660</wp:posOffset>
                  </wp:positionV>
                  <wp:extent cx="1744394" cy="770186"/>
                  <wp:effectExtent l="0" t="0" r="8255" b="0"/>
                  <wp:wrapSquare wrapText="bothSides"/>
                  <wp:docPr id="21" name="Picture 2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4" cy="77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9" w:type="dxa"/>
          </w:tcPr>
          <w:p w14:paraId="4B98E110" w14:textId="4983179C" w:rsidR="002370DA" w:rsidRDefault="002370DA" w:rsidP="002370DA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2D9549" wp14:editId="738C9F52">
                  <wp:extent cx="4137949" cy="349508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9825" cy="3530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0DA" w14:paraId="7358C087" w14:textId="77777777" w:rsidTr="002370DA">
        <w:tc>
          <w:tcPr>
            <w:tcW w:w="4888" w:type="dxa"/>
          </w:tcPr>
          <w:p w14:paraId="4A1C84D9" w14:textId="77777777" w:rsidR="002370DA" w:rsidRPr="002370DA" w:rsidRDefault="002370DA" w:rsidP="002370DA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4889" w:type="dxa"/>
          </w:tcPr>
          <w:p w14:paraId="43216627" w14:textId="77777777" w:rsidR="002370DA" w:rsidRDefault="002370DA" w:rsidP="002370DA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</w:p>
        </w:tc>
      </w:tr>
    </w:tbl>
    <w:p w14:paraId="02538081" w14:textId="4E5DDE9A" w:rsidR="00496EB7" w:rsidRDefault="00496EB7" w:rsidP="00496EB7">
      <w:pPr>
        <w:pStyle w:val="ListParagraph"/>
        <w:spacing w:after="0" w:line="259" w:lineRule="auto"/>
        <w:ind w:left="0" w:firstLine="0"/>
        <w:jc w:val="left"/>
      </w:pPr>
    </w:p>
    <w:p w14:paraId="3BBB457D" w14:textId="77777777" w:rsidR="008C3D3F" w:rsidRDefault="008C3D3F" w:rsidP="008C3D3F">
      <w:pPr>
        <w:spacing w:after="0" w:line="259" w:lineRule="auto"/>
        <w:jc w:val="left"/>
        <w:rPr>
          <w:b/>
          <w:bCs/>
        </w:rPr>
      </w:pPr>
      <w:r>
        <w:rPr>
          <w:b/>
          <w:bCs/>
        </w:rPr>
        <w:t>Note:</w:t>
      </w:r>
    </w:p>
    <w:p w14:paraId="1A659731" w14:textId="77777777" w:rsidR="008C3D3F" w:rsidRDefault="008C3D3F" w:rsidP="008C3D3F">
      <w:pPr>
        <w:pStyle w:val="ListParagraph"/>
        <w:numPr>
          <w:ilvl w:val="0"/>
          <w:numId w:val="15"/>
        </w:numPr>
        <w:spacing w:after="0" w:line="259" w:lineRule="auto"/>
        <w:jc w:val="left"/>
      </w:pPr>
      <w:r>
        <w:t>`</w:t>
      </w:r>
      <w:r w:rsidRPr="009F04D1">
        <w:t>autoplot</w:t>
      </w:r>
      <w:r>
        <w:t>` is</w:t>
      </w:r>
      <w:r w:rsidRPr="009F04D1">
        <w:t xml:space="preserve"> a function from the </w:t>
      </w:r>
      <w:r>
        <w:t>`</w:t>
      </w:r>
      <w:r w:rsidRPr="009F04D1">
        <w:t>ggfortify</w:t>
      </w:r>
      <w:r>
        <w:t>`</w:t>
      </w:r>
      <w:r w:rsidRPr="009F04D1">
        <w:t xml:space="preserve"> package that creates a </w:t>
      </w:r>
      <w:r>
        <w:t>`</w:t>
      </w:r>
      <w:r w:rsidRPr="009F04D1">
        <w:t>ggplot</w:t>
      </w:r>
      <w:r>
        <w:t>`</w:t>
      </w:r>
      <w:r w:rsidRPr="009F04D1">
        <w:t xml:space="preserve"> object for visualizing clustering results.</w:t>
      </w:r>
    </w:p>
    <w:p w14:paraId="4665F0EB" w14:textId="77777777" w:rsidR="008C3D3F" w:rsidRPr="009F04D1" w:rsidRDefault="008C3D3F" w:rsidP="008C3D3F">
      <w:pPr>
        <w:pStyle w:val="ListParagraph"/>
        <w:numPr>
          <w:ilvl w:val="0"/>
          <w:numId w:val="15"/>
        </w:numPr>
        <w:spacing w:after="0" w:line="259" w:lineRule="auto"/>
        <w:jc w:val="left"/>
      </w:pPr>
      <w:r>
        <w:t>`</w:t>
      </w:r>
      <w:r w:rsidRPr="009F04D1">
        <w:t>k_means_model$cluster</w:t>
      </w:r>
      <w:r>
        <w:t>` is</w:t>
      </w:r>
      <w:r w:rsidRPr="009F04D1">
        <w:t xml:space="preserve"> a vector of integers indicating the cluster assignment for each data point in the </w:t>
      </w:r>
      <w:r>
        <w:t>`</w:t>
      </w:r>
      <w:r w:rsidRPr="009F04D1">
        <w:t>scaled_data</w:t>
      </w:r>
      <w:r>
        <w:t>`</w:t>
      </w:r>
      <w:r w:rsidRPr="009F04D1">
        <w:t xml:space="preserve"> data frame.</w:t>
      </w:r>
    </w:p>
    <w:p w14:paraId="25AEBDFC" w14:textId="77777777" w:rsidR="008C3D3F" w:rsidRDefault="008C3D3F" w:rsidP="00496EB7">
      <w:pPr>
        <w:pStyle w:val="ListParagraph"/>
        <w:spacing w:after="0" w:line="259" w:lineRule="auto"/>
        <w:ind w:left="0" w:firstLine="0"/>
        <w:jc w:val="left"/>
      </w:pPr>
    </w:p>
    <w:sectPr w:rsidR="008C3D3F">
      <w:pgSz w:w="12240" w:h="15840"/>
      <w:pgMar w:top="1440" w:right="1013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6D7"/>
    <w:multiLevelType w:val="hybridMultilevel"/>
    <w:tmpl w:val="DA825466"/>
    <w:lvl w:ilvl="0" w:tplc="505A1312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9C0D8A">
      <w:start w:val="1"/>
      <w:numFmt w:val="bullet"/>
      <w:lvlText w:val="o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24BA68">
      <w:start w:val="1"/>
      <w:numFmt w:val="bullet"/>
      <w:lvlText w:val="▪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E271C0">
      <w:start w:val="1"/>
      <w:numFmt w:val="bullet"/>
      <w:lvlText w:val="•"/>
      <w:lvlJc w:val="left"/>
      <w:pPr>
        <w:ind w:left="2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05C96">
      <w:start w:val="1"/>
      <w:numFmt w:val="bullet"/>
      <w:lvlText w:val="o"/>
      <w:lvlJc w:val="left"/>
      <w:pPr>
        <w:ind w:left="3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F06F90">
      <w:start w:val="1"/>
      <w:numFmt w:val="bullet"/>
      <w:lvlText w:val="▪"/>
      <w:lvlJc w:val="left"/>
      <w:pPr>
        <w:ind w:left="3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4972">
      <w:start w:val="1"/>
      <w:numFmt w:val="bullet"/>
      <w:lvlText w:val="•"/>
      <w:lvlJc w:val="left"/>
      <w:pPr>
        <w:ind w:left="4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2A1BA">
      <w:start w:val="1"/>
      <w:numFmt w:val="bullet"/>
      <w:lvlText w:val="o"/>
      <w:lvlJc w:val="left"/>
      <w:pPr>
        <w:ind w:left="5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C3040">
      <w:start w:val="1"/>
      <w:numFmt w:val="bullet"/>
      <w:lvlText w:val="▪"/>
      <w:lvlJc w:val="left"/>
      <w:pPr>
        <w:ind w:left="6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002B58"/>
    <w:multiLevelType w:val="hybridMultilevel"/>
    <w:tmpl w:val="F91C4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2E3B"/>
    <w:multiLevelType w:val="hybridMultilevel"/>
    <w:tmpl w:val="9BB4E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54EE7"/>
    <w:multiLevelType w:val="hybridMultilevel"/>
    <w:tmpl w:val="6E32CC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2723F9"/>
    <w:multiLevelType w:val="hybridMultilevel"/>
    <w:tmpl w:val="A1C45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90F15"/>
    <w:multiLevelType w:val="hybridMultilevel"/>
    <w:tmpl w:val="05B66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20B7E"/>
    <w:multiLevelType w:val="hybridMultilevel"/>
    <w:tmpl w:val="2ECC9F8C"/>
    <w:lvl w:ilvl="0" w:tplc="456EEFCA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A3C22">
      <w:start w:val="1"/>
      <w:numFmt w:val="bullet"/>
      <w:lvlText w:val="❖"/>
      <w:lvlJc w:val="left"/>
      <w:pPr>
        <w:ind w:left="1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E557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E803F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AD5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266EA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E41D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78B93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D00AF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41162"/>
    <w:multiLevelType w:val="hybridMultilevel"/>
    <w:tmpl w:val="0DA60E30"/>
    <w:lvl w:ilvl="0" w:tplc="BBA68178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69B3C">
      <w:start w:val="1"/>
      <w:numFmt w:val="bullet"/>
      <w:lvlText w:val="o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AE633C">
      <w:start w:val="1"/>
      <w:numFmt w:val="bullet"/>
      <w:lvlText w:val="▪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2CDF4E">
      <w:start w:val="1"/>
      <w:numFmt w:val="bullet"/>
      <w:lvlText w:val="•"/>
      <w:lvlJc w:val="left"/>
      <w:pPr>
        <w:ind w:left="2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2619A2">
      <w:start w:val="1"/>
      <w:numFmt w:val="bullet"/>
      <w:lvlText w:val="o"/>
      <w:lvlJc w:val="left"/>
      <w:pPr>
        <w:ind w:left="3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69A2E">
      <w:start w:val="1"/>
      <w:numFmt w:val="bullet"/>
      <w:lvlText w:val="▪"/>
      <w:lvlJc w:val="left"/>
      <w:pPr>
        <w:ind w:left="3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CD700">
      <w:start w:val="1"/>
      <w:numFmt w:val="bullet"/>
      <w:lvlText w:val="•"/>
      <w:lvlJc w:val="left"/>
      <w:pPr>
        <w:ind w:left="4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C0E92">
      <w:start w:val="1"/>
      <w:numFmt w:val="bullet"/>
      <w:lvlText w:val="o"/>
      <w:lvlJc w:val="left"/>
      <w:pPr>
        <w:ind w:left="5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80FEF4">
      <w:start w:val="1"/>
      <w:numFmt w:val="bullet"/>
      <w:lvlText w:val="▪"/>
      <w:lvlJc w:val="left"/>
      <w:pPr>
        <w:ind w:left="6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D641F5"/>
    <w:multiLevelType w:val="hybridMultilevel"/>
    <w:tmpl w:val="3ED8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56A08"/>
    <w:multiLevelType w:val="hybridMultilevel"/>
    <w:tmpl w:val="17DE128C"/>
    <w:lvl w:ilvl="0" w:tplc="9BA0B87C">
      <w:start w:val="1"/>
      <w:numFmt w:val="decimal"/>
      <w:lvlText w:val="%1."/>
      <w:lvlJc w:val="left"/>
      <w:pPr>
        <w:ind w:left="7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0" w15:restartNumberingAfterBreak="0">
    <w:nsid w:val="3DBD493B"/>
    <w:multiLevelType w:val="hybridMultilevel"/>
    <w:tmpl w:val="645A5754"/>
    <w:lvl w:ilvl="0" w:tplc="C554AFB4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01054">
      <w:start w:val="1"/>
      <w:numFmt w:val="bullet"/>
      <w:lvlText w:val="❖"/>
      <w:lvlJc w:val="left"/>
      <w:pPr>
        <w:ind w:left="1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F45F5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EE816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E417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C9CB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48B8A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42AF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D6AA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A11C4C"/>
    <w:multiLevelType w:val="hybridMultilevel"/>
    <w:tmpl w:val="7B6C8256"/>
    <w:lvl w:ilvl="0" w:tplc="C3460D6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A0562">
      <w:start w:val="1"/>
      <w:numFmt w:val="bullet"/>
      <w:lvlText w:val="o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E0FD1E">
      <w:start w:val="1"/>
      <w:numFmt w:val="bullet"/>
      <w:lvlText w:val="▪"/>
      <w:lvlJc w:val="left"/>
      <w:pPr>
        <w:ind w:left="1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E744E">
      <w:start w:val="1"/>
      <w:numFmt w:val="bullet"/>
      <w:lvlText w:val="•"/>
      <w:lvlJc w:val="left"/>
      <w:pPr>
        <w:ind w:left="2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6902E">
      <w:start w:val="1"/>
      <w:numFmt w:val="bullet"/>
      <w:lvlText w:val="o"/>
      <w:lvlJc w:val="left"/>
      <w:pPr>
        <w:ind w:left="3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C8BE90">
      <w:start w:val="1"/>
      <w:numFmt w:val="bullet"/>
      <w:lvlText w:val="▪"/>
      <w:lvlJc w:val="left"/>
      <w:pPr>
        <w:ind w:left="3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E2322A">
      <w:start w:val="1"/>
      <w:numFmt w:val="bullet"/>
      <w:lvlText w:val="•"/>
      <w:lvlJc w:val="left"/>
      <w:pPr>
        <w:ind w:left="4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25F1E">
      <w:start w:val="1"/>
      <w:numFmt w:val="bullet"/>
      <w:lvlText w:val="o"/>
      <w:lvlJc w:val="left"/>
      <w:pPr>
        <w:ind w:left="5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7EEA04">
      <w:start w:val="1"/>
      <w:numFmt w:val="bullet"/>
      <w:lvlText w:val="▪"/>
      <w:lvlJc w:val="left"/>
      <w:pPr>
        <w:ind w:left="61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417981"/>
    <w:multiLevelType w:val="hybridMultilevel"/>
    <w:tmpl w:val="26669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C60C2"/>
    <w:multiLevelType w:val="hybridMultilevel"/>
    <w:tmpl w:val="735AA37A"/>
    <w:lvl w:ilvl="0" w:tplc="3040838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FEA22E">
      <w:start w:val="1"/>
      <w:numFmt w:val="bullet"/>
      <w:lvlText w:val="❖"/>
      <w:lvlJc w:val="left"/>
      <w:pPr>
        <w:ind w:left="1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F48DF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2C4A1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24847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2858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4C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BCFA0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3E7EE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9E5278"/>
    <w:multiLevelType w:val="hybridMultilevel"/>
    <w:tmpl w:val="15E6A0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4477236">
    <w:abstractNumId w:val="13"/>
  </w:num>
  <w:num w:numId="2" w16cid:durableId="1499731847">
    <w:abstractNumId w:val="10"/>
  </w:num>
  <w:num w:numId="3" w16cid:durableId="277222844">
    <w:abstractNumId w:val="6"/>
  </w:num>
  <w:num w:numId="4" w16cid:durableId="1794908383">
    <w:abstractNumId w:val="7"/>
  </w:num>
  <w:num w:numId="5" w16cid:durableId="1133134783">
    <w:abstractNumId w:val="0"/>
  </w:num>
  <w:num w:numId="6" w16cid:durableId="2010208365">
    <w:abstractNumId w:val="11"/>
  </w:num>
  <w:num w:numId="7" w16cid:durableId="1119839804">
    <w:abstractNumId w:val="9"/>
  </w:num>
  <w:num w:numId="8" w16cid:durableId="859514976">
    <w:abstractNumId w:val="2"/>
  </w:num>
  <w:num w:numId="9" w16cid:durableId="693266712">
    <w:abstractNumId w:val="5"/>
  </w:num>
  <w:num w:numId="10" w16cid:durableId="1935943059">
    <w:abstractNumId w:val="3"/>
  </w:num>
  <w:num w:numId="11" w16cid:durableId="67576174">
    <w:abstractNumId w:val="4"/>
  </w:num>
  <w:num w:numId="12" w16cid:durableId="2107656158">
    <w:abstractNumId w:val="12"/>
  </w:num>
  <w:num w:numId="13" w16cid:durableId="501236147">
    <w:abstractNumId w:val="8"/>
  </w:num>
  <w:num w:numId="14" w16cid:durableId="2117092438">
    <w:abstractNumId w:val="14"/>
  </w:num>
  <w:num w:numId="15" w16cid:durableId="178225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CD0"/>
    <w:rsid w:val="000D43D1"/>
    <w:rsid w:val="001E2C9C"/>
    <w:rsid w:val="002370DA"/>
    <w:rsid w:val="00242D11"/>
    <w:rsid w:val="00387CD0"/>
    <w:rsid w:val="004074B7"/>
    <w:rsid w:val="0042006E"/>
    <w:rsid w:val="00496EB7"/>
    <w:rsid w:val="004F4AA6"/>
    <w:rsid w:val="005A117D"/>
    <w:rsid w:val="00665197"/>
    <w:rsid w:val="00693DE6"/>
    <w:rsid w:val="006A377C"/>
    <w:rsid w:val="00721F2E"/>
    <w:rsid w:val="00746A7D"/>
    <w:rsid w:val="007F79EF"/>
    <w:rsid w:val="008C3D3F"/>
    <w:rsid w:val="008F1E8F"/>
    <w:rsid w:val="00943FEF"/>
    <w:rsid w:val="009F04D1"/>
    <w:rsid w:val="00A42183"/>
    <w:rsid w:val="00AB590B"/>
    <w:rsid w:val="00AC531D"/>
    <w:rsid w:val="00B94CA6"/>
    <w:rsid w:val="00BE446C"/>
    <w:rsid w:val="00C330D1"/>
    <w:rsid w:val="00C8209F"/>
    <w:rsid w:val="00F47DBC"/>
    <w:rsid w:val="00F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14A5"/>
  <w15:docId w15:val="{79656EEC-3AEB-4A5A-A103-1B2655D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ind w:left="10" w:right="426" w:hanging="10"/>
      <w:jc w:val="center"/>
      <w:outlineLvl w:val="0"/>
    </w:pPr>
    <w:rPr>
      <w:rFonts w:ascii="Times New Roman" w:eastAsia="Times New Roman" w:hAnsi="Times New Roman" w:cs="Times New Roman"/>
      <w:b/>
      <w:color w:val="80808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42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808080"/>
      <w:sz w:val="26"/>
    </w:rPr>
  </w:style>
  <w:style w:type="paragraph" w:styleId="ListParagraph">
    <w:name w:val="List Paragraph"/>
    <w:basedOn w:val="Normal"/>
    <w:uiPriority w:val="34"/>
    <w:qFormat/>
    <w:rsid w:val="00C82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0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4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razzaswal/k-means-clustering-project-college-dataset/inpu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SHAKIB E ELAHI</dc:creator>
  <cp:keywords/>
  <cp:lastModifiedBy>AL SHAKIB E ELAHI</cp:lastModifiedBy>
  <cp:revision>25</cp:revision>
  <cp:lastPrinted>2023-05-01T17:08:00Z</cp:lastPrinted>
  <dcterms:created xsi:type="dcterms:W3CDTF">2023-04-30T04:12:00Z</dcterms:created>
  <dcterms:modified xsi:type="dcterms:W3CDTF">2023-05-02T05:22:00Z</dcterms:modified>
</cp:coreProperties>
</file>