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GUION DE EXPOSICIÓN · V4</w:t>
      </w:r>
    </w:p>
    <w:p>
      <w:pPr>
        <w:spacing w:after="160"/>
      </w:pPr>
      <w:r>
        <w:rPr>
          <w:color w:val="5F6368"/>
          <w:sz w:val="20"/>
          <w:szCs w:val="20"/>
        </w:rPr>
        <w:t xml:space="preserve">Para BLACK_HAWK_RUP_PRESENTACION_V4_ANIMADA.pptx · 32 diapositivas de contenido · 57 en el archivo</w:t>
      </w:r>
    </w:p>
    <w:p>
      <w:pPr>
        <w:spacing w:after="60" w:line="252"/>
      </w:pPr>
      <w:r>
        <w:rPr>
          <w:b/>
          <w:bCs/>
          <w:sz w:val="18"/>
          <w:szCs w:val="18"/>
        </w:rPr>
        <w:t xml:space="preserve">Cómo leer este guion.</w:t>
      </w:r>
      <w:r>
        <w:rPr>
          <w:sz w:val="18"/>
          <w:szCs w:val="18"/>
        </w:rPr>
        <w:t xml:space="preserve"> Cada bloque corresponde al número de pie que se ve en pantalla. </w:t>
      </w:r>
      <w:r>
        <w:rPr>
          <w:b/>
          <w:bCs/>
          <w:sz w:val="18"/>
          <w:szCs w:val="18"/>
        </w:rPr>
        <w:t xml:space="preserve">Decir</w:t>
      </w:r>
      <w:r>
        <w:rPr>
          <w:sz w:val="18"/>
          <w:szCs w:val="18"/>
        </w:rPr>
        <w:t xml:space="preserve"> es el texto hablado; cada «▸ CLIC» marca un clic y lo que dices después. </w:t>
      </w:r>
      <w:r>
        <w:rPr>
          <w:b/>
          <w:bCs/>
          <w:sz w:val="18"/>
          <w:szCs w:val="18"/>
        </w:rPr>
        <w:t xml:space="preserve">Omitir</w:t>
      </w:r>
      <w:r>
        <w:rPr>
          <w:sz w:val="18"/>
          <w:szCs w:val="18"/>
        </w:rPr>
        <w:t xml:space="preserve"> indica qué no leer o no repetir, y por qué. Duración objetivo: unos 23 minutos.</w:t>
      </w:r>
    </w:p>
    <w:p>
      <w:pPr>
        <w:spacing w:after="120" w:line="252"/>
      </w:pPr>
      <w:r>
        <w:rPr>
          <w:b/>
          <w:bCs/>
          <w:sz w:val="18"/>
          <w:szCs w:val="18"/>
        </w:rPr>
        <w:t xml:space="preserve">Cuatro reglas.</w:t>
      </w:r>
      <w:r>
        <w:rPr>
          <w:sz w:val="18"/>
          <w:szCs w:val="18"/>
        </w:rPr>
        <w:t xml:space="preserve"> (1) No leas la diapositiva: el público ya la ve. (2) Cada cifra se dice </w:t>
      </w:r>
      <w:r>
        <w:rPr>
          <w:b/>
          <w:bCs/>
          <w:sz w:val="18"/>
          <w:szCs w:val="18"/>
        </w:rPr>
        <w:t xml:space="preserve">una sola vez</w:t>
      </w:r>
      <w:r>
        <w:rPr>
          <w:sz w:val="18"/>
          <w:szCs w:val="18"/>
        </w:rPr>
        <w:t xml:space="preserve">, en el lugar indicado en la sección 1. (3) Di siempre si algo está desarrollado o propuesto. (4) En las secuencias con Transformar, habla </w:t>
      </w:r>
      <w:r>
        <w:rPr>
          <w:b/>
          <w:bCs/>
          <w:sz w:val="18"/>
          <w:szCs w:val="18"/>
        </w:rPr>
        <w:t xml:space="preserve">después</w:t>
      </w:r>
      <w:r>
        <w:rPr>
          <w:sz w:val="18"/>
          <w:szCs w:val="18"/>
        </w:rPr>
        <w:t xml:space="preserve"> del clic, cuando el movimiento termina.</w:t>
      </w:r>
    </w:p>
    <w:p>
      <w:pPr>
        <w:pStyle w:val="Heading1"/>
        <w:keepNext/>
        <w:spacing w:after="100" w:before="120"/>
      </w:pPr>
      <w:r>
        <w:t xml:space="preserve">1. Mapa de repeticiones</w:t>
      </w:r>
    </w:p>
    <w:p>
      <w:pPr>
        <w:spacing w:after="60" w:line="252"/>
      </w:pPr>
      <w:r>
        <w:rPr>
          <w:sz w:val="18"/>
          <w:szCs w:val="18"/>
        </w:rPr>
        <w:t xml:space="preserve">Varios temas aparecen en más de una diapositiva. Explica cada uno en un solo lugar y en los demás solo nómbralo.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938"/>
      </w:tblGrid>
      <w:tr>
        <w:trPr>
          <w:tblHeader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0B0B0D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0B0B0D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 explica en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0B0B0D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Solo se menciona 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Hallazgos del sitio original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4 (uno por clic)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5 (problema) y 9 (Inicio): en una frase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Fases de RUP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9–12 (lo hecho en cada fase)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8: una línea por fase; 13: solo el resumen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Transición y capacitación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30 (plan completo)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12: «está planificada; la detallo al final»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11: no leas el recuadro de pruebas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Recorrido comercial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17 (lógica y decisiones)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26: pasos rápidos, uno por clic; 18: solo los mensajes técnicos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Texto del mensaje de WhatsApp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18: «arma el mensaje con el modelo»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Peso de la ficha (5,28 → 0,38 MB)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14 y 15: «se midió; lo muestro en el resultado»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118 productos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29: «catálogo con filtros», sin la cifra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Sitio original / web renovada / ampliaciones</w:t>
            </w:r>
          </w:p>
        </w:tc>
        <w:tc>
          <w:tcPr>
            <w:tcW w:type="dxa" w:w="27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39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6: alcance en cinco grupos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120"/>
      </w:pPr>
      <w:r>
        <w:t xml:space="preserve">2. Si vas corto de tiempo</w:t>
      </w:r>
    </w:p>
    <w:p>
      <w:pPr>
        <w:spacing w:after="40" w:line="252"/>
      </w:pPr>
      <w:r>
        <w:rPr>
          <w:sz w:val="18"/>
          <w:szCs w:val="18"/>
        </w:rPr>
        <w:t xml:space="preserve">En este orden, sin perder coherencia (unos 2,5 minutos en total):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sz w:val="18"/>
          <w:szCs w:val="18"/>
        </w:rPr>
        <w:t xml:space="preserve">13 Matriz:</w:t>
      </w:r>
      <w:r>
        <w:rPr>
          <w:sz w:val="18"/>
          <w:szCs w:val="18"/>
        </w:rPr>
        <w:t xml:space="preserve"> una frase: «Resume lo que acabo de contar por iteración; lo iterativo se ve en que requisitos y diseño se repiten».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sz w:val="18"/>
          <w:szCs w:val="18"/>
        </w:rPr>
        <w:t xml:space="preserve">18 Secuencia:</w:t>
      </w:r>
      <w:r>
        <w:rPr>
          <w:sz w:val="18"/>
          <w:szCs w:val="18"/>
        </w:rPr>
        <w:t xml:space="preserve"> una frase: «Es el mismo «Cotizar», visto como mensajes entre componentes».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sz w:val="18"/>
          <w:szCs w:val="18"/>
        </w:rPr>
        <w:t xml:space="preserve">22 Despliegue:</w:t>
      </w:r>
      <w:r>
        <w:rPr>
          <w:sz w:val="18"/>
          <w:szCs w:val="18"/>
        </w:rPr>
        <w:t xml:space="preserve"> solo «hoy en el entorno de prueba; en Transición pasa a producción».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sz w:val="18"/>
          <w:szCs w:val="18"/>
        </w:rPr>
        <w:t xml:space="preserve">28 Pruebas:</w:t>
      </w:r>
      <w:r>
        <w:rPr>
          <w:sz w:val="18"/>
          <w:szCs w:val="18"/>
        </w:rPr>
        <w:t xml:space="preserve"> haz los clics 1–3 sin hablar y detente en el 4 (la captura) y en los dos planificados.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b/>
          <w:bCs/>
          <w:sz w:val="18"/>
          <w:szCs w:val="18"/>
        </w:rPr>
        <w:t xml:space="preserve">25 Antes y después 2:</w:t>
      </w:r>
      <w:r>
        <w:rPr>
          <w:sz w:val="18"/>
          <w:szCs w:val="18"/>
        </w:rPr>
        <w:t xml:space="preserve"> solo la barra fija de «Cotizar» en el celular.</w:t>
      </w:r>
    </w:p>
    <w:p>
      <w:pPr>
        <w:spacing w:after="80" w:line="252"/>
      </w:pPr>
      <w:r>
        <w:rPr>
          <w:b/>
          <w:bCs/>
          <w:sz w:val="18"/>
          <w:szCs w:val="18"/>
        </w:rPr>
        <w:t xml:space="preserve">No recortes nunca:</w:t>
      </w:r>
      <w:r>
        <w:rPr>
          <w:sz w:val="18"/>
          <w:szCs w:val="18"/>
        </w:rPr>
        <w:t xml:space="preserve"> 4 (análisis), 5 (problema), 20 (modelo físico), 23 (qué entrego) y 29 (resultado). Son las preguntas que el profesor suele hacer.</w:t>
      </w:r>
    </w:p>
    <w:p>
      <w:pPr>
        <w:pStyle w:val="Heading1"/>
        <w:keepNext/>
        <w:pageBreakBefore/>
        <w:spacing w:after="100" w:before="120"/>
      </w:pPr>
      <w:r>
        <w:t xml:space="preserve">3. Guion por diapositiva</w:t>
      </w:r>
    </w:p>
    <w:p>
      <w:pPr>
        <w:keepNext/>
        <w:spacing w:after="60" w:before="120"/>
      </w:pPr>
      <w:r>
        <w:rPr>
          <w:b/>
          <w:bCs/>
          <w:color w:val="6D28D9"/>
          <w:spacing w:val="40"/>
          <w:sz w:val="18"/>
          <w:szCs w:val="18"/>
        </w:rPr>
        <w:t xml:space="preserve">01 · SITUACIÓN ORIGINAL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Portada</w:t>
            </w:r>
            <w:r>
              <w:rPr>
                <w:color w:val="9CA3AF"/>
                <w:sz w:val="16"/>
                <w:szCs w:val="16"/>
              </w:rPr>
              <w:t xml:space="preserve">   ·  ~20 s  ·  sin clics  ·  archivo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Buenos días. Soy Nils Tovar. Presento cómo apliqué RUP para analizar, diseñar y desarrollar la web renovada de Black Hawk Car Audio: del sitio original a una plataforma que guía al cliente hasta la consulta comercial.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Curso, docente e institución: se ven en pantalla.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Black Hawk Car Audio</w:t>
            </w:r>
            <w:r>
              <w:rPr>
                <w:color w:val="9CA3AF"/>
                <w:sz w:val="16"/>
                <w:szCs w:val="16"/>
              </w:rPr>
              <w:t xml:space="preserve">   ·  ~40 s  ·  sin clics  ·  archivo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Black Hawk es una marca peruana de car audio: amplificadores, subwoofers, procesadores. Vende a través de su área comercial y de distribuidores; por eso su web es un </w:t>
            </w:r>
            <w:r>
              <w:rPr>
                <w:b/>
                <w:bCs/>
                <w:sz w:val="18"/>
                <w:szCs w:val="18"/>
              </w:rPr>
              <w:t xml:space="preserve">catálogo, no una tienda</w:t>
            </w:r>
            <w:r>
              <w:rPr>
                <w:sz w:val="18"/>
                <w:szCs w:val="18"/>
              </w:rPr>
              <w:t xml:space="preserve">: no tiene carrito ni pagos. Su sitio original publica 110 productos en 11 categorías.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Las cuatro filas (sector, productos, público, modelo) una por una: solo el modelo comercial importa para lo que sigue.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¿Por qué la web no vende? → Porque la venta pasa por el área comercial y los distribuidores; la web orienta la compra.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La plataforma original: una base que ya funciona</w:t>
            </w:r>
            <w:r>
              <w:rPr>
                <w:color w:val="9CA3AF"/>
                <w:sz w:val="16"/>
                <w:szCs w:val="16"/>
              </w:rPr>
              <w:t xml:space="preserve">   ·  ~35 s  ·  sin clics  ·  archivo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Black Hawk ya tenía un sistema web: WordPress con WooCommerce, catálogo por categorías, buscador y fichas. </w:t>
            </w:r>
            <w:r>
              <w:rPr>
                <w:b/>
                <w:bCs/>
                <w:sz w:val="18"/>
                <w:szCs w:val="18"/>
              </w:rPr>
              <w:t xml:space="preserve">No partimos de cero</w:t>
            </w:r>
            <w:r>
              <w:rPr>
                <w:sz w:val="18"/>
                <w:szCs w:val="18"/>
              </w:rPr>
              <w:t xml:space="preserve">: el proyecto no reemplaza la plataforma; rediseña su presentación, su catálogo y el camino hasta el contacto comercial.</w:t>
            </w:r>
          </w:p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(Al avanzar, las capturas se reacomodan en la vista de análisis.)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lista «Lo que ya tiene» y la fecha de las capturas: basta con decir que son capturas reales.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Análisis del sitio original: qué se observa</w:t>
            </w:r>
            <w:r>
              <w:rPr>
                <w:color w:val="9CA3AF"/>
                <w:sz w:val="16"/>
                <w:szCs w:val="16"/>
              </w:rPr>
              <w:t xml:space="preserve">   ·  ~90 s  ·  6 clics  ·  archivo 4–10</w:t>
            </w:r>
          </w:p>
        </w:tc>
      </w:tr>
      <w:tr>
        <w:trPr>
          <w:cantSplit w:val="off"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Analicé el sitio con capturas reales y clasifiqué cada hallazgo en tres tipos: lo que </w:t>
            </w:r>
            <w:r>
              <w:rPr>
                <w:b/>
                <w:bCs/>
                <w:sz w:val="18"/>
                <w:szCs w:val="18"/>
              </w:rPr>
              <w:t xml:space="preserve">no existe</w:t>
            </w:r>
            <w:r>
              <w:rPr>
                <w:sz w:val="18"/>
                <w:szCs w:val="18"/>
              </w:rPr>
              <w:t xml:space="preserve">, lo que </w:t>
            </w:r>
            <w:r>
              <w:rPr>
                <w:b/>
                <w:bCs/>
                <w:sz w:val="18"/>
                <w:szCs w:val="18"/>
              </w:rPr>
              <w:t xml:space="preserve">existe pero está oculto</w:t>
            </w:r>
            <w:r>
              <w:rPr>
                <w:sz w:val="18"/>
                <w:szCs w:val="18"/>
              </w:rPr>
              <w:t xml:space="preserve"> y el </w:t>
            </w:r>
            <w:r>
              <w:rPr>
                <w:b/>
                <w:bCs/>
                <w:sz w:val="18"/>
                <w:szCs w:val="18"/>
              </w:rPr>
              <w:t xml:space="preserve">recorrido que se puede mejorar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1. Al pulsar «Productos» se abre una tienda vacía: los productos solo aparecen entrando por categoría.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2. La ficha del BH-SW12XXG no tiene ningún botón para consultar.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3. El menú no lleva ni a contacto ni a dónde comprar.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4. WhatsApp sí existe, pero escondido en «Ventas al mayor»: por eso lo marco como poco visible, no como inexistente.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5. El catálogo informa poco y conserva textos en inglés, como «Showing 1–12 of 16 results».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6. Y no hay comparador ni una página de dónde comprar.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etiqueta de tipo de cada hallazgo: la clasificación ya la explicaste al inicio. Dedica más tiempo a 1, 2 y 4; los demás, una frase.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¿Cómo sabe que son problemas reales? → Están en capturas del sitio original; en el caso de WhatsApp, además, revisé los enlaces de la página.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El problema</w:t>
            </w:r>
            <w:r>
              <w:rPr>
                <w:color w:val="9CA3AF"/>
                <w:sz w:val="16"/>
                <w:szCs w:val="16"/>
              </w:rPr>
              <w:t xml:space="preserve">   ·  ~45 s  ·  sin clics  ·  archivo 11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Todo esto se resume en un problema: </w:t>
            </w:r>
            <w:r>
              <w:rPr>
                <w:b/>
                <w:bCs/>
                <w:sz w:val="18"/>
                <w:szCs w:val="18"/>
              </w:rPr>
              <w:t xml:space="preserve">la plataforma muestra el catálogo, pero no guía al usuario desde el interés en un producto hasta el contacto comercial.</w:t>
            </w:r>
            <w:r>
              <w:rPr>
                <w:sz w:val="18"/>
                <w:szCs w:val="18"/>
              </w:rPr>
              <w:t xml:space="preserve"> De ahí salen tres necesidades: guiar del interés al contacto, un catálogo claro y comparable, y una marca moderna que funcione en el celular.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frase «Necesidad central» (repite el problema) y las referencias «Hallazgos: 2, 3, 4»: los hallazgos ya se vieron.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Objetivos y alcance</w:t>
            </w:r>
            <w:r>
              <w:rPr>
                <w:color w:val="9CA3AF"/>
                <w:sz w:val="16"/>
                <w:szCs w:val="16"/>
              </w:rPr>
              <w:t xml:space="preserve">   ·  ~45 s  ·  sin clics  ·  archivo 12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objetivo general es desarrollar la web renovada aplicando RUP. El alcance tiene cinco grupos: rediseño visual, catálogo y consulta y recorrido comercial, los tres desarrollados; la administración, que usa el panel de WordPress; y mejoras complementarias, que son propuesta. Queda fuera la venta en línea, un ERP, un CRM y una aplicación móvil.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cuatro objetivos específicos: siguen el mismo orden que las fases de RUP que vienen a continuación.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¿Por qué no incluye carrito? → Porque el modelo comercial de Black Hawk no vende en línea.</w:t>
            </w:r>
          </w:p>
        </w:tc>
      </w:tr>
    </w:tbl>
    <w:p>
      <w:pPr>
        <w:spacing w:after="90"/>
      </w:pPr>
    </w:p>
    <w:p>
      <w:pPr>
        <w:keepNext/>
        <w:spacing w:after="60" w:before="120"/>
      </w:pPr>
      <w:r>
        <w:rPr>
          <w:b/>
          <w:bCs/>
          <w:color w:val="6D28D9"/>
          <w:spacing w:val="40"/>
          <w:sz w:val="18"/>
          <w:szCs w:val="18"/>
        </w:rPr>
        <w:t xml:space="preserve">02 · METODOLOGÍA RUP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es RUP y por qué lo utilizo?</w:t>
            </w:r>
            <w:r>
              <w:rPr>
                <w:color w:val="9CA3AF"/>
                <w:sz w:val="16"/>
                <w:szCs w:val="16"/>
              </w:rPr>
              <w:t xml:space="preserve">   ·  ~50 s  ·  sin clics  ·  archivo 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RUP organiza el desarrollo en fases e iteraciones y tiene tres características. Es </w:t>
            </w:r>
            <w:r>
              <w:rPr>
                <w:b/>
                <w:bCs/>
                <w:sz w:val="18"/>
                <w:szCs w:val="18"/>
              </w:rPr>
              <w:t xml:space="preserve">iterativo e incremental</w:t>
            </w:r>
            <w:r>
              <w:rPr>
                <w:sz w:val="18"/>
                <w:szCs w:val="18"/>
              </w:rPr>
              <w:t xml:space="preserve">: la web creció por partes, home, catálogo, ficha y cotización. Está </w:t>
            </w:r>
            <w:r>
              <w:rPr>
                <w:b/>
                <w:bCs/>
                <w:sz w:val="18"/>
                <w:szCs w:val="18"/>
              </w:rPr>
              <w:t xml:space="preserve">dirigido por casos de uso</w:t>
            </w:r>
            <w:r>
              <w:rPr>
                <w:sz w:val="18"/>
                <w:szCs w:val="18"/>
              </w:rPr>
              <w:t xml:space="preserve">: «Cotizar por WhatsApp» guió el diseño de la ficha y del mensaje. Y está </w:t>
            </w:r>
            <w:r>
              <w:rPr>
                <w:b/>
                <w:bCs/>
                <w:sz w:val="18"/>
                <w:szCs w:val="18"/>
              </w:rPr>
              <w:t xml:space="preserve">centrado en la arquitectura</w:t>
            </w:r>
            <w:r>
              <w:rPr>
                <w:sz w:val="18"/>
                <w:szCs w:val="18"/>
              </w:rPr>
              <w:t xml:space="preserve">: antes de construir decidí trabajar con un tema hijo sobre WooCommerce. Lo elegí porque obliga a analizar y modelar antes de construir, y cada fase cierra con un hito.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definición textual con la cita y la franja «Por qué RUP»: dilas con tus palabras, no las leas.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¿Por qué RUP y no Scrum? → El curso exige análisis y diseño formales con UML, y RUP combina iteraciones con hitos y artefactos de modelado.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Estructura de RUP: fases, iteraciones y disciplinas</w:t>
            </w:r>
            <w:r>
              <w:rPr>
                <w:color w:val="9CA3AF"/>
                <w:sz w:val="16"/>
                <w:szCs w:val="16"/>
              </w:rPr>
              <w:t xml:space="preserve">   ·  ~70 s  ·  4 clics  ·  archivo 14–18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RUP tiene dos dimensiones: en el tiempo, cuatro fases con sus iteraciones; en el contenido, las disciplinas. Las barras muestran cuánto trabajo tiene cada disciplina en cada fase: no es una cascada, todas conviven.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Inicio: entender el negocio. Cierra con el hito LCO.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Elaboración: requisitos, modelos y arquitectura. Hito LCA.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Construcción: desarrollo por incrementos. Hito IOC.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Transición: la entrega a la empresa. Hito PR. Veamos qué se hizo en cada una.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nombres de las nueve disciplinas y la leyenda de hitos de abajo. Aquí solo una línea por fase: el detalle va en las cuatro diapositivas siguientes.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Fase de Inicio</w:t>
            </w:r>
            <w:r>
              <w:rPr>
                <w:color w:val="9CA3AF"/>
                <w:sz w:val="16"/>
                <w:szCs w:val="16"/>
              </w:rPr>
              <w:t xml:space="preserve">   ·  ~40 s  ·  sin clics  ·  archivo 19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Inicio documenté el sitio original, identifiqué a los interesados y confirmé la viabilidad: la plataforma y el canal de WhatsApp ya existían. Está </w:t>
            </w:r>
            <w:r>
              <w:rPr>
                <w:b/>
                <w:bCs/>
                <w:sz w:val="18"/>
                <w:szCs w:val="18"/>
              </w:rPr>
              <w:t xml:space="preserve">realizada</w:t>
            </w:r>
            <w:r>
              <w:rPr>
                <w:sz w:val="18"/>
                <w:szCs w:val="18"/>
              </w:rPr>
              <w:t xml:space="preserve">: hito LCO, objetivos y alcance acordados.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Las actividades y los artefactos (se ven en pantalla). No repitas los hallazgos uno por uno: nómbralos en una frase.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Fase de Elaboración</w:t>
            </w:r>
            <w:r>
              <w:rPr>
                <w:color w:val="9CA3AF"/>
                <w:sz w:val="16"/>
                <w:szCs w:val="16"/>
              </w:rPr>
              <w:t xml:space="preserve">   ·  ~40 s  ·  sin clics  ·  archivo 20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Elaboración definí requisitos, casos de uso, diagramas y arquitectura. La decisión clave fue </w:t>
            </w:r>
            <w:r>
              <w:rPr>
                <w:b/>
                <w:bCs/>
                <w:sz w:val="18"/>
                <w:szCs w:val="18"/>
              </w:rPr>
              <w:t xml:space="preserve">rediseñar sobre la misma plataforma con un tema hijo</w:t>
            </w:r>
            <w:r>
              <w:rPr>
                <w:sz w:val="18"/>
                <w:szCs w:val="18"/>
              </w:rPr>
              <w:t xml:space="preserve">, en lugar de reemplazarla: así las actualizaciones no borran los cambios. Realizada: hito LCA, arquitectura validada.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cuatro puntos de la decisión de arquitectura. Los diagramas solo se nombran aquí; se explican más adelante.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Fase de Construcción</w:t>
            </w:r>
            <w:r>
              <w:rPr>
                <w:color w:val="9CA3AF"/>
                <w:sz w:val="16"/>
                <w:szCs w:val="16"/>
              </w:rPr>
              <w:t xml:space="preserve">   ·  ~45 s  ·  sin clics  ·  archivo 21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Construcción desarrollé por incrementos: C1, identidad y home; C2, catálogo, fichas, búsqueda y comparador; C3, el recorrido de cotización con WhatsApp y las páginas de dónde comprar, mayoristas y soporte. Está </w:t>
            </w:r>
            <w:r>
              <w:rPr>
                <w:b/>
                <w:bCs/>
                <w:sz w:val="18"/>
                <w:szCs w:val="18"/>
              </w:rPr>
              <w:t xml:space="preserve">en curso</w:t>
            </w:r>
            <w:r>
              <w:rPr>
                <w:sz w:val="18"/>
                <w:szCs w:val="18"/>
              </w:rPr>
              <w:t xml:space="preserve">: el rediseño funciona en un entorno de prueba y las ampliaciones están planificadas.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recuadro de pruebas: lo explicas en «Verificación y pruebas» (pie 28).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Fase de Transición</w:t>
            </w:r>
            <w:r>
              <w:rPr>
                <w:color w:val="9CA3AF"/>
                <w:sz w:val="16"/>
                <w:szCs w:val="16"/>
              </w:rPr>
              <w:t xml:space="preserve">   ·  ~20 s  ·  sin clics  ·  archivo 22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Transición es la entrega: validar con Black Hawk, publicar en su dominio y capacitar. Está </w:t>
            </w:r>
            <w:r>
              <w:rPr>
                <w:b/>
                <w:bCs/>
                <w:sz w:val="18"/>
                <w:szCs w:val="18"/>
              </w:rPr>
              <w:t xml:space="preserve">planificada</w:t>
            </w:r>
            <w:r>
              <w:rPr>
                <w:sz w:val="18"/>
                <w:szCs w:val="18"/>
              </w:rPr>
              <w:t xml:space="preserve">; el plan detallado lo presento al final.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criterios para publicar y los artefactos: los cubre «Plan de transición» (pie 30). Es la diapositiva más corta.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Disciplinas × iteraciones: qué se entregó y qué falta</w:t>
            </w:r>
            <w:r>
              <w:rPr>
                <w:color w:val="9CA3AF"/>
                <w:sz w:val="16"/>
                <w:szCs w:val="16"/>
              </w:rPr>
              <w:t xml:space="preserve">   ·  ~35 s  ·  sin clics  ·  archivo 23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 matriz resume las siete iteraciones: qué se entregó en cada una y su estado. Dos cosas a notar: requisitos y diseño aparecen varias veces, que es lo iterativo, y la implementación empieza con un prototipo en Elaboración. C3 sigue en curso y T1 está planificada.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Leer celdas: su contenido ya se contó en las fases.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¿Por qué hay implementación en Elaboración? → Porque en RUP se construye un prototipo para validar la arquitectura antes de la construcción completa.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Gestión de riesgos</w:t>
            </w:r>
            <w:r>
              <w:rPr>
                <w:color w:val="9CA3AF"/>
                <w:sz w:val="16"/>
                <w:szCs w:val="16"/>
              </w:rPr>
              <w:t xml:space="preserve">   ·  ~60 s  ·  6 clics  ·  archivo 24</w:t>
            </w:r>
          </w:p>
        </w:tc>
      </w:tr>
      <w:tr>
        <w:trPr>
          <w:cantSplit w:val="off"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RUP ataca los riesgos temprano. A la izquierda, probabilidad por impacto; a la derecha, la respuesta a cada riesgo.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1. Que una actualización rompa el rediseño: mitigado con el tema hijo y probando primero en el entorno de prueba.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2. Que el alcance crezca hacia una tienda o un ERP: controlado desde Inicio con las exclusiones.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3. Páginas lentas: mitigado y medido; el dato lo muestro en el resultado.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4. Especificaciones con errores: sigue abierto hasta revisarlas con Black Hawk.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5. Falla al publicar: respaldo previo y plan de reversión.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6. Seguridad de WordPress: actualizaciones controladas, privilegio mínimo y respaldos.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color de cada celda. Aclara una sola vez que la valoración es cualitativa, del equipo.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¿Cómo se valoraron? → Cualitativamente, en tres niveles de probabilidad e impacto; no son cifras estadísticas.</w:t>
            </w:r>
          </w:p>
        </w:tc>
      </w:tr>
    </w:tbl>
    <w:p>
      <w:pPr>
        <w:spacing w:after="90"/>
      </w:pPr>
    </w:p>
    <w:p>
      <w:pPr>
        <w:keepNext/>
        <w:spacing w:after="60" w:before="120"/>
      </w:pPr>
      <w:r>
        <w:rPr>
          <w:b/>
          <w:bCs/>
          <w:color w:val="6D28D9"/>
          <w:spacing w:val="40"/>
          <w:sz w:val="18"/>
          <w:szCs w:val="18"/>
        </w:rPr>
        <w:t xml:space="preserve">03 · MODELADO Y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Requisitos principales</w:t>
            </w:r>
            <w:r>
              <w:rPr>
                <w:color w:val="9CA3AF"/>
                <w:sz w:val="16"/>
                <w:szCs w:val="16"/>
              </w:rPr>
              <w:t xml:space="preserve">   ·  ~40 s  ·  sin clics  ·  archivo 25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requisitos dicen qué hace la web y con qué calidad. Seis grupos funcionales ya están desarrollados: explorar, buscar, ver la ficha, comparar hasta tres modelos, cotizar y consultar dónde comprar; el séptimo, registro, directorio y reportes, es propuesto. Los no funcionales: celular, «Cotizar» siempre visible, páginas livianas, español y protección de datos. Cada requisito tiene un criterio de aceptación: por ejemplo, el comparador debe rechazar un cuarto modelo.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códigos RF y RNF (no se leen) y el peso medido de la ficha: se dice en el resultado.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Diagrama de casos de uso</w:t>
            </w:r>
            <w:r>
              <w:rPr>
                <w:color w:val="9CA3AF"/>
                <w:sz w:val="16"/>
                <w:szCs w:val="16"/>
              </w:rPr>
              <w:t xml:space="preserve">   ·  ~70 s  ·  3 clics  ·  archivo 26–29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diagrama de casos de uso muestra quién usa la web y qué puede hacer. A la izquierda, visitante, cliente interesado y distribuidor; a la derecha, el gestor del catálogo; abajo, WhatsApp, que es un sistema externo.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Zoom: el caso central es «Cotizar por WhatsApp». Incluiría «Registrar inicio de consulta», en morado porque es propuesto. «Filtrar» extiende a «Explorar»: es opcional.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Zoom: en administración, el gestor maneja productos, categorías y contenidos; el directorio y los reportes son propuestos.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Vista completa: lo que está en negro funciona hoy; lo morado es ampliación.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Leer los 13 casos de uso uno por uno.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diferencia hay entre actor y usuario? → El actor es un rol: la misma persona puede ser visitante y luego cliente interesado.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Diagrama de actividades</w:t>
            </w:r>
            <w:r>
              <w:rPr>
                <w:color w:val="9CA3AF"/>
                <w:sz w:val="16"/>
                <w:szCs w:val="16"/>
              </w:rPr>
              <w:t xml:space="preserve">   ·  ~40 s  ·  sin clics  ·  archivo 30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diagrama de actividades muestra el proceso paso a paso y quién hace cada paso, en tres calles: cliente, web renovada y área comercial. Las decisiones son los rombos: si conoce el modelo lo busca, si no explora; si quiere, compara; si tiene intención de compra, cotiza. La web termina al abrir WhatsApp; la venta ocurre después, con el área comercial.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Recorrer cada acción: bastan las tres decisiones. El mismo recorrido vuelve en el flujo comercial (pie 26): no lo expliques dos veces.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Diagrama de secuencia</w:t>
            </w:r>
            <w:r>
              <w:rPr>
                <w:color w:val="9CA3AF"/>
                <w:sz w:val="16"/>
                <w:szCs w:val="16"/>
              </w:rPr>
              <w:t xml:space="preserve">   ·  ~35 s  ·  sin clics  ·  archivo 31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secuencia muestra el orden de los mensajes cuando el cliente cotiza: la ficha pide el producto a WooCommerce, que lo lee de la base de datos; la ficha arma el mensaje con el modelo y abre WhatsApp. El recuadro morado es la ampliación: registrar el inicio de la consulta.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mensajes numerados y el texto del mensaje de WhatsApp: se lee en el flujo comercial.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Diagrama de clases</w:t>
            </w:r>
            <w:r>
              <w:rPr>
                <w:color w:val="9CA3AF"/>
                <w:sz w:val="16"/>
                <w:szCs w:val="16"/>
              </w:rPr>
              <w:t xml:space="preserve">   ·  ~35 s  ·  sin clics  ·  archivo 32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diagrama de clases muestra cómo se organiza la información. El producto es el centro: pertenece a una o más categorías y se compone de especificaciones e imágenes. Si se elimina un producto, sus especificaciones desaparecen con él: eso es la composición. Distribuidor y evento de consulta están en morado: son propuestos.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Las multiplicidades una por una: explica solo «1..*», uno o más.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Modelo físico de datos</w:t>
            </w:r>
            <w:r>
              <w:rPr>
                <w:color w:val="9CA3AF"/>
                <w:sz w:val="16"/>
                <w:szCs w:val="16"/>
              </w:rPr>
              <w:t xml:space="preserve">   ·  ~60 s  ·  3 clics  ·  archivo 33–36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diagrama de clases era el modelo conceptual; este es el </w:t>
            </w:r>
            <w:r>
              <w:rPr>
                <w:b/>
                <w:bCs/>
                <w:sz w:val="18"/>
                <w:szCs w:val="18"/>
              </w:rPr>
              <w:t xml:space="preserve">físico</w:t>
            </w:r>
            <w:r>
              <w:rPr>
                <w:sz w:val="18"/>
                <w:szCs w:val="18"/>
              </w:rPr>
              <w:t xml:space="preserve">: las tablas reales de MySQL que usan WordPress y WooCommerce, con sus claves primarias y foráneas.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Zoom: cada producto es una fila de wp_posts con tipo «product», y sus datos adicionales van en wp_postmeta. La tabla morada, wp_bh_consulta, es la propuesta para registrar el inicio de cada consulta.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Zoom: las categorías están en wp_terms y wp_term_taxonomy; wp_term_relationships une productos y categorías: es la relación muchos a muchos.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Vista completa: para lo desarrollado no creé tablas nuevas; uso el esquema estándar. WordPress no declara claves foráneas en el motor: la integridad la controla la aplicación.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tipos de dato de cada columna y la tabla wp_users: solo si preguntan.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¿Crearon tablas nuevas? → No para lo desarrollado. wp_bh_consulta es propuesta.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Arquitectura y componentes</w:t>
            </w:r>
            <w:r>
              <w:rPr>
                <w:color w:val="9CA3AF"/>
                <w:sz w:val="16"/>
                <w:szCs w:val="16"/>
              </w:rPr>
              <w:t xml:space="preserve">   ·  ~35 s  ·  sin clics  ·  archivo 37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componentes se ve dónde está mi desarrollo: el </w:t>
            </w:r>
            <w:r>
              <w:rPr>
                <w:b/>
                <w:bCs/>
                <w:sz w:val="18"/>
                <w:szCs w:val="18"/>
              </w:rPr>
              <w:t xml:space="preserve">tema hijo rozer-child</w:t>
            </w:r>
            <w:r>
              <w:rPr>
                <w:sz w:val="18"/>
                <w:szCs w:val="18"/>
              </w:rPr>
              <w:t xml:space="preserve">, con las plantillas, las páginas, los scripts del buscador y del comparador y el botón de WhatsApp. WooCommerce maneja los productos, YITH Catalog Mode oculta precio y carrito, y todo corre sobre WordPress y MySQL. El módulo propio en morado alojaría las ampliaciones.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Describir cada flecha.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Diagrama de despliegue</w:t>
            </w:r>
            <w:r>
              <w:rPr>
                <w:color w:val="9CA3AF"/>
                <w:sz w:val="16"/>
                <w:szCs w:val="16"/>
              </w:rPr>
              <w:t xml:space="preserve">   ·  ~30 s  ·  sin clics  ·  archivo 38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despliegue muestra dónde se ejecuta: los navegadores del cliente y del gestor se conectan por HTTPS al servidor de producción, con LiteSpeed, PHP y la base de datos local. Hoy la web renovada está en el entorno de prueba; en la Transición pasa a producción. WhatsApp se abre desde el navegador del cliente: el servidor no se conecta con WhatsApp.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Listar los artefactos del servidor: ya los nombraste en componentes.</w:t>
            </w:r>
          </w:p>
        </w:tc>
      </w:tr>
    </w:tbl>
    <w:p>
      <w:pPr>
        <w:spacing w:after="90"/>
      </w:pPr>
    </w:p>
    <w:p>
      <w:pPr>
        <w:keepNext/>
        <w:spacing w:after="60" w:before="120"/>
      </w:pPr>
      <w:r>
        <w:rPr>
          <w:b/>
          <w:bCs/>
          <w:color w:val="6D28D9"/>
          <w:spacing w:val="40"/>
          <w:sz w:val="18"/>
          <w:szCs w:val="18"/>
        </w:rPr>
        <w:t xml:space="preserve">04 · LA SOLUCIÓN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Qué sistema entrego a Black Hawk</w:t>
            </w:r>
            <w:r>
              <w:rPr>
                <w:color w:val="9CA3AF"/>
                <w:sz w:val="16"/>
                <w:szCs w:val="16"/>
              </w:rPr>
              <w:t xml:space="preserve">   ·  ~40 s  ·  sin clics  ·  archivo 39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 todo eso diseñado, lo que entrego es la web renovada. Separo tres cosas: el </w:t>
            </w:r>
            <w:r>
              <w:rPr>
                <w:b/>
                <w:bCs/>
                <w:sz w:val="18"/>
                <w:szCs w:val="18"/>
              </w:rPr>
              <w:t xml:space="preserve">sitio original</w:t>
            </w:r>
            <w:r>
              <w:rPr>
                <w:sz w:val="18"/>
                <w:szCs w:val="18"/>
              </w:rPr>
              <w:t xml:space="preserve">, que es el punto de partida; la </w:t>
            </w:r>
            <w:r>
              <w:rPr>
                <w:b/>
                <w:bCs/>
                <w:sz w:val="18"/>
                <w:szCs w:val="18"/>
              </w:rPr>
              <w:t xml:space="preserve">web renovada</w:t>
            </w:r>
            <w:r>
              <w:rPr>
                <w:sz w:val="18"/>
                <w:szCs w:val="18"/>
              </w:rPr>
              <w:t xml:space="preserve">, que es mi desarrollo y ya funciona en un entorno de prueba; y las </w:t>
            </w:r>
            <w:r>
              <w:rPr>
                <w:b/>
                <w:bCs/>
                <w:sz w:val="18"/>
                <w:szCs w:val="18"/>
              </w:rPr>
              <w:t xml:space="preserve">ampliaciones</w:t>
            </w:r>
            <w:r>
              <w:rPr>
                <w:sz w:val="18"/>
                <w:szCs w:val="18"/>
              </w:rPr>
              <w:t xml:space="preserve">, que propongo para después.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cinco puntos de la tarjeta negra: se ven en las comparaciones siguientes.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Antes y después: home y catálogo</w:t>
            </w:r>
            <w:r>
              <w:rPr>
                <w:color w:val="9CA3AF"/>
                <w:sz w:val="16"/>
                <w:szCs w:val="16"/>
              </w:rPr>
              <w:t xml:space="preserve">   ·  ~45 s  ·  1 clic  ·  archivo 40–41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Comparo pantallas equivalentes. Este es el sitio original.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Entra la web renovada. Home: la marca gana jerarquía y el encabezado ofrece siempre buscar y cotizar. Catálogo: «Productos» ya no lleva a una tienda vacía; muestra los 118 productos con pestañas, contador y filtros.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Las cuatro filas de cada par (antes, necesidad, modificación, beneficio): di la modificación y, si hay tiempo, el beneficio.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Antes y después: ficha y celular</w:t>
            </w:r>
            <w:r>
              <w:rPr>
                <w:color w:val="9CA3AF"/>
                <w:sz w:val="16"/>
                <w:szCs w:val="16"/>
              </w:rPr>
              <w:t xml:space="preserve">   ·  ~40 s  ·  1 clic  ·  archivo 42–43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Ahora la ficha y el celular.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La ficha tiene «Cotizar» junto al modelo y «Comparar»; en el celular, una barra fija con el botón de cotización. Ninguna comparación promete ventas: la mejora en uso se medirá cuando se publique.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Repetir el «antes» de la ficha: ya se mostró en el análisis (hallazgo 2).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Flujo comercial: del catálogo a la atención</w:t>
            </w:r>
            <w:r>
              <w:rPr>
                <w:color w:val="9CA3AF"/>
                <w:sz w:val="16"/>
                <w:szCs w:val="16"/>
              </w:rPr>
              <w:t xml:space="preserve">   ·  ~50 s  ·  7 clics  ·  archivo 44–51</w:t>
            </w:r>
          </w:p>
        </w:tc>
      </w:tr>
      <w:tr>
        <w:trPr>
          <w:cantSplit w:val="off"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recorrido completo, como quedó implementado. Primero, el cliente.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Catálogo.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Producto.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Comparación.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«Cotizar».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Dónde comprar o WhatsApp.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Atención comercial, fuera de la web.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El mensaje llega así: «Hola Black Hawk, vengo de la web y quiero cotizar el modelo BH-SW12XXG». El clic abre una conversación: no equivale a una venta. Abajo, en morado, las ampliaciones: registrar el inicio de la consulta, el directorio y el seguimiento.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Volver a explicar las decisiones del diagrama de actividades: aquí los pasos se nombran rápido, uno por clic.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¿El sistema sabe si el cliente compró? → No. Solo que se abrió WhatsApp desde una página.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 principales</w:t>
            </w:r>
            <w:r>
              <w:rPr>
                <w:color w:val="9CA3AF"/>
                <w:sz w:val="16"/>
                <w:szCs w:val="16"/>
              </w:rPr>
              <w:t xml:space="preserve">   ·  ~40 s  ·  5 clics  ·  archivo 52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Resumo la solución en cinco grupos.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Rediseño visual.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Catálogo y consulta, con el comparador de hasta tres modelos, que guarda la selección 24 horas.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Recorrido comercial: «Cotizar» con el modelo y las páginas de dónde comprar, mayoristas y soporte.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Administración: usa el panel de WordPress y WooCommerce; no programé uno nuevo.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Y las mejoras complementarias, que son propuesta.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Las viñetas de los grupos A y B: ya se vieron en el antes y después.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Verificación y pruebas</w:t>
            </w:r>
            <w:r>
              <w:rPr>
                <w:color w:val="9CA3AF"/>
                <w:sz w:val="16"/>
                <w:szCs w:val="16"/>
              </w:rPr>
              <w:t xml:space="preserve">   ·  ~50 s  ·  9 clics  ·  archivo 53</w:t>
            </w:r>
          </w:p>
        </w:tc>
      </w:tr>
      <w:tr>
        <w:trPr>
          <w:cantSplit w:val="off"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Cada función se verificó en la web renovada y quedó documentada con capturas.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Búsqueda.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Filtro del catálogo.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Comparar tres modelos.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Un cuarto modelo se rechaza: es la captura de la derecha.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La selección se conserva al cambiar de página.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«Cotizar» abre WhatsApp con el modelo.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Menú y búsqueda en el celular.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Aceptación con Black Hawk…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…y pruebas en el dominio oficial: estas dos están planificadas; no las presento como hechas.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resultado esperado de cada fila: di la prueba y avanza. Cierra con el recuadro negro: siete ejecutadas, dos planificadas.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¿Hicieron pruebas unitarias? → No. Verificación funcional con capturas; las pruebas formales de aceptación están planificadas.</w:t>
            </w:r>
          </w:p>
        </w:tc>
      </w:tr>
    </w:tbl>
    <w:p>
      <w:pPr>
        <w:spacing w:after="90"/>
      </w:pPr>
    </w:p>
    <w:p>
      <w:pPr>
        <w:keepNext/>
        <w:spacing w:after="60" w:before="120"/>
      </w:pPr>
      <w:r>
        <w:rPr>
          <w:b/>
          <w:bCs/>
          <w:color w:val="6D28D9"/>
          <w:spacing w:val="40"/>
          <w:sz w:val="18"/>
          <w:szCs w:val="18"/>
        </w:rPr>
        <w:t xml:space="preserve">05 · RESULTADOS Y CIERRE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Resultado: la web renovada</w:t>
            </w:r>
            <w:r>
              <w:rPr>
                <w:color w:val="9CA3AF"/>
                <w:sz w:val="16"/>
                <w:szCs w:val="16"/>
              </w:rPr>
              <w:t xml:space="preserve">   ·  ~45 s  ·  sin clics  ·  archivo 54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¿Se resolvieron las necesidades? Guiar al contacto: «Cotizar» en el encabezado y en la ficha. Catálogo claro: filtros, fichas en lista y comparador. Marca moderna y adaptable. Y lo medido: </w:t>
            </w:r>
            <w:r>
              <w:rPr>
                <w:b/>
                <w:bCs/>
                <w:sz w:val="18"/>
                <w:szCs w:val="18"/>
              </w:rPr>
              <w:t xml:space="preserve">la ficha del BH-SW12XXG pasó de 5,28 a 0,38 MB transferidos, y de 61 a 35 peticiones.</w:t>
            </w:r>
            <w:r>
              <w:rPr>
                <w:sz w:val="18"/>
                <w:szCs w:val="18"/>
              </w:rPr>
              <w:t xml:space="preserve"> Las ventas no las afirmo: la web aún no está publicada.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Describir las cuatro capturas: ya se vieron. No repitas los 118 productos.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¿Aumentaron las ventas? → No lo sé ni lo afirmo; se medirá con datos reales después de publicar.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30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Plan de transición y capacitación por rol</w:t>
            </w:r>
            <w:r>
              <w:rPr>
                <w:color w:val="9CA3AF"/>
                <w:sz w:val="16"/>
                <w:szCs w:val="16"/>
              </w:rPr>
              <w:t xml:space="preserve">   ·  ~50 s  ·  5 clics  ·  archivo 55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Para cerrar el ciclo falta la Transición. La puesta en producción tiene cinco pasos: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la aceptación de Black Hawk en el entorno de prueba,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un respaldo completo del sitio actual,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la publicación en blackhawkcaraudio.com,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la verificación en el dominio oficial,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y, si algo falla, la reversión con el respaldo. Además, capacitación según el rol: el gestor edita el catálogo, el área comercial atiende las consultas y el administrador mantiene el sitio. Cumplido todo eso, se alcanza el hito PR.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Leer la descripción de cada rol.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preguntan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¿Qué pasa si la publicación falla? → Se restaura el respaldo y el sitio original vuelve a funcionar mientras se corrige en el entorno de prueba.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31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Conclusiones y próximos pasos</w:t>
            </w:r>
            <w:r>
              <w:rPr>
                <w:color w:val="9CA3AF"/>
                <w:sz w:val="16"/>
                <w:szCs w:val="16"/>
              </w:rPr>
              <w:t xml:space="preserve">   ·  ~45 s  ·  4 clics  ·  archivo 56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Punto de partida: Black Hawk tenía plataforma, pero no guiaba a una acción comercial.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Solución: la web renovada rediseña la marca, ordena el catálogo y lleva cada producto a una consulta, sobre la misma plataforma.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Metodología: RUP organizó el trabajo; Inicio y Elaboración están realizadas, Construcción avanzada y Transición planificada, con modelos UML que sustentan cada decisión.</w:t>
            </w:r>
          </w:p>
          <w:p>
            <w:pPr>
              <w:spacing w:after="40" w:line="252"/>
              <w:ind w:left="200"/>
            </w:pPr>
            <w:r>
              <w:rPr>
                <w:b/>
                <w:bCs/>
                <w:color w:val="6D28D9"/>
                <w:sz w:val="17"/>
                <w:szCs w:val="17"/>
              </w:rPr>
              <w:t xml:space="preserve">▸ CLIC  </w:t>
            </w:r>
            <w:r>
              <w:rPr>
                <w:sz w:val="18"/>
                <w:szCs w:val="18"/>
              </w:rPr>
              <w:t xml:space="preserve">Próximos pasos: validar con Black Hawk, publicar y medir con datos reales, implementar el registro de consultas y el directorio, y capacitar al gestor.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Omitir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Cifras: ninguna conclusión necesita repetirlas.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32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Preguntas</w:t>
            </w:r>
            <w:r>
              <w:rPr>
                <w:color w:val="9CA3AF"/>
                <w:sz w:val="16"/>
                <w:szCs w:val="16"/>
              </w:rPr>
              <w:t xml:space="preserve">   ·  ~5 s  ·  sin clics  ·  archivo 57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Decir</w:t>
            </w:r>
          </w:p>
        </w:tc>
        <w:tc>
          <w:tcPr>
            <w:tcW w:type="dxa" w:w="8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Muchas gracias. Quedo atento a sus preguntas.</w:t>
            </w:r>
          </w:p>
        </w:tc>
      </w:tr>
    </w:tbl>
    <w:p>
      <w:pPr>
        <w:spacing w:after="9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6"/>
        <w:szCs w:val="16"/>
      </w:rPr>
      <w:t xml:space="preserve">Guion de exposición V4 · Black Hawk × RUP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00"/>
      <w:outlineLvl w:val="0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FigCaption">
    <w:name w:val="FigCaption"/>
    <w:basedOn w:val="Normal"/>
    <w:next w:val="Normal"/>
    <w:rPr>
      <w:rFonts w:ascii="Arial" w:cs="Arial" w:eastAsia="Arial" w:hAnsi="Arial"/>
      <w:color w:val="111111"/>
      <w:sz w:val="20"/>
      <w:szCs w:val="20"/>
    </w:rPr>
  </w:style>
  <w:style w:type="paragraph" w:styleId="TabCaption">
    <w:name w:val="TabCaption"/>
    <w:basedOn w:val="Normal"/>
    <w:next w:val="Normal"/>
    <w:rPr>
      <w:rFonts w:ascii="Arial" w:cs="Arial" w:eastAsia="Arial" w:hAnsi="Arial"/>
      <w:color w:val="111111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exposición V4 — Black Hawk × RUP</dc:title>
  <dc:creator>Nils Alexander Tovar Pinzón</dc:creator>
  <cp:lastModifiedBy>Un-named</cp:lastModifiedBy>
  <cp:revision>1</cp:revision>
  <dcterms:created xsi:type="dcterms:W3CDTF">2026-10-01T22:25:17.742Z</dcterms:created>
  <dcterms:modified xsi:type="dcterms:W3CDTF">2026-10-01T22:25:17.742Z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