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DDDDDD" w:themeColor="accent1"/>
        </w:rPr>
        <w:id w:val="189091946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C5AD1FF" w14:textId="7BDC8481" w:rsidR="002D4D7E" w:rsidRDefault="002D4D7E">
          <w:pPr>
            <w:pStyle w:val="Sinespaciado"/>
            <w:spacing w:before="1540" w:after="240"/>
            <w:jc w:val="center"/>
            <w:rPr>
              <w:color w:val="DDDDDD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color w:val="404040" w:themeColor="text1" w:themeTint="BF"/>
              <w:sz w:val="72"/>
              <w:szCs w:val="72"/>
            </w:rPr>
            <w:alias w:val="Título"/>
            <w:tag w:val=""/>
            <w:id w:val="1735040861"/>
            <w:placeholder>
              <w:docPart w:val="F0E60DEB13FA43E6928432FD901A3FD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3336FB27" w14:textId="148B05DE" w:rsidR="002D4D7E" w:rsidRDefault="005C05A3" w:rsidP="005C05A3">
              <w:pPr>
                <w:pStyle w:val="Sinespaciado"/>
                <w:pBdr>
                  <w:top w:val="single" w:sz="6" w:space="6" w:color="DDDDDD" w:themeColor="accent1"/>
                  <w:bottom w:val="single" w:sz="6" w:space="6" w:color="DDDDD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DDDDDD" w:themeColor="accent1"/>
                  <w:sz w:val="80"/>
                  <w:szCs w:val="80"/>
                </w:rPr>
              </w:pPr>
              <w:r w:rsidRPr="005C05A3">
                <w:rPr>
                  <w:rFonts w:asciiTheme="majorHAnsi" w:eastAsiaTheme="majorEastAsia" w:hAnsiTheme="majorHAnsi" w:cstheme="majorBidi"/>
                  <w:caps/>
                  <w:color w:val="404040" w:themeColor="text1" w:themeTint="BF"/>
                  <w:sz w:val="72"/>
                  <w:szCs w:val="72"/>
                </w:rPr>
                <w:t>Devtools Firefox</w:t>
              </w:r>
            </w:p>
          </w:sdtContent>
        </w:sdt>
        <w:sdt>
          <w:sdtPr>
            <w:rPr>
              <w:color w:val="7F7F7F" w:themeColor="text2" w:themeTint="80"/>
              <w:sz w:val="28"/>
              <w:szCs w:val="28"/>
            </w:rPr>
            <w:alias w:val="Subtítulo"/>
            <w:tag w:val=""/>
            <w:id w:val="328029620"/>
            <w:placeholder>
              <w:docPart w:val="CEFA929F57AD49DDA915D65C9D92803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F4DE700" w14:textId="264CFE3B" w:rsidR="002D4D7E" w:rsidRPr="00075A5B" w:rsidRDefault="005C05A3">
              <w:pPr>
                <w:pStyle w:val="Sinespaciado"/>
                <w:jc w:val="center"/>
                <w:rPr>
                  <w:color w:val="7F7F7F" w:themeColor="text2" w:themeTint="80"/>
                  <w:sz w:val="28"/>
                  <w:szCs w:val="28"/>
                </w:rPr>
              </w:pPr>
              <w:r w:rsidRPr="00075A5B">
                <w:rPr>
                  <w:color w:val="7F7F7F" w:themeColor="text2" w:themeTint="80"/>
                  <w:sz w:val="28"/>
                  <w:szCs w:val="28"/>
                </w:rPr>
                <w:t>Tema 0</w:t>
              </w:r>
            </w:p>
          </w:sdtContent>
        </w:sdt>
        <w:p w14:paraId="4AA3D10D" w14:textId="33F93E6C" w:rsidR="002D4D7E" w:rsidRDefault="002D4D7E">
          <w:pPr>
            <w:pStyle w:val="Sinespaciado"/>
            <w:spacing w:before="480"/>
            <w:jc w:val="center"/>
            <w:rPr>
              <w:color w:val="DDDDDD" w:themeColor="accent1"/>
            </w:rPr>
          </w:pPr>
          <w:r>
            <w:rPr>
              <w:noProof/>
              <w:color w:val="DDDDDD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7F41CDA" wp14:editId="5B03A45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496EAF" w14:textId="585B381C" w:rsidR="009C74E6" w:rsidRPr="009C74E6" w:rsidRDefault="002D4D7E" w:rsidP="009C74E6">
                                <w:pPr>
                                  <w:pStyle w:val="Sinespaciado"/>
                                  <w:numPr>
                                    <w:ilvl w:val="0"/>
                                    <w:numId w:val="3"/>
                                  </w:numPr>
                                  <w:spacing w:after="40"/>
                                  <w:jc w:val="left"/>
                                  <w:rPr>
                                    <w:rStyle w:val="markedcontent"/>
                                    <w:caps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2D4D7E">
                                  <w:rPr>
                                    <w:rStyle w:val="markedcontent"/>
                                    <w:rFonts w:ascii="Arial" w:hAnsi="Arial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Autor: </w:t>
                                </w:r>
                                <w:r w:rsidR="00573D88">
                                  <w:rPr>
                                    <w:rStyle w:val="markedcontent"/>
                                    <w:rFonts w:ascii="Arial" w:hAnsi="Arial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573D88">
                                  <w:rPr>
                                    <w:rStyle w:val="markedcontent"/>
                                    <w:rFonts w:ascii="Arial" w:hAnsi="Arial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2D4D7E">
                                  <w:rPr>
                                    <w:rStyle w:val="markedcontent"/>
                                    <w:rFonts w:ascii="Arial" w:hAnsi="Arial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Alberto Velázquez Rapado</w:t>
                                </w:r>
                              </w:p>
                              <w:p w14:paraId="566D6776" w14:textId="3E847E50" w:rsidR="009C74E6" w:rsidRPr="009C74E6" w:rsidRDefault="002D4D7E" w:rsidP="009C74E6">
                                <w:pPr>
                                  <w:pStyle w:val="Sinespaciado"/>
                                  <w:numPr>
                                    <w:ilvl w:val="0"/>
                                    <w:numId w:val="3"/>
                                  </w:numPr>
                                  <w:spacing w:after="40"/>
                                  <w:jc w:val="left"/>
                                  <w:rPr>
                                    <w:rStyle w:val="markedcontent"/>
                                    <w:caps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2D4D7E">
                                  <w:rPr>
                                    <w:rStyle w:val="markedcontent"/>
                                    <w:rFonts w:ascii="Arial" w:hAnsi="Arial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Asignatura: </w:t>
                                </w:r>
                                <w:r w:rsidR="00573D88">
                                  <w:rPr>
                                    <w:rStyle w:val="markedcontent"/>
                                    <w:rFonts w:ascii="Arial" w:hAnsi="Arial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573D88">
                                  <w:rPr>
                                    <w:rStyle w:val="markedcontent"/>
                                    <w:rFonts w:ascii="Arial" w:hAnsi="Arial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2D4D7E">
                                  <w:rPr>
                                    <w:rStyle w:val="markedcontent"/>
                                    <w:rFonts w:ascii="Arial" w:hAnsi="Arial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Diseño de Interfaces</w:t>
                                </w:r>
                              </w:p>
                              <w:p w14:paraId="28C86F19" w14:textId="7BEE8B5D" w:rsidR="002D4D7E" w:rsidRPr="002D4D7E" w:rsidRDefault="002D4D7E" w:rsidP="009C74E6">
                                <w:pPr>
                                  <w:pStyle w:val="Sinespaciado"/>
                                  <w:numPr>
                                    <w:ilvl w:val="0"/>
                                    <w:numId w:val="3"/>
                                  </w:numPr>
                                  <w:spacing w:after="40"/>
                                  <w:jc w:val="left"/>
                                  <w:rPr>
                                    <w:caps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2D4D7E">
                                  <w:rPr>
                                    <w:rStyle w:val="markedcontent"/>
                                    <w:rFonts w:ascii="Arial" w:hAnsi="Arial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Curso: </w:t>
                                </w:r>
                                <w:r w:rsidR="00573D88">
                                  <w:rPr>
                                    <w:rStyle w:val="markedcontent"/>
                                    <w:rFonts w:ascii="Arial" w:hAnsi="Arial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573D88">
                                  <w:rPr>
                                    <w:rStyle w:val="markedcontent"/>
                                    <w:rFonts w:ascii="Arial" w:hAnsi="Arial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2D4D7E">
                                  <w:rPr>
                                    <w:rStyle w:val="markedcontent"/>
                                    <w:rFonts w:ascii="Arial" w:hAnsi="Arial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2º DAW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F41CD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28496EAF" w14:textId="585B381C" w:rsidR="009C74E6" w:rsidRPr="009C74E6" w:rsidRDefault="002D4D7E" w:rsidP="009C74E6">
                          <w:pPr>
                            <w:pStyle w:val="Sinespaciado"/>
                            <w:numPr>
                              <w:ilvl w:val="0"/>
                              <w:numId w:val="3"/>
                            </w:numPr>
                            <w:spacing w:after="40"/>
                            <w:jc w:val="left"/>
                            <w:rPr>
                              <w:rStyle w:val="markedcontent"/>
                              <w:caps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2D4D7E">
                            <w:rPr>
                              <w:rStyle w:val="markedcontent"/>
                              <w:rFonts w:ascii="Arial" w:hAnsi="Arial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Autor: </w:t>
                          </w:r>
                          <w:r w:rsidR="00573D88">
                            <w:rPr>
                              <w:rStyle w:val="markedcontent"/>
                              <w:rFonts w:ascii="Arial" w:hAnsi="Arial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ab/>
                          </w:r>
                          <w:r w:rsidR="00573D88">
                            <w:rPr>
                              <w:rStyle w:val="markedcontent"/>
                              <w:rFonts w:ascii="Arial" w:hAnsi="Arial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ab/>
                          </w:r>
                          <w:r w:rsidRPr="002D4D7E">
                            <w:rPr>
                              <w:rStyle w:val="markedcontent"/>
                              <w:rFonts w:ascii="Arial" w:hAnsi="Arial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>Alberto Velázquez Rapado</w:t>
                          </w:r>
                        </w:p>
                        <w:p w14:paraId="566D6776" w14:textId="3E847E50" w:rsidR="009C74E6" w:rsidRPr="009C74E6" w:rsidRDefault="002D4D7E" w:rsidP="009C74E6">
                          <w:pPr>
                            <w:pStyle w:val="Sinespaciado"/>
                            <w:numPr>
                              <w:ilvl w:val="0"/>
                              <w:numId w:val="3"/>
                            </w:numPr>
                            <w:spacing w:after="40"/>
                            <w:jc w:val="left"/>
                            <w:rPr>
                              <w:rStyle w:val="markedcontent"/>
                              <w:caps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2D4D7E">
                            <w:rPr>
                              <w:rStyle w:val="markedcontent"/>
                              <w:rFonts w:ascii="Arial" w:hAnsi="Arial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Asignatura: </w:t>
                          </w:r>
                          <w:r w:rsidR="00573D88">
                            <w:rPr>
                              <w:rStyle w:val="markedcontent"/>
                              <w:rFonts w:ascii="Arial" w:hAnsi="Arial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ab/>
                          </w:r>
                          <w:r w:rsidR="00573D88">
                            <w:rPr>
                              <w:rStyle w:val="markedcontent"/>
                              <w:rFonts w:ascii="Arial" w:hAnsi="Arial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ab/>
                          </w:r>
                          <w:r w:rsidRPr="002D4D7E">
                            <w:rPr>
                              <w:rStyle w:val="markedcontent"/>
                              <w:rFonts w:ascii="Arial" w:hAnsi="Arial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>Diseño de Interfaces</w:t>
                          </w:r>
                        </w:p>
                        <w:p w14:paraId="28C86F19" w14:textId="7BEE8B5D" w:rsidR="002D4D7E" w:rsidRPr="002D4D7E" w:rsidRDefault="002D4D7E" w:rsidP="009C74E6">
                          <w:pPr>
                            <w:pStyle w:val="Sinespaciado"/>
                            <w:numPr>
                              <w:ilvl w:val="0"/>
                              <w:numId w:val="3"/>
                            </w:numPr>
                            <w:spacing w:after="40"/>
                            <w:jc w:val="left"/>
                            <w:rPr>
                              <w:caps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2D4D7E">
                            <w:rPr>
                              <w:rStyle w:val="markedcontent"/>
                              <w:rFonts w:ascii="Arial" w:hAnsi="Arial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Curso: </w:t>
                          </w:r>
                          <w:r w:rsidR="00573D88">
                            <w:rPr>
                              <w:rStyle w:val="markedcontent"/>
                              <w:rFonts w:ascii="Arial" w:hAnsi="Arial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ab/>
                          </w:r>
                          <w:r w:rsidR="00573D88">
                            <w:rPr>
                              <w:rStyle w:val="markedcontent"/>
                              <w:rFonts w:ascii="Arial" w:hAnsi="Arial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ab/>
                          </w:r>
                          <w:r w:rsidRPr="002D4D7E">
                            <w:rPr>
                              <w:rStyle w:val="markedcontent"/>
                              <w:rFonts w:ascii="Arial" w:hAnsi="Arial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>2º DAW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2CCAD8B6" w14:textId="77777777" w:rsidR="002D4D7E" w:rsidRDefault="002D4D7E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</w:rPr>
        <w:id w:val="-1519927956"/>
        <w:docPartObj>
          <w:docPartGallery w:val="Table of Contents"/>
          <w:docPartUnique/>
        </w:docPartObj>
      </w:sdtPr>
      <w:sdtContent>
        <w:p w14:paraId="70DAF3A5" w14:textId="66187100" w:rsidR="002D4D7E" w:rsidRDefault="002D4D7E">
          <w:pPr>
            <w:pStyle w:val="TtuloTDC"/>
          </w:pPr>
          <w:r>
            <w:t>Contenido</w:t>
          </w:r>
        </w:p>
        <w:p w14:paraId="3C1D3A24" w14:textId="494748B5" w:rsidR="00AE779B" w:rsidRDefault="002D4D7E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004465" w:history="1">
            <w:r w:rsidR="00AE779B" w:rsidRPr="00471A2C">
              <w:rPr>
                <w:rStyle w:val="Hipervnculo"/>
                <w:noProof/>
              </w:rPr>
              <w:t>Las herramientas principales</w:t>
            </w:r>
            <w:r w:rsidR="00AE779B">
              <w:rPr>
                <w:noProof/>
                <w:webHidden/>
              </w:rPr>
              <w:tab/>
            </w:r>
            <w:r w:rsidR="00AE779B">
              <w:rPr>
                <w:noProof/>
                <w:webHidden/>
              </w:rPr>
              <w:fldChar w:fldCharType="begin"/>
            </w:r>
            <w:r w:rsidR="00AE779B">
              <w:rPr>
                <w:noProof/>
                <w:webHidden/>
              </w:rPr>
              <w:instrText xml:space="preserve"> PAGEREF _Toc115004465 \h </w:instrText>
            </w:r>
            <w:r w:rsidR="00AE779B">
              <w:rPr>
                <w:noProof/>
                <w:webHidden/>
              </w:rPr>
            </w:r>
            <w:r w:rsidR="00AE779B">
              <w:rPr>
                <w:noProof/>
                <w:webHidden/>
              </w:rPr>
              <w:fldChar w:fldCharType="separate"/>
            </w:r>
            <w:r w:rsidR="00CD04BD">
              <w:rPr>
                <w:noProof/>
                <w:webHidden/>
              </w:rPr>
              <w:t>2</w:t>
            </w:r>
            <w:r w:rsidR="00AE779B">
              <w:rPr>
                <w:noProof/>
                <w:webHidden/>
              </w:rPr>
              <w:fldChar w:fldCharType="end"/>
            </w:r>
          </w:hyperlink>
        </w:p>
        <w:p w14:paraId="484C4801" w14:textId="493545DC" w:rsidR="00AE779B" w:rsidRDefault="00AE779B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115004466" w:history="1">
            <w:r w:rsidRPr="00471A2C">
              <w:rPr>
                <w:rStyle w:val="Hipervnculo"/>
                <w:noProof/>
              </w:rPr>
              <w:t>Inspector de páginas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_Toc115004466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04B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31F70" w14:textId="1000F6E1" w:rsidR="00AE779B" w:rsidRDefault="00AE779B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115004467" w:history="1">
            <w:r w:rsidRPr="00471A2C">
              <w:rPr>
                <w:rStyle w:val="Hipervnculo"/>
                <w:noProof/>
              </w:rPr>
              <w:t>Consola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_Toc115004467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04B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9D3B2" w14:textId="3097849E" w:rsidR="00AE779B" w:rsidRDefault="00AE779B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115004468" w:history="1">
            <w:r w:rsidRPr="00471A2C">
              <w:rPr>
                <w:rStyle w:val="Hipervnculo"/>
                <w:noProof/>
              </w:rPr>
              <w:t>Depurador de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_Toc115004468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04B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B1C7E" w14:textId="60E6FAD1" w:rsidR="00AE779B" w:rsidRDefault="00AE779B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115004469" w:history="1">
            <w:r w:rsidRPr="00471A2C">
              <w:rPr>
                <w:rStyle w:val="Hipervnculo"/>
                <w:noProof/>
              </w:rPr>
              <w:t>Monitor de 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_Toc115004469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04B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0FCE4" w14:textId="2BF40953" w:rsidR="00AE779B" w:rsidRDefault="00AE779B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115004470" w:history="1">
            <w:r w:rsidRPr="00471A2C">
              <w:rPr>
                <w:rStyle w:val="Hipervnculo"/>
                <w:noProof/>
              </w:rPr>
              <w:t>Panel de rendimiento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_Toc115004470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04B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29EFA" w14:textId="14176A63" w:rsidR="00AE779B" w:rsidRDefault="00AE779B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115004471" w:history="1">
            <w:r w:rsidRPr="00471A2C">
              <w:rPr>
                <w:rStyle w:val="Hipervnculo"/>
                <w:noProof/>
              </w:rPr>
              <w:t>Modo Simulación de 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_Toc115004471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04B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9C918" w14:textId="2F6C477C" w:rsidR="00AE779B" w:rsidRDefault="00AE779B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115004472" w:history="1">
            <w:r w:rsidRPr="00471A2C">
              <w:rPr>
                <w:rStyle w:val="Hipervnculo"/>
                <w:noProof/>
              </w:rPr>
              <w:t>Inspector de acccesibilidad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_Toc115004472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04B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46341" w14:textId="421AF0A4" w:rsidR="00AE779B" w:rsidRDefault="00AE779B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115004473" w:history="1">
            <w:r w:rsidRPr="00471A2C">
              <w:rPr>
                <w:rStyle w:val="Hipervnculo"/>
                <w:noProof/>
              </w:rPr>
              <w:t>Panel de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_Toc115004473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04B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07DAC" w14:textId="6108DA3B" w:rsidR="00AE779B" w:rsidRDefault="00AE779B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115004474" w:history="1">
            <w:r w:rsidRPr="00471A2C">
              <w:rPr>
                <w:rStyle w:val="Hipervnculo"/>
                <w:noProof/>
              </w:rPr>
              <w:t>Otras herramientas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_Toc115004474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04B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1E6C8" w14:textId="0A99754B" w:rsidR="00AE779B" w:rsidRDefault="00AE779B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115004475" w:history="1">
            <w:r w:rsidRPr="00471A2C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_Toc115004475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04B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1F814" w14:textId="44FF6272" w:rsidR="002D4D7E" w:rsidRDefault="002D4D7E">
          <w:r>
            <w:rPr>
              <w:b/>
              <w:bCs/>
            </w:rPr>
            <w:fldChar w:fldCharType="end"/>
          </w:r>
        </w:p>
      </w:sdtContent>
    </w:sdt>
    <w:p w14:paraId="77FC2CF7" w14:textId="43BE5A5B" w:rsidR="002D4D7E" w:rsidRDefault="002D4D7E">
      <w:r>
        <w:br w:type="page"/>
      </w:r>
    </w:p>
    <w:p w14:paraId="3C088024" w14:textId="58F3B182" w:rsidR="004818FF" w:rsidRDefault="004818FF" w:rsidP="004818FF">
      <w:bookmarkStart w:id="0" w:name="_Toc115004465"/>
      <w:r>
        <w:lastRenderedPageBreak/>
        <w:t>La página web utilizada para realizar las pruebas con el Developer ha sido:</w:t>
      </w:r>
    </w:p>
    <w:p w14:paraId="11A8F7C7" w14:textId="62DE05E1" w:rsidR="004818FF" w:rsidRDefault="003B1D03" w:rsidP="004818FF">
      <w:pPr>
        <w:jc w:val="center"/>
      </w:pPr>
      <w:hyperlink r:id="rId9" w:history="1">
        <w:r w:rsidRPr="00503E63">
          <w:rPr>
            <w:rStyle w:val="Hipervnculo"/>
          </w:rPr>
          <w:t>https://adfs.educa.jcyl.es/adfs/ls/</w:t>
        </w:r>
      </w:hyperlink>
    </w:p>
    <w:p w14:paraId="789D2FB8" w14:textId="2864BF38" w:rsidR="002D4D7E" w:rsidRDefault="00EC0132" w:rsidP="00CB42D9">
      <w:pPr>
        <w:pStyle w:val="Ttulo1"/>
      </w:pPr>
      <w:r w:rsidRPr="00EC0132">
        <w:t>Las herramientas principales</w:t>
      </w:r>
      <w:bookmarkEnd w:id="0"/>
    </w:p>
    <w:p w14:paraId="0B722B01" w14:textId="300918A8" w:rsidR="00EC0132" w:rsidRDefault="00EC0132" w:rsidP="00EC0132">
      <w:pPr>
        <w:rPr>
          <w:rFonts w:eastAsiaTheme="majorEastAsia"/>
        </w:rPr>
      </w:pPr>
      <w:r>
        <w:rPr>
          <w:rFonts w:eastAsiaTheme="majorEastAsia"/>
        </w:rPr>
        <w:t xml:space="preserve">Podemos desplegar las herramientas principales del Web Developer de Firefox tanto yendo a </w:t>
      </w:r>
      <w:r w:rsidRPr="00EC0132">
        <w:rPr>
          <w:rFonts w:eastAsiaTheme="majorEastAsia"/>
          <w:i/>
          <w:iCs/>
        </w:rPr>
        <w:t>Herramientas&gt;Herramientas del navegador&gt;Herramientas para desarrolladores web</w:t>
      </w:r>
      <w:r>
        <w:rPr>
          <w:rFonts w:eastAsiaTheme="majorEastAsia"/>
        </w:rPr>
        <w:t xml:space="preserve">. También podemos desplegarlo pulsando </w:t>
      </w:r>
      <w:r w:rsidRPr="00EC0132">
        <w:rPr>
          <w:rFonts w:eastAsiaTheme="majorEastAsia"/>
          <w:i/>
          <w:iCs/>
        </w:rPr>
        <w:t xml:space="preserve">Ctrl + Shift + I </w:t>
      </w:r>
      <w:r>
        <w:rPr>
          <w:rFonts w:eastAsiaTheme="majorEastAsia"/>
        </w:rPr>
        <w:t xml:space="preserve">o pulsando </w:t>
      </w:r>
      <w:r w:rsidRPr="00EC0132">
        <w:rPr>
          <w:rFonts w:eastAsiaTheme="majorEastAsia"/>
          <w:i/>
          <w:iCs/>
        </w:rPr>
        <w:t>F12</w:t>
      </w:r>
      <w:r>
        <w:rPr>
          <w:rFonts w:eastAsiaTheme="majorEastAsia"/>
        </w:rPr>
        <w:t>.</w:t>
      </w:r>
    </w:p>
    <w:p w14:paraId="04DB49A1" w14:textId="6803B73A" w:rsidR="00EC0132" w:rsidRDefault="00EC0132" w:rsidP="00EC0132">
      <w:r w:rsidRPr="00EC0132">
        <w:rPr>
          <w:noProof/>
        </w:rPr>
        <w:drawing>
          <wp:inline distT="0" distB="0" distL="0" distR="0" wp14:anchorId="30B10B13" wp14:editId="6F223FD9">
            <wp:extent cx="5400040" cy="293179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0FDF" w14:textId="6489CFFD" w:rsidR="00EC0132" w:rsidRDefault="00EC0132" w:rsidP="00EC0132">
      <w:r>
        <w:t xml:space="preserve">Una vez desplegado el </w:t>
      </w:r>
      <w:r w:rsidR="00DB5AF4">
        <w:t>D</w:t>
      </w:r>
      <w:r>
        <w:t>eveloper lo veremos así.</w:t>
      </w:r>
    </w:p>
    <w:p w14:paraId="7658B1CB" w14:textId="739607D5" w:rsidR="00EC0132" w:rsidRDefault="0056563A" w:rsidP="00EC0132">
      <w:r>
        <w:rPr>
          <w:noProof/>
        </w:rPr>
        <w:drawing>
          <wp:inline distT="0" distB="0" distL="0" distR="0" wp14:anchorId="406FFDE3" wp14:editId="47FDEDBB">
            <wp:extent cx="5400040" cy="289052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5B9B" w14:textId="02308EA4" w:rsidR="0056563A" w:rsidRDefault="0056563A" w:rsidP="00EC0132">
      <w:r>
        <w:t>Podemos escoger su posición en la pantalla pulsando los tres puntos de la derecha.</w:t>
      </w:r>
    </w:p>
    <w:p w14:paraId="1BDCE23A" w14:textId="62913C6B" w:rsidR="0056563A" w:rsidRDefault="0056563A" w:rsidP="0056563A">
      <w:pPr>
        <w:jc w:val="center"/>
      </w:pPr>
      <w:r w:rsidRPr="0056563A">
        <w:rPr>
          <w:noProof/>
        </w:rPr>
        <w:lastRenderedPageBreak/>
        <w:drawing>
          <wp:inline distT="0" distB="0" distL="0" distR="0" wp14:anchorId="025B10B6" wp14:editId="2551D6C6">
            <wp:extent cx="2821747" cy="263580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389"/>
                    <a:stretch/>
                  </pic:blipFill>
                  <pic:spPr bwMode="auto">
                    <a:xfrm>
                      <a:off x="0" y="0"/>
                      <a:ext cx="2840147" cy="2652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7AFAE" w14:textId="3454DE78" w:rsidR="00FE5EE9" w:rsidRDefault="00FE5EE9" w:rsidP="00FE5EE9">
      <w:r>
        <w:t>En el Developer podemos escoger como vemos la página, si decidimos verla como si fuera nuestro navegador o si deseamos verlo como si fuera cualquier otro dispositivo. Si deseamos alternar entre una vista y otra utilizaremos el botón.</w:t>
      </w:r>
    </w:p>
    <w:p w14:paraId="36E76A33" w14:textId="696F0DAC" w:rsidR="00FE5EE9" w:rsidRDefault="004F3C2E" w:rsidP="004F3C2E">
      <w:pPr>
        <w:jc w:val="center"/>
      </w:pPr>
      <w:r w:rsidRPr="004F3C2E">
        <w:rPr>
          <w:noProof/>
        </w:rPr>
        <w:drawing>
          <wp:inline distT="0" distB="0" distL="0" distR="0" wp14:anchorId="58EB6469" wp14:editId="5977F140">
            <wp:extent cx="228632" cy="30484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3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6F20" w14:textId="4340C166" w:rsidR="004F3C2E" w:rsidRDefault="002A2BA7" w:rsidP="004F3C2E">
      <w:r>
        <w:t>De esta forma veremos las dimensiones del dispositivo objetivo, y podemos escoger si queremos ver la vista rotada o no.</w:t>
      </w:r>
    </w:p>
    <w:p w14:paraId="2648387A" w14:textId="6B79CDA8" w:rsidR="002A2BA7" w:rsidRDefault="002A2BA7" w:rsidP="002A2BA7">
      <w:pPr>
        <w:jc w:val="center"/>
      </w:pPr>
      <w:r>
        <w:rPr>
          <w:noProof/>
        </w:rPr>
        <w:drawing>
          <wp:inline distT="0" distB="0" distL="0" distR="0" wp14:anchorId="6B794035" wp14:editId="16E1B217">
            <wp:extent cx="5400040" cy="30168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93CD" w14:textId="56D3F267" w:rsidR="002A2BA7" w:rsidRDefault="002A2BA7" w:rsidP="004F3C2E">
      <w:r>
        <w:t>También podemos escoger entre distintos dispositivos.</w:t>
      </w:r>
    </w:p>
    <w:p w14:paraId="7222DDE9" w14:textId="5AFB540B" w:rsidR="002A2BA7" w:rsidRDefault="002A2BA7" w:rsidP="002A2BA7">
      <w:pPr>
        <w:jc w:val="center"/>
      </w:pPr>
      <w:r w:rsidRPr="002A2BA7">
        <w:rPr>
          <w:noProof/>
        </w:rPr>
        <w:lastRenderedPageBreak/>
        <w:drawing>
          <wp:inline distT="0" distB="0" distL="0" distR="0" wp14:anchorId="76D416CA" wp14:editId="417B39B2">
            <wp:extent cx="2915057" cy="413442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B8FA" w14:textId="15BA7A95" w:rsidR="0056563A" w:rsidRDefault="0056563A" w:rsidP="0056563A">
      <w:pPr>
        <w:pStyle w:val="Ttulo1"/>
      </w:pPr>
      <w:bookmarkStart w:id="1" w:name="_Toc115004466"/>
      <w:r>
        <w:t>Inspector de páginas</w:t>
      </w:r>
      <w:bookmarkEnd w:id="1"/>
    </w:p>
    <w:p w14:paraId="23338CB7" w14:textId="6BF8E020" w:rsidR="0056563A" w:rsidRDefault="00CB42D9" w:rsidP="00EC0132">
      <w:r>
        <w:t xml:space="preserve">Con el inspector de páginas podemos, ver y editar el HTML y el CSS de la página. En la primera columna veríamos </w:t>
      </w:r>
      <w:r w:rsidR="00FE119A">
        <w:t>el HTML, en la segunda veríamos el CSS y en la tercera veríamos elementos como la disposición, la tipografía utilizada o las animaciones.</w:t>
      </w:r>
    </w:p>
    <w:p w14:paraId="07DC2783" w14:textId="022036E7" w:rsidR="00CB42D9" w:rsidRDefault="00CB42D9" w:rsidP="00FE119A">
      <w:pPr>
        <w:jc w:val="center"/>
      </w:pPr>
      <w:r>
        <w:rPr>
          <w:noProof/>
        </w:rPr>
        <w:drawing>
          <wp:inline distT="0" distB="0" distL="0" distR="0" wp14:anchorId="3EFBA87B" wp14:editId="44917D51">
            <wp:extent cx="5400040" cy="10166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E0DC" w14:textId="3BA15F46" w:rsidR="00FE119A" w:rsidRDefault="00FE119A" w:rsidP="00FE119A">
      <w:pPr>
        <w:jc w:val="center"/>
      </w:pPr>
      <w:r w:rsidRPr="00FE119A">
        <w:rPr>
          <w:noProof/>
        </w:rPr>
        <w:drawing>
          <wp:inline distT="0" distB="0" distL="0" distR="0" wp14:anchorId="36BDDF10" wp14:editId="2D233B29">
            <wp:extent cx="3191320" cy="2124371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CFEE" w14:textId="19566CF8" w:rsidR="00FE119A" w:rsidRDefault="00FE119A" w:rsidP="00FE119A">
      <w:r>
        <w:lastRenderedPageBreak/>
        <w:t>Esta pestaña del Developer nos permite también inspeccionar los distintos elementos mediante este botón.</w:t>
      </w:r>
    </w:p>
    <w:p w14:paraId="239F1D8B" w14:textId="30295145" w:rsidR="00FE119A" w:rsidRDefault="00FE119A" w:rsidP="00FE119A">
      <w:pPr>
        <w:jc w:val="center"/>
      </w:pPr>
      <w:r w:rsidRPr="00FE119A">
        <w:rPr>
          <w:noProof/>
        </w:rPr>
        <w:drawing>
          <wp:inline distT="0" distB="0" distL="0" distR="0" wp14:anchorId="3F43D629" wp14:editId="287BCB0C">
            <wp:extent cx="419158" cy="543001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899A" w14:textId="6EE33F19" w:rsidR="00FE119A" w:rsidRDefault="00FE119A" w:rsidP="00FE119A">
      <w:r>
        <w:t>Al seleccionar un elemento, nos resaltaría en el Developer, su código, su estilo y sus propiedades.</w:t>
      </w:r>
    </w:p>
    <w:p w14:paraId="1598DB9E" w14:textId="2F613450" w:rsidR="00FE119A" w:rsidRDefault="00FE119A" w:rsidP="00FE119A">
      <w:r>
        <w:rPr>
          <w:noProof/>
        </w:rPr>
        <w:drawing>
          <wp:inline distT="0" distB="0" distL="0" distR="0" wp14:anchorId="033C6673" wp14:editId="5D7865B8">
            <wp:extent cx="5400040" cy="289052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A1F3" w14:textId="6B7A18C3" w:rsidR="002A2BA7" w:rsidRDefault="002A2BA7" w:rsidP="002A2BA7">
      <w:pPr>
        <w:pStyle w:val="Ttulo1"/>
      </w:pPr>
      <w:bookmarkStart w:id="2" w:name="_Toc115004467"/>
      <w:r>
        <w:t>Consola web</w:t>
      </w:r>
      <w:bookmarkEnd w:id="2"/>
    </w:p>
    <w:p w14:paraId="4614E162" w14:textId="07230BCC" w:rsidR="002A2BA7" w:rsidRDefault="002A2BA7" w:rsidP="002A2BA7">
      <w:r>
        <w:t>En la consola web podemos ver los mensajes, errores e informaciones que nos arroje el código de la página, pero también podremos escribir nuestro propio código en JavaScript.</w:t>
      </w:r>
    </w:p>
    <w:p w14:paraId="668848C7" w14:textId="55C8D253" w:rsidR="002A2BA7" w:rsidRDefault="002A2BA7" w:rsidP="00F730D6">
      <w:pPr>
        <w:jc w:val="center"/>
      </w:pPr>
      <w:r>
        <w:rPr>
          <w:noProof/>
        </w:rPr>
        <w:drawing>
          <wp:inline distT="0" distB="0" distL="0" distR="0" wp14:anchorId="48679C8A" wp14:editId="185D7E73">
            <wp:extent cx="5400040" cy="20269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1C8B" w14:textId="450ECFEC" w:rsidR="002A2BA7" w:rsidRDefault="002A2BA7" w:rsidP="002A2BA7">
      <w:r>
        <w:t>Actúa como IDE, por lo que también nos lanza sugerencias sobre los comandos.</w:t>
      </w:r>
    </w:p>
    <w:p w14:paraId="644B7C2E" w14:textId="69B7C1A4" w:rsidR="002A2BA7" w:rsidRDefault="00F730D6" w:rsidP="00F730D6">
      <w:pPr>
        <w:jc w:val="center"/>
      </w:pPr>
      <w:r w:rsidRPr="00F730D6">
        <w:rPr>
          <w:noProof/>
        </w:rPr>
        <w:lastRenderedPageBreak/>
        <w:drawing>
          <wp:inline distT="0" distB="0" distL="0" distR="0" wp14:anchorId="3FD359F6" wp14:editId="2A2F0AA2">
            <wp:extent cx="2781688" cy="289600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93C8" w14:textId="77777777" w:rsidR="00F730D6" w:rsidRDefault="00F730D6" w:rsidP="002A2BA7"/>
    <w:p w14:paraId="79EF655B" w14:textId="040CC140" w:rsidR="002A2BA7" w:rsidRDefault="00F730D6" w:rsidP="00F730D6">
      <w:pPr>
        <w:pStyle w:val="Ttulo1"/>
      </w:pPr>
      <w:bookmarkStart w:id="3" w:name="_Toc115004468"/>
      <w:r>
        <w:t>Depurador de JavaScript</w:t>
      </w:r>
      <w:bookmarkEnd w:id="3"/>
    </w:p>
    <w:p w14:paraId="785E6C25" w14:textId="7B222B6E" w:rsidR="00F730D6" w:rsidRPr="00F730D6" w:rsidRDefault="00F730D6" w:rsidP="00F730D6">
      <w:r>
        <w:t>Podemos ver en el código de página y ejecutarlo.</w:t>
      </w:r>
      <w:r w:rsidR="007941AB">
        <w:t xml:space="preserve"> En la imagen de abajo podemos ver </w:t>
      </w:r>
      <w:r w:rsidR="00AE7578">
        <w:t>el código HTML de la página, que contiene Scripts en JavaScript. La columna de la izquierda</w:t>
      </w:r>
      <w:r w:rsidR="00817BCF">
        <w:t xml:space="preserve"> </w:t>
      </w:r>
      <w:r w:rsidR="006300BF">
        <w:t>veríamos</w:t>
      </w:r>
      <w:r w:rsidR="00817BCF">
        <w:t xml:space="preserve"> las fuentes, en la columna central </w:t>
      </w:r>
      <w:r w:rsidR="006300BF">
        <w:t>veríamos</w:t>
      </w:r>
      <w:r w:rsidR="00817BCF">
        <w:t xml:space="preserve"> el código en </w:t>
      </w:r>
      <w:r w:rsidR="006300BF">
        <w:t>sí</w:t>
      </w:r>
      <w:r w:rsidR="00817BCF">
        <w:t xml:space="preserve">, y en la </w:t>
      </w:r>
      <w:r w:rsidR="006300BF">
        <w:t>columna</w:t>
      </w:r>
      <w:r w:rsidR="00817BCF">
        <w:t xml:space="preserve"> de la derecha vemos e</w:t>
      </w:r>
      <w:r w:rsidR="006300BF">
        <w:t xml:space="preserve">l </w:t>
      </w:r>
      <w:r w:rsidR="00377C25">
        <w:t>inspeccionador</w:t>
      </w:r>
      <w:r w:rsidR="006300BF">
        <w:t xml:space="preserve"> de variables, los</w:t>
      </w:r>
      <w:r w:rsidR="00377C25">
        <w:t xml:space="preserve"> breakpoints, el listener, etc.</w:t>
      </w:r>
    </w:p>
    <w:p w14:paraId="7C9E0B7C" w14:textId="20060D1A" w:rsidR="00F730D6" w:rsidRDefault="00F730D6" w:rsidP="00377C25">
      <w:pPr>
        <w:jc w:val="center"/>
      </w:pPr>
      <w:r>
        <w:rPr>
          <w:noProof/>
        </w:rPr>
        <w:drawing>
          <wp:inline distT="0" distB="0" distL="0" distR="0" wp14:anchorId="23316F85" wp14:editId="14F250B0">
            <wp:extent cx="5400040" cy="144653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A4E4" w14:textId="4231F702" w:rsidR="00D93447" w:rsidRDefault="00D93447" w:rsidP="00D93447">
      <w:r>
        <w:t xml:space="preserve">Aquí vemos la columna fuentes, en al cual podemos escoger </w:t>
      </w:r>
      <w:r w:rsidR="00992675">
        <w:t xml:space="preserve">abrir el archivo que deseemos depurar, como en este caso los scripts </w:t>
      </w:r>
      <w:r w:rsidR="00EE1A8C">
        <w:t xml:space="preserve">no están en un archivo externo, solo tenemos un </w:t>
      </w:r>
      <w:r w:rsidR="003E7FD6">
        <w:t>archivo</w:t>
      </w:r>
      <w:r w:rsidR="00AB6925">
        <w:t>.</w:t>
      </w:r>
    </w:p>
    <w:p w14:paraId="51BE2C43" w14:textId="23B77DE6" w:rsidR="00377C25" w:rsidRDefault="001E0482" w:rsidP="00AB6925">
      <w:pPr>
        <w:jc w:val="center"/>
      </w:pPr>
      <w:r w:rsidRPr="001E0482">
        <w:lastRenderedPageBreak/>
        <w:drawing>
          <wp:inline distT="0" distB="0" distL="0" distR="0" wp14:anchorId="5165B526" wp14:editId="45E34F6B">
            <wp:extent cx="2838846" cy="32580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3AAF" w14:textId="20DA9DAE" w:rsidR="00AB6925" w:rsidRDefault="00AB6925" w:rsidP="00377C25">
      <w:r>
        <w:t>En el depurador de código, vemos el código y podemos seleccionar</w:t>
      </w:r>
      <w:r w:rsidR="006A09AB">
        <w:t xml:space="preserve"> una fila pulsando sobre su número para </w:t>
      </w:r>
      <w:r w:rsidR="004E7B62">
        <w:t>marcar un</w:t>
      </w:r>
      <w:r w:rsidR="003C7C33">
        <w:t xml:space="preserve"> breakpoint, nos pararemos en ese breakpoint al recargar la página</w:t>
      </w:r>
      <w:r w:rsidR="006368ED">
        <w:t>.</w:t>
      </w:r>
    </w:p>
    <w:p w14:paraId="56B76D64" w14:textId="1A88D1A2" w:rsidR="00D93447" w:rsidRDefault="006A09AB" w:rsidP="006368ED">
      <w:pPr>
        <w:jc w:val="center"/>
      </w:pPr>
      <w:r w:rsidRPr="006A09AB">
        <w:drawing>
          <wp:inline distT="0" distB="0" distL="0" distR="0" wp14:anchorId="0DDF0467" wp14:editId="22A86173">
            <wp:extent cx="5400040" cy="222821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9EB8" w14:textId="58567C03" w:rsidR="006368ED" w:rsidRDefault="006368ED" w:rsidP="00377C25">
      <w:r>
        <w:t xml:space="preserve">En la última columna podemos ver </w:t>
      </w:r>
      <w:r w:rsidR="00DE2E18">
        <w:t>los distinto</w:t>
      </w:r>
      <w:r w:rsidR="008654FF">
        <w:t>s</w:t>
      </w:r>
      <w:r w:rsidR="00DE2E18">
        <w:t xml:space="preserve"> breakp</w:t>
      </w:r>
      <w:r w:rsidR="00C123AB">
        <w:t>o</w:t>
      </w:r>
      <w:r w:rsidR="00F35CE2">
        <w:t>i</w:t>
      </w:r>
      <w:r w:rsidR="00C123AB">
        <w:t>nts que hemos marcado</w:t>
      </w:r>
      <w:r w:rsidR="008654FF">
        <w:t xml:space="preserve"> y </w:t>
      </w:r>
      <w:r w:rsidR="00B532A2">
        <w:t>los valores de las variables que escojamos.</w:t>
      </w:r>
    </w:p>
    <w:p w14:paraId="5E1C8966" w14:textId="0D339C26" w:rsidR="00D93447" w:rsidRDefault="00F35CE2" w:rsidP="00F35CE2">
      <w:pPr>
        <w:jc w:val="center"/>
      </w:pPr>
      <w:r w:rsidRPr="00F35CE2">
        <w:lastRenderedPageBreak/>
        <w:drawing>
          <wp:inline distT="0" distB="0" distL="0" distR="0" wp14:anchorId="0FFA27FD" wp14:editId="0ADCC1A5">
            <wp:extent cx="2896004" cy="4124901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BF73" w14:textId="652AAD27" w:rsidR="00F35CE2" w:rsidRDefault="0032718E" w:rsidP="00377C25">
      <w:r>
        <w:t xml:space="preserve">Podemos reanudar la ejecución normal con el botón reanudar (solo se parará al </w:t>
      </w:r>
      <w:r w:rsidR="00191F68">
        <w:t>encontrar otro breakpoint)</w:t>
      </w:r>
      <w:r>
        <w:t>.</w:t>
      </w:r>
    </w:p>
    <w:p w14:paraId="1ADF1CB3" w14:textId="1974F0A6" w:rsidR="0032718E" w:rsidRDefault="0032718E" w:rsidP="006212F3">
      <w:pPr>
        <w:jc w:val="center"/>
      </w:pPr>
      <w:r w:rsidRPr="0032718E">
        <w:drawing>
          <wp:inline distT="0" distB="0" distL="0" distR="0" wp14:anchorId="3640D4B7" wp14:editId="702D4419">
            <wp:extent cx="219106" cy="247685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1C69" w14:textId="6E65B082" w:rsidR="0032718E" w:rsidRDefault="0032718E" w:rsidP="00377C25">
      <w:r>
        <w:t xml:space="preserve">Podemos </w:t>
      </w:r>
      <w:r w:rsidR="00C306AE" w:rsidRPr="00C306AE">
        <w:t>avanzar a la siguiente línea en la misma función.</w:t>
      </w:r>
    </w:p>
    <w:p w14:paraId="2F47DE4F" w14:textId="2CF8EB0C" w:rsidR="00B17411" w:rsidRDefault="00B17411" w:rsidP="006212F3">
      <w:pPr>
        <w:jc w:val="center"/>
      </w:pPr>
      <w:r w:rsidRPr="00B17411">
        <w:drawing>
          <wp:inline distT="0" distB="0" distL="0" distR="0" wp14:anchorId="645DEA39" wp14:editId="01EF75C3">
            <wp:extent cx="266737" cy="26673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C4DA" w14:textId="28FEBD7E" w:rsidR="00C306AE" w:rsidRDefault="00C306AE" w:rsidP="00377C25">
      <w:r>
        <w:t xml:space="preserve">Ejecutar </w:t>
      </w:r>
      <w:r w:rsidR="006212F3">
        <w:t>pasa a paso cada instrucción.</w:t>
      </w:r>
    </w:p>
    <w:p w14:paraId="49CB649A" w14:textId="26394A09" w:rsidR="00B17411" w:rsidRDefault="00FE0919" w:rsidP="006212F3">
      <w:pPr>
        <w:jc w:val="center"/>
      </w:pPr>
      <w:r w:rsidRPr="00FE0919">
        <w:drawing>
          <wp:inline distT="0" distB="0" distL="0" distR="0" wp14:anchorId="7EDA0EA9" wp14:editId="0E716FF8">
            <wp:extent cx="257211" cy="266737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A064" w14:textId="54FE2989" w:rsidR="00AA6F11" w:rsidRDefault="006212F3" w:rsidP="00377C25">
      <w:r>
        <w:t>Salir de la función actual.</w:t>
      </w:r>
    </w:p>
    <w:p w14:paraId="4B5E93B5" w14:textId="0648631E" w:rsidR="00FE0919" w:rsidRDefault="00FE0919" w:rsidP="006212F3">
      <w:pPr>
        <w:jc w:val="center"/>
      </w:pPr>
      <w:r w:rsidRPr="00FE0919">
        <w:drawing>
          <wp:inline distT="0" distB="0" distL="0" distR="0" wp14:anchorId="220F216F" wp14:editId="39826742">
            <wp:extent cx="266737" cy="257211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4B10" w14:textId="22A4EE8B" w:rsidR="00AA6F11" w:rsidRDefault="00AA6F11" w:rsidP="00377C25">
      <w:r>
        <w:t>Podemos desactivar todos los breakpoints.</w:t>
      </w:r>
    </w:p>
    <w:p w14:paraId="1552D4FC" w14:textId="18C6C91C" w:rsidR="00FE0919" w:rsidRDefault="00FE0919" w:rsidP="006212F3">
      <w:pPr>
        <w:jc w:val="center"/>
      </w:pPr>
      <w:r w:rsidRPr="00FE0919">
        <w:drawing>
          <wp:inline distT="0" distB="0" distL="0" distR="0" wp14:anchorId="1F1B2999" wp14:editId="70178707">
            <wp:extent cx="314369" cy="228632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35F0" w14:textId="068A6BEC" w:rsidR="00473957" w:rsidRDefault="00473957" w:rsidP="00377C25">
      <w:r>
        <w:t xml:space="preserve">En este modo también es muy interesante mostrar la consola </w:t>
      </w:r>
      <w:r w:rsidR="00AA6F11">
        <w:t>en la parte inferior por si deseamos ejecutar código para hacer pruebas.</w:t>
      </w:r>
    </w:p>
    <w:p w14:paraId="1FB4347F" w14:textId="213F45D5" w:rsidR="00473957" w:rsidRDefault="00473957" w:rsidP="006212F3">
      <w:pPr>
        <w:jc w:val="center"/>
      </w:pPr>
      <w:r w:rsidRPr="00473957">
        <w:lastRenderedPageBreak/>
        <w:drawing>
          <wp:inline distT="0" distB="0" distL="0" distR="0" wp14:anchorId="1366B6E7" wp14:editId="66836A12">
            <wp:extent cx="2715004" cy="258163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0270" w14:textId="4179A3C6" w:rsidR="006A35C3" w:rsidRDefault="006A35C3" w:rsidP="006A35C3">
      <w:pPr>
        <w:pStyle w:val="Ttulo1"/>
      </w:pPr>
      <w:bookmarkStart w:id="4" w:name="_Toc115004469"/>
      <w:r>
        <w:t>Monitor de red</w:t>
      </w:r>
      <w:bookmarkEnd w:id="4"/>
    </w:p>
    <w:p w14:paraId="6F87DB8C" w14:textId="34DB52B8" w:rsidR="00A120DE" w:rsidRPr="00A120DE" w:rsidRDefault="00A120DE" w:rsidP="00A120DE">
      <w:r>
        <w:t xml:space="preserve">En el monitor de red podemos ver el tráfico de </w:t>
      </w:r>
      <w:r w:rsidR="00DA0940">
        <w:t>datos</w:t>
      </w:r>
      <w:r>
        <w:t xml:space="preserve"> que existe con </w:t>
      </w:r>
      <w:r w:rsidR="00DA0940">
        <w:t>el servidor al ser cargada la página.</w:t>
      </w:r>
    </w:p>
    <w:p w14:paraId="680B0E3D" w14:textId="2746A81C" w:rsidR="006A35C3" w:rsidRDefault="00A120DE" w:rsidP="00B75C71">
      <w:pPr>
        <w:jc w:val="center"/>
      </w:pPr>
      <w:r w:rsidRPr="00A120DE">
        <w:drawing>
          <wp:inline distT="0" distB="0" distL="0" distR="0" wp14:anchorId="5CAC0BC4" wp14:editId="75A14F8E">
            <wp:extent cx="5400040" cy="16275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BFB2" w14:textId="29CAFCEF" w:rsidR="00B75C71" w:rsidRDefault="00B75C71" w:rsidP="006A35C3">
      <w:r>
        <w:t>Esta pestaña nos permite ver que</w:t>
      </w:r>
      <w:r w:rsidR="0024633D">
        <w:t xml:space="preserve"> el estado HTTP de las peticiones al servidor, que método se ha ejecutado</w:t>
      </w:r>
      <w:r w:rsidR="005B7A43">
        <w:t xml:space="preserve">, el archivo recibido, si es un elemento </w:t>
      </w:r>
      <w:r w:rsidR="00B1435D">
        <w:t xml:space="preserve">que se ha sacado de la chaché o el tamaño transferido, </w:t>
      </w:r>
      <w:r w:rsidR="00E672E9">
        <w:t xml:space="preserve">y los tiempos de ejecución (para optimizar la página). También nos permite filtrar por el tipo de elementos recibidos (HTML, CSS, JS, </w:t>
      </w:r>
      <w:r w:rsidR="003E7FD6">
        <w:t>etc.</w:t>
      </w:r>
      <w:r w:rsidR="00E672E9">
        <w:t>).</w:t>
      </w:r>
    </w:p>
    <w:p w14:paraId="4E2624B5" w14:textId="3FF9B6D3" w:rsidR="00E672E9" w:rsidRDefault="00EC1017" w:rsidP="00EC1017">
      <w:pPr>
        <w:pStyle w:val="Ttulo1"/>
      </w:pPr>
      <w:bookmarkStart w:id="5" w:name="_Toc115004470"/>
      <w:r>
        <w:t>Panel de rendimiento</w:t>
      </w:r>
      <w:bookmarkEnd w:id="5"/>
    </w:p>
    <w:p w14:paraId="2CA5570F" w14:textId="3D05717C" w:rsidR="00915AC6" w:rsidRDefault="00214693" w:rsidP="00915AC6">
      <w:r>
        <w:t>Según lo abramos nos pedirá iniciar la grabación, y grabará todas las acciones que realicemos.</w:t>
      </w:r>
    </w:p>
    <w:p w14:paraId="56D0D7B3" w14:textId="3CC4A8E1" w:rsidR="006A6C5F" w:rsidRDefault="006A6C5F" w:rsidP="006A6C5F">
      <w:pPr>
        <w:jc w:val="center"/>
      </w:pPr>
      <w:r w:rsidRPr="006A6C5F">
        <w:drawing>
          <wp:inline distT="0" distB="0" distL="0" distR="0" wp14:anchorId="5F8F886B" wp14:editId="59FA9506">
            <wp:extent cx="5400040" cy="14928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6DC6" w14:textId="5C4A0BD0" w:rsidR="006C4A43" w:rsidRDefault="006C4A43" w:rsidP="006C4A43">
      <w:r>
        <w:t xml:space="preserve">Una vez capturado, grabado veremos todas las acciones realizadas y el tiempo que le ha llevado hacerlas, </w:t>
      </w:r>
      <w:r w:rsidR="00B03F14">
        <w:t>así</w:t>
      </w:r>
      <w:r>
        <w:t xml:space="preserve"> como </w:t>
      </w:r>
      <w:r w:rsidR="00B03F14">
        <w:t>las distintas llamadas que se han hecho.</w:t>
      </w:r>
    </w:p>
    <w:p w14:paraId="4FA8EB99" w14:textId="03E5FD3E" w:rsidR="00B03F14" w:rsidRDefault="00B03F14" w:rsidP="00B03F14">
      <w:pPr>
        <w:jc w:val="center"/>
      </w:pPr>
      <w:r w:rsidRPr="00B03F14">
        <w:lastRenderedPageBreak/>
        <w:drawing>
          <wp:inline distT="0" distB="0" distL="0" distR="0" wp14:anchorId="2930E175" wp14:editId="63B3A464">
            <wp:extent cx="5400040" cy="232918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7E41" w14:textId="2F4A1A19" w:rsidR="00B03F14" w:rsidRDefault="00E02924" w:rsidP="00E02924">
      <w:pPr>
        <w:pStyle w:val="Ttulo1"/>
      </w:pPr>
      <w:bookmarkStart w:id="6" w:name="_Toc115004471"/>
      <w:r>
        <w:t>Modo Simulación de Toque</w:t>
      </w:r>
      <w:bookmarkEnd w:id="6"/>
    </w:p>
    <w:p w14:paraId="307D92C7" w14:textId="49FAACE0" w:rsidR="00E02924" w:rsidRPr="00E02924" w:rsidRDefault="00E02924" w:rsidP="00E02924">
      <w:r>
        <w:t xml:space="preserve">Podemos simular </w:t>
      </w:r>
      <w:r w:rsidR="0031483C">
        <w:t>como va a verse y comportarse nuestra página en distintos dispositivos</w:t>
      </w:r>
      <w:r w:rsidR="00D542E2">
        <w:t>, así como simular los toques realizados con los dedos.</w:t>
      </w:r>
    </w:p>
    <w:p w14:paraId="1105A3E4" w14:textId="7A713280" w:rsidR="00E02924" w:rsidRDefault="00E02924" w:rsidP="00D542E2">
      <w:pPr>
        <w:jc w:val="center"/>
      </w:pPr>
      <w:r w:rsidRPr="00E02924">
        <w:drawing>
          <wp:inline distT="0" distB="0" distL="0" distR="0" wp14:anchorId="63AB479E" wp14:editId="3CE760A0">
            <wp:extent cx="4591691" cy="3610479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6EC1" w14:textId="5DC11BBD" w:rsidR="00D542E2" w:rsidRDefault="00D542E2" w:rsidP="00D542E2">
      <w:pPr>
        <w:pStyle w:val="Ttulo1"/>
      </w:pPr>
      <w:bookmarkStart w:id="7" w:name="_Toc115004472"/>
      <w:r>
        <w:t>Inspector de acccesibilidad</w:t>
      </w:r>
      <w:bookmarkEnd w:id="7"/>
    </w:p>
    <w:p w14:paraId="6A6BF52D" w14:textId="0231AE12" w:rsidR="00D542E2" w:rsidRDefault="00C26E62" w:rsidP="00D542E2">
      <w:r w:rsidRPr="00C26E62">
        <w:t>Proporciona un medio para acceder al árbol de accesibilidad de la página, lo que le permite verificar lo que falta o necesita atención.</w:t>
      </w:r>
    </w:p>
    <w:p w14:paraId="78CD3D62" w14:textId="670FE90D" w:rsidR="001351AD" w:rsidRDefault="001351AD" w:rsidP="008E1BE0">
      <w:pPr>
        <w:jc w:val="center"/>
      </w:pPr>
      <w:r w:rsidRPr="001351AD">
        <w:lastRenderedPageBreak/>
        <w:drawing>
          <wp:inline distT="0" distB="0" distL="0" distR="0" wp14:anchorId="686C8497" wp14:editId="1023A4FD">
            <wp:extent cx="5400040" cy="2317115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C68A" w14:textId="0BC01DC7" w:rsidR="001351AD" w:rsidRDefault="001351AD" w:rsidP="001351AD">
      <w:pPr>
        <w:pStyle w:val="Ttulo1"/>
      </w:pPr>
      <w:bookmarkStart w:id="8" w:name="_Toc115004473"/>
      <w:r>
        <w:t>Panel de aplicación</w:t>
      </w:r>
      <w:bookmarkEnd w:id="8"/>
    </w:p>
    <w:p w14:paraId="7A66CD1E" w14:textId="17B5039F" w:rsidR="003F412D" w:rsidRPr="003F412D" w:rsidRDefault="003F412D" w:rsidP="003F412D">
      <w:r>
        <w:t xml:space="preserve">El panel de aplicación nos provee de herramientas para inspeccionar y </w:t>
      </w:r>
      <w:r w:rsidR="00DB5AF4">
        <w:t>depurar</w:t>
      </w:r>
      <w:r>
        <w:t xml:space="preserve"> </w:t>
      </w:r>
      <w:r w:rsidR="00DB5AF4">
        <w:t>páginas</w:t>
      </w:r>
      <w:r w:rsidR="004E69DF">
        <w:t xml:space="preserve"> webs más modernas. En nuestro caso la pagina analizada no contenía nada.</w:t>
      </w:r>
    </w:p>
    <w:p w14:paraId="7C0D6810" w14:textId="31C8C730" w:rsidR="001351AD" w:rsidRDefault="003F412D" w:rsidP="008E1BE0">
      <w:pPr>
        <w:jc w:val="center"/>
      </w:pPr>
      <w:r w:rsidRPr="003F412D">
        <w:drawing>
          <wp:inline distT="0" distB="0" distL="0" distR="0" wp14:anchorId="7E8E52FA" wp14:editId="04871F36">
            <wp:extent cx="5400040" cy="1309370"/>
            <wp:effectExtent l="0" t="0" r="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DC10" w14:textId="4DD82E50" w:rsidR="004E69DF" w:rsidRDefault="004E69DF" w:rsidP="004E69DF">
      <w:pPr>
        <w:pStyle w:val="Ttulo1"/>
      </w:pPr>
      <w:bookmarkStart w:id="9" w:name="_Toc115004474"/>
      <w:r>
        <w:t>Otras herramientas</w:t>
      </w:r>
      <w:bookmarkEnd w:id="9"/>
    </w:p>
    <w:p w14:paraId="4E1B1627" w14:textId="4267D4C5" w:rsidR="004E69DF" w:rsidRDefault="004E69DF" w:rsidP="004E69DF">
      <w:r>
        <w:t>Existen otra</w:t>
      </w:r>
      <w:r w:rsidR="00493121">
        <w:t>s</w:t>
      </w:r>
      <w:r>
        <w:t xml:space="preserve"> herramientas</w:t>
      </w:r>
    </w:p>
    <w:p w14:paraId="225FF079" w14:textId="03CE9F6E" w:rsidR="00493121" w:rsidRDefault="00C756CB" w:rsidP="008E1BE0">
      <w:pPr>
        <w:jc w:val="center"/>
      </w:pPr>
      <w:r w:rsidRPr="00336BA1">
        <w:drawing>
          <wp:inline distT="0" distB="0" distL="0" distR="0" wp14:anchorId="28C6EAB9" wp14:editId="722771AD">
            <wp:extent cx="1181265" cy="304843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9557" w14:textId="77777777" w:rsidR="00C756CB" w:rsidRDefault="00C756CB" w:rsidP="008E1BE0">
      <w:pPr>
        <w:jc w:val="center"/>
      </w:pPr>
      <w:r w:rsidRPr="00336BA1">
        <w:drawing>
          <wp:inline distT="0" distB="0" distL="0" distR="0" wp14:anchorId="1AB21661" wp14:editId="3D113ADD">
            <wp:extent cx="847843" cy="266737"/>
            <wp:effectExtent l="0" t="0" r="9525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7AB8" w14:textId="7D9C3A4F" w:rsidR="00336BA1" w:rsidRDefault="004721BA" w:rsidP="008E1BE0">
      <w:pPr>
        <w:jc w:val="center"/>
      </w:pPr>
      <w:r w:rsidRPr="004721BA">
        <w:drawing>
          <wp:inline distT="0" distB="0" distL="0" distR="0" wp14:anchorId="674CD71C" wp14:editId="09E53D58">
            <wp:extent cx="1228896" cy="352474"/>
            <wp:effectExtent l="0" t="0" r="9525" b="9525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45DA" w14:textId="2B4BD59B" w:rsidR="00336BA1" w:rsidRDefault="00C756CB" w:rsidP="008E1BE0">
      <w:pPr>
        <w:jc w:val="center"/>
      </w:pPr>
      <w:r w:rsidRPr="00C756CB">
        <w:drawing>
          <wp:inline distT="0" distB="0" distL="0" distR="0" wp14:anchorId="7E4C5702" wp14:editId="51B2E049">
            <wp:extent cx="781159" cy="304843"/>
            <wp:effectExtent l="0" t="0" r="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F49E" w14:textId="5423F483" w:rsidR="00336BA1" w:rsidRDefault="00336BA1" w:rsidP="004E69DF">
      <w:r>
        <w:t>Estas serían:</w:t>
      </w:r>
    </w:p>
    <w:p w14:paraId="70764607" w14:textId="2BF28D7F" w:rsidR="00336BA1" w:rsidRDefault="00A36BDF" w:rsidP="00EE50BF">
      <w:pPr>
        <w:pStyle w:val="Prrafodelista"/>
        <w:numPr>
          <w:ilvl w:val="0"/>
          <w:numId w:val="5"/>
        </w:numPr>
      </w:pPr>
      <w:r>
        <w:t>Almacenamiento</w:t>
      </w:r>
    </w:p>
    <w:p w14:paraId="2936C5C2" w14:textId="10BBEC8E" w:rsidR="00B703C9" w:rsidRDefault="00B703C9" w:rsidP="00EE50BF">
      <w:pPr>
        <w:pStyle w:val="Prrafodelista"/>
        <w:numPr>
          <w:ilvl w:val="0"/>
          <w:numId w:val="5"/>
        </w:numPr>
      </w:pPr>
      <w:r>
        <w:t>Memoria</w:t>
      </w:r>
    </w:p>
    <w:p w14:paraId="5C5E3B27" w14:textId="4F6EF725" w:rsidR="00C756CB" w:rsidRDefault="00C756CB" w:rsidP="00EE50BF">
      <w:pPr>
        <w:pStyle w:val="Prrafodelista"/>
        <w:numPr>
          <w:ilvl w:val="0"/>
          <w:numId w:val="5"/>
        </w:numPr>
      </w:pPr>
      <w:r>
        <w:t>Editor de estilos</w:t>
      </w:r>
    </w:p>
    <w:p w14:paraId="5B110B65" w14:textId="4FEE9CDF" w:rsidR="00B703C9" w:rsidRDefault="00B703C9" w:rsidP="00EE50BF">
      <w:pPr>
        <w:pStyle w:val="Prrafodelista"/>
        <w:numPr>
          <w:ilvl w:val="0"/>
          <w:numId w:val="5"/>
        </w:numPr>
      </w:pPr>
      <w:r>
        <w:t>Tomar una captura de pantalla</w:t>
      </w:r>
    </w:p>
    <w:p w14:paraId="7DF9D1D1" w14:textId="35B3F873" w:rsidR="00EE50BF" w:rsidRDefault="00EE50BF" w:rsidP="00EE50BF">
      <w:pPr>
        <w:pStyle w:val="Prrafodelista"/>
        <w:numPr>
          <w:ilvl w:val="0"/>
          <w:numId w:val="5"/>
        </w:numPr>
      </w:pPr>
      <w:r>
        <w:t>Mostrar reglas de la página</w:t>
      </w:r>
    </w:p>
    <w:p w14:paraId="787127CA" w14:textId="54F72A80" w:rsidR="00EE50BF" w:rsidRDefault="00EE50BF" w:rsidP="00EE50BF">
      <w:pPr>
        <w:pStyle w:val="Prrafodelista"/>
        <w:numPr>
          <w:ilvl w:val="0"/>
          <w:numId w:val="5"/>
        </w:numPr>
      </w:pPr>
      <w:r>
        <w:t>Medir una parte de la página</w:t>
      </w:r>
    </w:p>
    <w:p w14:paraId="3C108227" w14:textId="20EEF658" w:rsidR="00493121" w:rsidRDefault="00493121" w:rsidP="00493121">
      <w:pPr>
        <w:pStyle w:val="Ttulo1"/>
      </w:pPr>
      <w:bookmarkStart w:id="10" w:name="_Toc115004475"/>
      <w:r>
        <w:lastRenderedPageBreak/>
        <w:t>Bibliografía</w:t>
      </w:r>
      <w:bookmarkEnd w:id="10"/>
    </w:p>
    <w:p w14:paraId="0B7FC578" w14:textId="3D33E77B" w:rsidR="0044313D" w:rsidRDefault="0044313D" w:rsidP="0044313D">
      <w:pPr>
        <w:pStyle w:val="NormalWeb"/>
        <w:spacing w:before="0" w:beforeAutospacing="0" w:after="0" w:afterAutospacing="0" w:line="480" w:lineRule="auto"/>
        <w:ind w:left="720" w:hanging="720"/>
      </w:pPr>
      <w:r w:rsidRPr="0044313D">
        <w:rPr>
          <w:i/>
          <w:iCs/>
          <w:lang w:val="en-US"/>
        </w:rPr>
        <w:t>Firefox DevTools User Docs — Firefox Source Docs documentation</w:t>
      </w:r>
      <w:r w:rsidRPr="0044313D">
        <w:rPr>
          <w:lang w:val="en-US"/>
        </w:rPr>
        <w:t xml:space="preserve">. </w:t>
      </w:r>
      <w:r>
        <w:t xml:space="preserve">(s. f.). Recuperado 25 de septiembre de 2022, de </w:t>
      </w:r>
      <w:hyperlink r:id="rId42" w:history="1">
        <w:r w:rsidR="00C756CB" w:rsidRPr="00503E63">
          <w:rPr>
            <w:rStyle w:val="Hipervnculo"/>
          </w:rPr>
          <w:t>https://firefox-source-docs.mozilla.org/devtools-user/index.html</w:t>
        </w:r>
      </w:hyperlink>
    </w:p>
    <w:p w14:paraId="41AC1FE5" w14:textId="77777777" w:rsidR="00C756CB" w:rsidRPr="00C756CB" w:rsidRDefault="00C756CB" w:rsidP="0044313D">
      <w:pPr>
        <w:pStyle w:val="NormalWeb"/>
        <w:spacing w:before="0" w:beforeAutospacing="0" w:after="0" w:afterAutospacing="0" w:line="480" w:lineRule="auto"/>
        <w:ind w:left="720" w:hanging="720"/>
      </w:pPr>
    </w:p>
    <w:p w14:paraId="4DFB2412" w14:textId="77777777" w:rsidR="006A6C5F" w:rsidRPr="00915AC6" w:rsidRDefault="006A6C5F" w:rsidP="00915AC6"/>
    <w:sectPr w:rsidR="006A6C5F" w:rsidRPr="00915AC6" w:rsidSect="002D4D7E">
      <w:headerReference w:type="default" r:id="rId43"/>
      <w:footerReference w:type="default" r:id="rId4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EE00DF" w14:textId="77777777" w:rsidR="00B77B6F" w:rsidRDefault="00B77B6F" w:rsidP="002D4D7E">
      <w:pPr>
        <w:spacing w:after="0" w:line="240" w:lineRule="auto"/>
      </w:pPr>
      <w:r>
        <w:separator/>
      </w:r>
    </w:p>
  </w:endnote>
  <w:endnote w:type="continuationSeparator" w:id="0">
    <w:p w14:paraId="538E17EC" w14:textId="77777777" w:rsidR="00B77B6F" w:rsidRDefault="00B77B6F" w:rsidP="002D4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41E7D" w14:textId="77777777" w:rsidR="002D4D7E" w:rsidRDefault="002D4D7E">
    <w:pPr>
      <w:tabs>
        <w:tab w:val="center" w:pos="4550"/>
        <w:tab w:val="left" w:pos="5818"/>
      </w:tabs>
      <w:ind w:right="260"/>
      <w:jc w:val="right"/>
      <w:rPr>
        <w:color w:val="000000" w:themeColor="text2" w:themeShade="80"/>
        <w:sz w:val="24"/>
        <w:szCs w:val="24"/>
      </w:rPr>
    </w:pPr>
    <w:r>
      <w:rPr>
        <w:color w:val="666666" w:themeColor="text2" w:themeTint="99"/>
        <w:spacing w:val="60"/>
        <w:sz w:val="24"/>
        <w:szCs w:val="24"/>
      </w:rPr>
      <w:t>Página</w:t>
    </w:r>
    <w:r>
      <w:rPr>
        <w:color w:val="666666" w:themeColor="text2" w:themeTint="99"/>
        <w:sz w:val="24"/>
        <w:szCs w:val="24"/>
      </w:rPr>
      <w:t xml:space="preserve"> </w:t>
    </w:r>
    <w:r>
      <w:rPr>
        <w:color w:val="000000" w:themeColor="text2" w:themeShade="BF"/>
        <w:sz w:val="24"/>
        <w:szCs w:val="24"/>
      </w:rPr>
      <w:fldChar w:fldCharType="begin"/>
    </w:r>
    <w:r>
      <w:rPr>
        <w:color w:val="000000" w:themeColor="text2" w:themeShade="BF"/>
        <w:sz w:val="24"/>
        <w:szCs w:val="24"/>
      </w:rPr>
      <w:instrText>PAGE   \* MERGEFORMAT</w:instrText>
    </w:r>
    <w:r>
      <w:rPr>
        <w:color w:val="000000" w:themeColor="text2" w:themeShade="BF"/>
        <w:sz w:val="24"/>
        <w:szCs w:val="24"/>
      </w:rPr>
      <w:fldChar w:fldCharType="separate"/>
    </w:r>
    <w:r>
      <w:rPr>
        <w:color w:val="000000" w:themeColor="text2" w:themeShade="BF"/>
        <w:sz w:val="24"/>
        <w:szCs w:val="24"/>
      </w:rPr>
      <w:t>1</w:t>
    </w:r>
    <w:r>
      <w:rPr>
        <w:color w:val="000000" w:themeColor="text2" w:themeShade="BF"/>
        <w:sz w:val="24"/>
        <w:szCs w:val="24"/>
      </w:rPr>
      <w:fldChar w:fldCharType="end"/>
    </w:r>
    <w:r>
      <w:rPr>
        <w:color w:val="000000" w:themeColor="text2" w:themeShade="BF"/>
        <w:sz w:val="24"/>
        <w:szCs w:val="24"/>
      </w:rPr>
      <w:t xml:space="preserve"> | </w:t>
    </w:r>
    <w:r>
      <w:rPr>
        <w:color w:val="000000" w:themeColor="text2" w:themeShade="BF"/>
        <w:sz w:val="24"/>
        <w:szCs w:val="24"/>
      </w:rPr>
      <w:fldChar w:fldCharType="begin"/>
    </w:r>
    <w:r>
      <w:rPr>
        <w:color w:val="000000" w:themeColor="text2" w:themeShade="BF"/>
        <w:sz w:val="24"/>
        <w:szCs w:val="24"/>
      </w:rPr>
      <w:instrText>NUMPAGES  \* Arabic  \* MERGEFORMAT</w:instrText>
    </w:r>
    <w:r>
      <w:rPr>
        <w:color w:val="000000" w:themeColor="text2" w:themeShade="BF"/>
        <w:sz w:val="24"/>
        <w:szCs w:val="24"/>
      </w:rPr>
      <w:fldChar w:fldCharType="separate"/>
    </w:r>
    <w:r>
      <w:rPr>
        <w:color w:val="000000" w:themeColor="text2" w:themeShade="BF"/>
        <w:sz w:val="24"/>
        <w:szCs w:val="24"/>
      </w:rPr>
      <w:t>1</w:t>
    </w:r>
    <w:r>
      <w:rPr>
        <w:color w:val="000000" w:themeColor="text2" w:themeShade="BF"/>
        <w:sz w:val="24"/>
        <w:szCs w:val="24"/>
      </w:rPr>
      <w:fldChar w:fldCharType="end"/>
    </w:r>
  </w:p>
  <w:p w14:paraId="0A70CDE5" w14:textId="77777777" w:rsidR="002D4D7E" w:rsidRDefault="002D4D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CCA972" w14:textId="77777777" w:rsidR="00B77B6F" w:rsidRDefault="00B77B6F" w:rsidP="002D4D7E">
      <w:pPr>
        <w:spacing w:after="0" w:line="240" w:lineRule="auto"/>
      </w:pPr>
      <w:r>
        <w:separator/>
      </w:r>
    </w:p>
  </w:footnote>
  <w:footnote w:type="continuationSeparator" w:id="0">
    <w:p w14:paraId="52B2ACA2" w14:textId="77777777" w:rsidR="00B77B6F" w:rsidRDefault="00B77B6F" w:rsidP="002D4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44275" w14:textId="2F9C304A" w:rsidR="002D4D7E" w:rsidRPr="002D4D7E" w:rsidRDefault="002D4D7E" w:rsidP="002D4D7E">
    <w:pPr>
      <w:spacing w:line="264" w:lineRule="auto"/>
      <w:rPr>
        <w:color w:val="404040" w:themeColor="text1" w:themeTint="BF"/>
      </w:rPr>
    </w:pPr>
    <w:r w:rsidRPr="002D4D7E">
      <w:rPr>
        <w:color w:val="404040" w:themeColor="text1" w:themeTint="BF"/>
        <w:sz w:val="20"/>
        <w:szCs w:val="20"/>
      </w:rPr>
      <w:t>Alberto Velázquez Rapado</w:t>
    </w:r>
    <w:r w:rsidRPr="002D4D7E">
      <w:rPr>
        <w:color w:val="404040" w:themeColor="text1" w:themeTint="BF"/>
        <w:sz w:val="20"/>
        <w:szCs w:val="20"/>
      </w:rPr>
      <w:tab/>
    </w:r>
    <w:r w:rsidRPr="002D4D7E">
      <w:rPr>
        <w:color w:val="404040" w:themeColor="text1" w:themeTint="BF"/>
        <w:sz w:val="20"/>
        <w:szCs w:val="20"/>
      </w:rPr>
      <w:tab/>
    </w:r>
    <w:r w:rsidRPr="002D4D7E">
      <w:rPr>
        <w:color w:val="404040" w:themeColor="text1" w:themeTint="BF"/>
        <w:sz w:val="20"/>
        <w:szCs w:val="20"/>
      </w:rPr>
      <w:tab/>
    </w:r>
    <w:r w:rsidRPr="002D4D7E">
      <w:rPr>
        <w:color w:val="404040" w:themeColor="text1" w:themeTint="BF"/>
        <w:sz w:val="20"/>
        <w:szCs w:val="20"/>
      </w:rPr>
      <w:tab/>
    </w:r>
    <w:r w:rsidRPr="002D4D7E">
      <w:rPr>
        <w:color w:val="404040" w:themeColor="text1" w:themeTint="BF"/>
        <w:sz w:val="20"/>
        <w:szCs w:val="20"/>
      </w:rPr>
      <w:tab/>
      <w:t xml:space="preserve">              </w:t>
    </w:r>
    <w:r w:rsidRPr="002D4D7E">
      <w:rPr>
        <w:color w:val="404040" w:themeColor="text1" w:themeTint="BF"/>
        <w:sz w:val="20"/>
        <w:szCs w:val="20"/>
      </w:rPr>
      <w:tab/>
      <w:t xml:space="preserve">          Diseño de interfaces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C377A"/>
    <w:multiLevelType w:val="hybridMultilevel"/>
    <w:tmpl w:val="0AC466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82D0F"/>
    <w:multiLevelType w:val="hybridMultilevel"/>
    <w:tmpl w:val="ACF232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C49E1"/>
    <w:multiLevelType w:val="hybridMultilevel"/>
    <w:tmpl w:val="22881862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D94999"/>
    <w:multiLevelType w:val="hybridMultilevel"/>
    <w:tmpl w:val="7D32830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E03282"/>
    <w:multiLevelType w:val="hybridMultilevel"/>
    <w:tmpl w:val="738655C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2374901">
    <w:abstractNumId w:val="1"/>
  </w:num>
  <w:num w:numId="2" w16cid:durableId="2022854748">
    <w:abstractNumId w:val="2"/>
  </w:num>
  <w:num w:numId="3" w16cid:durableId="735476014">
    <w:abstractNumId w:val="3"/>
  </w:num>
  <w:num w:numId="4" w16cid:durableId="732704290">
    <w:abstractNumId w:val="0"/>
  </w:num>
  <w:num w:numId="5" w16cid:durableId="16668625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D7E"/>
    <w:rsid w:val="00075A5B"/>
    <w:rsid w:val="001351AD"/>
    <w:rsid w:val="00191F68"/>
    <w:rsid w:val="001D4DF1"/>
    <w:rsid w:val="001E0482"/>
    <w:rsid w:val="00214693"/>
    <w:rsid w:val="0024633D"/>
    <w:rsid w:val="002A2BA7"/>
    <w:rsid w:val="002D4D7E"/>
    <w:rsid w:val="00306884"/>
    <w:rsid w:val="0031483C"/>
    <w:rsid w:val="0032718E"/>
    <w:rsid w:val="00336BA1"/>
    <w:rsid w:val="00377C25"/>
    <w:rsid w:val="003B1D03"/>
    <w:rsid w:val="003C7C33"/>
    <w:rsid w:val="003E7FD6"/>
    <w:rsid w:val="003F412D"/>
    <w:rsid w:val="0044313D"/>
    <w:rsid w:val="004721BA"/>
    <w:rsid w:val="00473957"/>
    <w:rsid w:val="004818FF"/>
    <w:rsid w:val="00493121"/>
    <w:rsid w:val="004E69DF"/>
    <w:rsid w:val="004E7B62"/>
    <w:rsid w:val="004F3C2E"/>
    <w:rsid w:val="0056563A"/>
    <w:rsid w:val="00573D88"/>
    <w:rsid w:val="00575598"/>
    <w:rsid w:val="005B7A43"/>
    <w:rsid w:val="005C05A3"/>
    <w:rsid w:val="006212F3"/>
    <w:rsid w:val="006300BF"/>
    <w:rsid w:val="006368ED"/>
    <w:rsid w:val="006A09AB"/>
    <w:rsid w:val="006A35C3"/>
    <w:rsid w:val="006A6C5F"/>
    <w:rsid w:val="006C4A43"/>
    <w:rsid w:val="007941AB"/>
    <w:rsid w:val="00817BCF"/>
    <w:rsid w:val="008654FF"/>
    <w:rsid w:val="008E1BE0"/>
    <w:rsid w:val="00915AC6"/>
    <w:rsid w:val="00992675"/>
    <w:rsid w:val="009A6D56"/>
    <w:rsid w:val="009C74E6"/>
    <w:rsid w:val="00A120DE"/>
    <w:rsid w:val="00A36BDF"/>
    <w:rsid w:val="00AA6F11"/>
    <w:rsid w:val="00AB6925"/>
    <w:rsid w:val="00AE7578"/>
    <w:rsid w:val="00AE779B"/>
    <w:rsid w:val="00B03F14"/>
    <w:rsid w:val="00B1435D"/>
    <w:rsid w:val="00B17411"/>
    <w:rsid w:val="00B532A2"/>
    <w:rsid w:val="00B703C9"/>
    <w:rsid w:val="00B75C71"/>
    <w:rsid w:val="00B77B6F"/>
    <w:rsid w:val="00C123AB"/>
    <w:rsid w:val="00C26E62"/>
    <w:rsid w:val="00C306AE"/>
    <w:rsid w:val="00C756CB"/>
    <w:rsid w:val="00CB42D9"/>
    <w:rsid w:val="00CD04BD"/>
    <w:rsid w:val="00D542E2"/>
    <w:rsid w:val="00D93447"/>
    <w:rsid w:val="00DA0940"/>
    <w:rsid w:val="00DB5AF4"/>
    <w:rsid w:val="00DE2E18"/>
    <w:rsid w:val="00E01264"/>
    <w:rsid w:val="00E02924"/>
    <w:rsid w:val="00E672E9"/>
    <w:rsid w:val="00EC0132"/>
    <w:rsid w:val="00EC1017"/>
    <w:rsid w:val="00EE1A8C"/>
    <w:rsid w:val="00EE50BF"/>
    <w:rsid w:val="00F35CE2"/>
    <w:rsid w:val="00F730D6"/>
    <w:rsid w:val="00FE0919"/>
    <w:rsid w:val="00FE119A"/>
    <w:rsid w:val="00FE5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8C0D59"/>
  <w15:chartTrackingRefBased/>
  <w15:docId w15:val="{6327E1E9-1EB0-4C77-8041-090E9B928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74E6"/>
  </w:style>
  <w:style w:type="paragraph" w:styleId="Ttulo1">
    <w:name w:val="heading 1"/>
    <w:basedOn w:val="Normal"/>
    <w:next w:val="Normal"/>
    <w:link w:val="Ttulo1Car"/>
    <w:uiPriority w:val="9"/>
    <w:qFormat/>
    <w:rsid w:val="00915AC6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C74E6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C74E6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C74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C74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C74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C74E6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C74E6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C74E6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C74E6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2D4D7E"/>
  </w:style>
  <w:style w:type="character" w:customStyle="1" w:styleId="markedcontent">
    <w:name w:val="markedcontent"/>
    <w:basedOn w:val="Fuentedeprrafopredeter"/>
    <w:rsid w:val="002D4D7E"/>
  </w:style>
  <w:style w:type="paragraph" w:styleId="Encabezado">
    <w:name w:val="header"/>
    <w:basedOn w:val="Normal"/>
    <w:link w:val="EncabezadoCar"/>
    <w:uiPriority w:val="99"/>
    <w:unhideWhenUsed/>
    <w:rsid w:val="002D4D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4D7E"/>
  </w:style>
  <w:style w:type="paragraph" w:styleId="Piedepgina">
    <w:name w:val="footer"/>
    <w:basedOn w:val="Normal"/>
    <w:link w:val="PiedepginaCar"/>
    <w:uiPriority w:val="99"/>
    <w:unhideWhenUsed/>
    <w:rsid w:val="002D4D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4D7E"/>
  </w:style>
  <w:style w:type="character" w:customStyle="1" w:styleId="Ttulo1Car">
    <w:name w:val="Título 1 Car"/>
    <w:basedOn w:val="Fuentedeprrafopredeter"/>
    <w:link w:val="Ttulo1"/>
    <w:uiPriority w:val="9"/>
    <w:rsid w:val="00915AC6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9C74E6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9C74E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C74E6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C74E6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C74E6"/>
    <w:rPr>
      <w:rFonts w:asciiTheme="majorHAnsi" w:eastAsiaTheme="majorEastAsia" w:hAnsiTheme="majorHAnsi" w:cstheme="majorBidi"/>
      <w:b/>
      <w:bC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C74E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C74E6"/>
    <w:rPr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C74E6"/>
    <w:rPr>
      <w:b/>
      <w:bCs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C74E6"/>
    <w:rPr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C74E6"/>
    <w:rPr>
      <w:b/>
      <w:bCs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9C74E6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9C74E6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9C74E6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9C74E6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9C74E6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9C74E6"/>
    <w:rPr>
      <w:i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9C74E6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C74E6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C74E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C74E6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9C74E6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9C74E6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9C74E6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9C74E6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9C74E6"/>
    <w:rPr>
      <w:b/>
      <w:bCs/>
      <w:smallCaps/>
      <w:color w:val="auto"/>
    </w:rPr>
  </w:style>
  <w:style w:type="paragraph" w:styleId="TDC1">
    <w:name w:val="toc 1"/>
    <w:basedOn w:val="Normal"/>
    <w:next w:val="Normal"/>
    <w:autoRedefine/>
    <w:uiPriority w:val="39"/>
    <w:unhideWhenUsed/>
    <w:rsid w:val="00CB42D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B42D9"/>
    <w:rPr>
      <w:color w:val="5F5F5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4313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336BA1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75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3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firefox-source-docs.mozilla.org/devtools-user/index.html" TargetMode="Externa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s://adfs.educa.jcyl.es/adfs/l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0E60DEB13FA43E6928432FD901A3F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D78C03-99D6-4672-8C08-AC7694E6BEF6}"/>
      </w:docPartPr>
      <w:docPartBody>
        <w:p w:rsidR="0051035B" w:rsidRDefault="002A4F77" w:rsidP="002A4F77">
          <w:pPr>
            <w:pStyle w:val="F0E60DEB13FA43E6928432FD901A3FD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CEFA929F57AD49DDA915D65C9D9280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2510E0-F5EF-424D-A528-A8BC471B94C2}"/>
      </w:docPartPr>
      <w:docPartBody>
        <w:p w:rsidR="0051035B" w:rsidRDefault="002A4F77" w:rsidP="002A4F77">
          <w:pPr>
            <w:pStyle w:val="CEFA929F57AD49DDA915D65C9D92803B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F77"/>
    <w:rsid w:val="002A4F77"/>
    <w:rsid w:val="0051035B"/>
    <w:rsid w:val="00D37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0E60DEB13FA43E6928432FD901A3FDC">
    <w:name w:val="F0E60DEB13FA43E6928432FD901A3FDC"/>
    <w:rsid w:val="002A4F77"/>
  </w:style>
  <w:style w:type="paragraph" w:customStyle="1" w:styleId="CEFA929F57AD49DDA915D65C9D92803B">
    <w:name w:val="CEFA929F57AD49DDA915D65C9D92803B"/>
    <w:rsid w:val="002A4F7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Escala de grises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1CEB62-7CEA-4A25-8E58-3B9A547095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13</Pages>
  <Words>889</Words>
  <Characters>4892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Devtools Firefox</vt:lpstr>
    </vt:vector>
  </TitlesOfParts>
  <Company/>
  <LinksUpToDate>false</LinksUpToDate>
  <CharactersWithSpaces>5770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Devtools Firefox</dc:title>
  <dc:subject>Tema 0</dc:subject>
  <dc:creator>Alberto Velázquez Rapado</dc:creator>
  <cp:keywords/>
  <dc:description/>
  <cp:lastModifiedBy>Alberto Velázquez Rapado</cp:lastModifiedBy>
  <cp:revision>74</cp:revision>
  <cp:lastPrinted>2022-09-25T11:25:00Z</cp:lastPrinted>
  <dcterms:created xsi:type="dcterms:W3CDTF">2022-09-24T22:50:00Z</dcterms:created>
  <dcterms:modified xsi:type="dcterms:W3CDTF">2022-09-25T11:25:00Z</dcterms:modified>
</cp:coreProperties>
</file>