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ABD" w:rsidRDefault="00C91ABD"/>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sidRPr="00943E29">
        <w:rPr>
          <w:rStyle w:val="Heading1Char"/>
        </w:rPr>
        <w:t>Overview</w:t>
      </w:r>
      <w:r w:rsidRPr="00943E29">
        <w:rPr>
          <w:rStyle w:val="Heading1Char"/>
        </w:rPr>
        <w:br/>
      </w:r>
      <w:proofErr w:type="spellStart"/>
      <w:r>
        <w:rPr>
          <w:rFonts w:ascii="Arial" w:hAnsi="Arial" w:cs="Arial"/>
          <w:color w:val="555555"/>
          <w:sz w:val="21"/>
          <w:szCs w:val="21"/>
        </w:rPr>
        <w:t>aNimble</w:t>
      </w:r>
      <w:proofErr w:type="spellEnd"/>
      <w:r>
        <w:rPr>
          <w:rFonts w:ascii="Arial" w:hAnsi="Arial" w:cs="Arial"/>
          <w:color w:val="555555"/>
          <w:sz w:val="21"/>
          <w:szCs w:val="21"/>
        </w:rPr>
        <w:t xml:space="preserve"> Platform is a 3-tier application consisting of a client interface which connects to a “J2EE Server”, and the server in turn connects to a database. The benefits of this configuration include the ability to support multiple clients including web browsers. In addition, the central database allows all clients to see the most up-to-date data, with no need for syncing. The use of multiple servers allows for larger institutions to introduce scalability and high availability options such as load balancers, application clustering and mirrored databases. Finally </w:t>
      </w:r>
      <w:proofErr w:type="spellStart"/>
      <w:r>
        <w:rPr>
          <w:rFonts w:ascii="Arial" w:hAnsi="Arial" w:cs="Arial"/>
          <w:color w:val="555555"/>
          <w:sz w:val="21"/>
          <w:szCs w:val="21"/>
        </w:rPr>
        <w:t>aNimble’s</w:t>
      </w:r>
      <w:proofErr w:type="spellEnd"/>
      <w:r>
        <w:rPr>
          <w:rFonts w:ascii="Arial" w:hAnsi="Arial" w:cs="Arial"/>
          <w:color w:val="555555"/>
          <w:sz w:val="21"/>
          <w:szCs w:val="21"/>
        </w:rPr>
        <w:t xml:space="preserve"> setup is secure by taking advantage of industry standard approaches for authorization and authentication such as SSL and password encryption as well as providing integration with common LDAP storage facilities.</w:t>
      </w:r>
    </w:p>
    <w:p w:rsidR="00943E29" w:rsidRDefault="00943E29" w:rsidP="00943E29">
      <w:pPr>
        <w:pStyle w:val="NormalWeb"/>
        <w:shd w:val="clear" w:color="auto" w:fill="FFFFFF"/>
        <w:spacing w:before="0" w:beforeAutospacing="0" w:after="0" w:afterAutospacing="0"/>
        <w:textAlignment w:val="baseline"/>
        <w:rPr>
          <w:rStyle w:val="Heading2Char"/>
        </w:rPr>
      </w:pPr>
      <w:r w:rsidRPr="00943E29">
        <w:rPr>
          <w:rStyle w:val="Heading2Char"/>
        </w:rPr>
        <w:t>Installation</w:t>
      </w:r>
    </w:p>
    <w:p w:rsidR="00943E29" w:rsidRDefault="00943E29" w:rsidP="00943E29">
      <w:pPr>
        <w:pStyle w:val="NormalWeb"/>
        <w:numPr>
          <w:ilvl w:val="0"/>
          <w:numId w:val="1"/>
        </w:numPr>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This document consists of the following:</w:t>
      </w:r>
    </w:p>
    <w:p w:rsidR="00943E29" w:rsidRDefault="00943E29" w:rsidP="00943E29">
      <w:pPr>
        <w:pStyle w:val="NormalWeb"/>
        <w:numPr>
          <w:ilvl w:val="0"/>
          <w:numId w:val="1"/>
        </w:numPr>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•Instructions to install Java Development Kit</w:t>
      </w:r>
      <w:r>
        <w:rPr>
          <w:rFonts w:ascii="Arial" w:hAnsi="Arial" w:cs="Arial"/>
          <w:color w:val="555555"/>
          <w:sz w:val="21"/>
          <w:szCs w:val="21"/>
        </w:rPr>
        <w:br/>
        <w:t>•Install the database</w:t>
      </w:r>
      <w:r>
        <w:rPr>
          <w:rFonts w:ascii="Arial" w:hAnsi="Arial" w:cs="Arial"/>
          <w:color w:val="555555"/>
          <w:sz w:val="21"/>
          <w:szCs w:val="21"/>
        </w:rPr>
        <w:br/>
        <w:t>•◦SQL Server Database Setup Notes</w:t>
      </w:r>
      <w:r>
        <w:rPr>
          <w:rFonts w:ascii="Arial" w:hAnsi="Arial" w:cs="Arial"/>
          <w:color w:val="555555"/>
          <w:sz w:val="21"/>
          <w:szCs w:val="21"/>
        </w:rPr>
        <w:br/>
        <w:t>◦MySQL Database Setup Notes</w:t>
      </w:r>
    </w:p>
    <w:p w:rsidR="00943E29" w:rsidRDefault="00943E29" w:rsidP="00943E29">
      <w:pPr>
        <w:pStyle w:val="NormalWeb"/>
        <w:numPr>
          <w:ilvl w:val="0"/>
          <w:numId w:val="1"/>
        </w:numPr>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•Instructions to install </w:t>
      </w:r>
      <w:proofErr w:type="spellStart"/>
      <w:r>
        <w:rPr>
          <w:rFonts w:ascii="Arial" w:hAnsi="Arial" w:cs="Arial"/>
          <w:color w:val="555555"/>
          <w:sz w:val="21"/>
          <w:szCs w:val="21"/>
        </w:rPr>
        <w:t>aNimble</w:t>
      </w:r>
      <w:proofErr w:type="spellEnd"/>
      <w:r>
        <w:rPr>
          <w:rFonts w:ascii="Arial" w:hAnsi="Arial" w:cs="Arial"/>
          <w:color w:val="555555"/>
          <w:sz w:val="21"/>
          <w:szCs w:val="21"/>
        </w:rPr>
        <w:t xml:space="preserve"> Platform</w:t>
      </w:r>
      <w:r>
        <w:rPr>
          <w:rFonts w:ascii="Arial" w:hAnsi="Arial" w:cs="Arial"/>
          <w:color w:val="555555"/>
          <w:sz w:val="21"/>
          <w:szCs w:val="21"/>
        </w:rPr>
        <w:br/>
        <w:t xml:space="preserve">•Instructions for custom development on </w:t>
      </w:r>
      <w:proofErr w:type="spellStart"/>
      <w:r>
        <w:rPr>
          <w:rFonts w:ascii="Arial" w:hAnsi="Arial" w:cs="Arial"/>
          <w:color w:val="555555"/>
          <w:sz w:val="21"/>
          <w:szCs w:val="21"/>
        </w:rPr>
        <w:t>aNimble</w:t>
      </w:r>
      <w:proofErr w:type="spellEnd"/>
      <w:r>
        <w:rPr>
          <w:rFonts w:ascii="Arial" w:hAnsi="Arial" w:cs="Arial"/>
          <w:color w:val="555555"/>
          <w:sz w:val="21"/>
          <w:szCs w:val="21"/>
        </w:rPr>
        <w:t xml:space="preserve"> Platform</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Install Java Development Kit (JDK</w:t>
      </w:r>
      <w:proofErr w:type="gramStart"/>
      <w:r>
        <w:rPr>
          <w:rFonts w:ascii="Arial" w:hAnsi="Arial" w:cs="Arial"/>
          <w:color w:val="555555"/>
          <w:sz w:val="21"/>
          <w:szCs w:val="21"/>
        </w:rPr>
        <w:t>)</w:t>
      </w:r>
      <w:proofErr w:type="gramEnd"/>
      <w:r>
        <w:rPr>
          <w:rFonts w:ascii="Arial" w:hAnsi="Arial" w:cs="Arial"/>
          <w:color w:val="555555"/>
          <w:sz w:val="21"/>
          <w:szCs w:val="21"/>
        </w:rPr>
        <w:br/>
        <w:t xml:space="preserve">Go to java.sun.com, download and install the JDK. Currently, </w:t>
      </w:r>
      <w:proofErr w:type="spellStart"/>
      <w:r>
        <w:rPr>
          <w:rFonts w:ascii="Arial" w:hAnsi="Arial" w:cs="Arial"/>
          <w:color w:val="555555"/>
          <w:sz w:val="21"/>
          <w:szCs w:val="21"/>
        </w:rPr>
        <w:t>aNimble</w:t>
      </w:r>
      <w:proofErr w:type="spellEnd"/>
      <w:r>
        <w:rPr>
          <w:rFonts w:ascii="Arial" w:hAnsi="Arial" w:cs="Arial"/>
          <w:color w:val="555555"/>
          <w:sz w:val="21"/>
          <w:szCs w:val="21"/>
        </w:rPr>
        <w:t xml:space="preserve"> Platform has been deployed and tested on the following versions: </w:t>
      </w:r>
      <w:proofErr w:type="spellStart"/>
      <w:r>
        <w:rPr>
          <w:rFonts w:ascii="Arial" w:hAnsi="Arial" w:cs="Arial"/>
          <w:color w:val="555555"/>
          <w:sz w:val="21"/>
          <w:szCs w:val="21"/>
        </w:rPr>
        <w:t>jdk</w:t>
      </w:r>
      <w:proofErr w:type="spellEnd"/>
      <w:r>
        <w:rPr>
          <w:rFonts w:ascii="Arial" w:hAnsi="Arial" w:cs="Arial"/>
          <w:color w:val="555555"/>
          <w:sz w:val="21"/>
          <w:szCs w:val="21"/>
        </w:rPr>
        <w:t xml:space="preserve"> 1.6, </w:t>
      </w:r>
      <w:proofErr w:type="spellStart"/>
      <w:r>
        <w:rPr>
          <w:rFonts w:ascii="Arial" w:hAnsi="Arial" w:cs="Arial"/>
          <w:color w:val="555555"/>
          <w:sz w:val="21"/>
          <w:szCs w:val="21"/>
        </w:rPr>
        <w:t>jdk</w:t>
      </w:r>
      <w:proofErr w:type="spellEnd"/>
      <w:r>
        <w:rPr>
          <w:rFonts w:ascii="Arial" w:hAnsi="Arial" w:cs="Arial"/>
          <w:color w:val="555555"/>
          <w:sz w:val="21"/>
          <w:szCs w:val="21"/>
        </w:rPr>
        <w:t xml:space="preserve"> 1.5</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Install the database</w:t>
      </w:r>
      <w:r>
        <w:rPr>
          <w:rFonts w:ascii="Arial" w:hAnsi="Arial" w:cs="Arial"/>
          <w:color w:val="555555"/>
          <w:sz w:val="21"/>
          <w:szCs w:val="21"/>
        </w:rPr>
        <w:br/>
        <w:t>SQL Server Database Setup Notes</w:t>
      </w:r>
      <w:r>
        <w:rPr>
          <w:rFonts w:ascii="Arial" w:hAnsi="Arial" w:cs="Arial"/>
          <w:color w:val="555555"/>
          <w:sz w:val="21"/>
          <w:szCs w:val="21"/>
        </w:rPr>
        <w:br/>
        <w:t xml:space="preserve">Download and install SQL Server. Currently, </w:t>
      </w:r>
      <w:proofErr w:type="spellStart"/>
      <w:r>
        <w:rPr>
          <w:rFonts w:ascii="Arial" w:hAnsi="Arial" w:cs="Arial"/>
          <w:color w:val="555555"/>
          <w:sz w:val="21"/>
          <w:szCs w:val="21"/>
        </w:rPr>
        <w:t>aNimble</w:t>
      </w:r>
      <w:proofErr w:type="spellEnd"/>
      <w:r>
        <w:rPr>
          <w:rFonts w:ascii="Arial" w:hAnsi="Arial" w:cs="Arial"/>
          <w:color w:val="555555"/>
          <w:sz w:val="21"/>
          <w:szCs w:val="21"/>
        </w:rPr>
        <w:t xml:space="preserve"> Platform has been deployed and tested on the following versions: SQL Server Express 2008</w:t>
      </w:r>
      <w:r>
        <w:rPr>
          <w:rFonts w:ascii="Arial" w:hAnsi="Arial" w:cs="Arial"/>
          <w:color w:val="555555"/>
          <w:sz w:val="21"/>
          <w:szCs w:val="21"/>
        </w:rPr>
        <w:br/>
        <w:t>Install Microsoft SQL Server.</w:t>
      </w:r>
      <w:r>
        <w:rPr>
          <w:rFonts w:ascii="Arial" w:hAnsi="Arial" w:cs="Arial"/>
          <w:color w:val="555555"/>
          <w:sz w:val="21"/>
          <w:szCs w:val="21"/>
        </w:rPr>
        <w:br/>
        <w:t>Install SQL Server Management Studio.</w:t>
      </w:r>
      <w:r>
        <w:rPr>
          <w:rFonts w:ascii="Arial" w:hAnsi="Arial" w:cs="Arial"/>
          <w:color w:val="555555"/>
          <w:sz w:val="21"/>
          <w:szCs w:val="21"/>
        </w:rPr>
        <w:br/>
        <w:t>Open Microsoft SQL Server Management Studio and connect to your SQL Server instance.</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Create </w:t>
      </w:r>
      <w:proofErr w:type="spellStart"/>
      <w:r>
        <w:rPr>
          <w:rFonts w:ascii="Arial" w:hAnsi="Arial" w:cs="Arial"/>
          <w:color w:val="555555"/>
          <w:sz w:val="21"/>
          <w:szCs w:val="21"/>
        </w:rPr>
        <w:t>aNimble</w:t>
      </w:r>
      <w:proofErr w:type="spellEnd"/>
      <w:r>
        <w:rPr>
          <w:rFonts w:ascii="Arial" w:hAnsi="Arial" w:cs="Arial"/>
          <w:color w:val="555555"/>
          <w:sz w:val="21"/>
          <w:szCs w:val="21"/>
        </w:rPr>
        <w:t xml:space="preserve"> Platform Database</w:t>
      </w:r>
      <w:r>
        <w:rPr>
          <w:rFonts w:ascii="Arial" w:hAnsi="Arial" w:cs="Arial"/>
          <w:color w:val="555555"/>
          <w:sz w:val="21"/>
          <w:szCs w:val="21"/>
        </w:rPr>
        <w:br/>
        <w:t>Right click on the Database folder and select New Database</w:t>
      </w:r>
      <w:r>
        <w:rPr>
          <w:rFonts w:ascii="Arial" w:hAnsi="Arial" w:cs="Arial"/>
          <w:color w:val="555555"/>
          <w:sz w:val="21"/>
          <w:szCs w:val="21"/>
        </w:rPr>
        <w:br/>
        <w:t>Enter ‘</w:t>
      </w:r>
      <w:proofErr w:type="spellStart"/>
      <w:r>
        <w:rPr>
          <w:rFonts w:ascii="Arial" w:hAnsi="Arial" w:cs="Arial"/>
          <w:color w:val="555555"/>
          <w:sz w:val="21"/>
          <w:szCs w:val="21"/>
        </w:rPr>
        <w:t>aNimble_Platform</w:t>
      </w:r>
      <w:proofErr w:type="spellEnd"/>
      <w:r>
        <w:rPr>
          <w:rFonts w:ascii="Arial" w:hAnsi="Arial" w:cs="Arial"/>
          <w:color w:val="555555"/>
          <w:sz w:val="21"/>
          <w:szCs w:val="21"/>
        </w:rPr>
        <w:t>’ as the database name</w:t>
      </w:r>
      <w:r>
        <w:rPr>
          <w:rFonts w:ascii="Arial" w:hAnsi="Arial" w:cs="Arial"/>
          <w:color w:val="555555"/>
          <w:sz w:val="21"/>
          <w:szCs w:val="21"/>
        </w:rPr>
        <w:br/>
        <w:t xml:space="preserve">Under Options, set </w:t>
      </w:r>
      <w:proofErr w:type="spellStart"/>
      <w:r>
        <w:rPr>
          <w:rFonts w:ascii="Arial" w:hAnsi="Arial" w:cs="Arial"/>
          <w:color w:val="555555"/>
          <w:sz w:val="21"/>
          <w:szCs w:val="21"/>
        </w:rPr>
        <w:t>ansi</w:t>
      </w:r>
      <w:proofErr w:type="spellEnd"/>
      <w:r>
        <w:rPr>
          <w:rFonts w:ascii="Arial" w:hAnsi="Arial" w:cs="Arial"/>
          <w:color w:val="555555"/>
          <w:sz w:val="21"/>
          <w:szCs w:val="21"/>
        </w:rPr>
        <w:t xml:space="preserve"> padding = false</w:t>
      </w:r>
      <w:r>
        <w:rPr>
          <w:rFonts w:ascii="Arial" w:hAnsi="Arial" w:cs="Arial"/>
          <w:color w:val="555555"/>
          <w:sz w:val="21"/>
          <w:szCs w:val="21"/>
        </w:rPr>
        <w:br/>
        <w:t xml:space="preserve">Set </w:t>
      </w:r>
      <w:proofErr w:type="spellStart"/>
      <w:r>
        <w:rPr>
          <w:rFonts w:ascii="Arial" w:hAnsi="Arial" w:cs="Arial"/>
          <w:color w:val="555555"/>
          <w:sz w:val="21"/>
          <w:szCs w:val="21"/>
        </w:rPr>
        <w:t>ansi</w:t>
      </w:r>
      <w:proofErr w:type="spellEnd"/>
      <w:r>
        <w:rPr>
          <w:rFonts w:ascii="Arial" w:hAnsi="Arial" w:cs="Arial"/>
          <w:color w:val="555555"/>
          <w:sz w:val="21"/>
          <w:szCs w:val="21"/>
        </w:rPr>
        <w:t xml:space="preserve"> nulls default = true</w:t>
      </w:r>
      <w:r>
        <w:rPr>
          <w:rFonts w:ascii="Arial" w:hAnsi="Arial" w:cs="Arial"/>
          <w:color w:val="555555"/>
          <w:sz w:val="21"/>
          <w:szCs w:val="21"/>
        </w:rPr>
        <w:br/>
        <w:t>Press OK</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Create Login</w:t>
      </w:r>
      <w:r>
        <w:rPr>
          <w:rFonts w:ascii="Arial" w:hAnsi="Arial" w:cs="Arial"/>
          <w:color w:val="555555"/>
          <w:sz w:val="21"/>
          <w:szCs w:val="21"/>
        </w:rPr>
        <w:br/>
        <w:t>Under Security, right click on Logins</w:t>
      </w:r>
      <w:r>
        <w:rPr>
          <w:rFonts w:ascii="Arial" w:hAnsi="Arial" w:cs="Arial"/>
          <w:color w:val="555555"/>
          <w:sz w:val="21"/>
          <w:szCs w:val="21"/>
        </w:rPr>
        <w:br/>
        <w:t>Create login ‘</w:t>
      </w:r>
      <w:proofErr w:type="spellStart"/>
      <w:r>
        <w:rPr>
          <w:rFonts w:ascii="Arial" w:hAnsi="Arial" w:cs="Arial"/>
          <w:color w:val="555555"/>
          <w:sz w:val="21"/>
          <w:szCs w:val="21"/>
        </w:rPr>
        <w:t>anp</w:t>
      </w:r>
      <w:proofErr w:type="spellEnd"/>
      <w:r>
        <w:rPr>
          <w:rFonts w:ascii="Arial" w:hAnsi="Arial" w:cs="Arial"/>
          <w:color w:val="555555"/>
          <w:sz w:val="21"/>
          <w:szCs w:val="21"/>
        </w:rPr>
        <w:t>’ with password ‘anp_0704’</w:t>
      </w:r>
      <w:r>
        <w:rPr>
          <w:rFonts w:ascii="Arial" w:hAnsi="Arial" w:cs="Arial"/>
          <w:color w:val="555555"/>
          <w:sz w:val="21"/>
          <w:szCs w:val="21"/>
        </w:rPr>
        <w:br/>
        <w:t>Press OK</w:t>
      </w:r>
      <w:r>
        <w:rPr>
          <w:rFonts w:ascii="Arial" w:hAnsi="Arial" w:cs="Arial"/>
          <w:color w:val="555555"/>
          <w:sz w:val="21"/>
          <w:szCs w:val="21"/>
        </w:rPr>
        <w:br/>
        <w:t xml:space="preserve">Under Databases -&gt; </w:t>
      </w:r>
      <w:proofErr w:type="spellStart"/>
      <w:r>
        <w:rPr>
          <w:rFonts w:ascii="Arial" w:hAnsi="Arial" w:cs="Arial"/>
          <w:color w:val="555555"/>
          <w:sz w:val="21"/>
          <w:szCs w:val="21"/>
        </w:rPr>
        <w:t>aNimble_Platform</w:t>
      </w:r>
      <w:proofErr w:type="spellEnd"/>
      <w:r>
        <w:rPr>
          <w:rFonts w:ascii="Arial" w:hAnsi="Arial" w:cs="Arial"/>
          <w:color w:val="555555"/>
          <w:sz w:val="21"/>
          <w:szCs w:val="21"/>
        </w:rPr>
        <w:t xml:space="preserve"> -&gt; Security, right click on Users</w:t>
      </w:r>
      <w:r>
        <w:rPr>
          <w:rFonts w:ascii="Arial" w:hAnsi="Arial" w:cs="Arial"/>
          <w:color w:val="555555"/>
          <w:sz w:val="21"/>
          <w:szCs w:val="21"/>
        </w:rPr>
        <w:br/>
        <w:t>Create user ‘</w:t>
      </w:r>
      <w:proofErr w:type="spellStart"/>
      <w:r>
        <w:rPr>
          <w:rFonts w:ascii="Arial" w:hAnsi="Arial" w:cs="Arial"/>
          <w:color w:val="555555"/>
          <w:sz w:val="21"/>
          <w:szCs w:val="21"/>
        </w:rPr>
        <w:t>anp</w:t>
      </w:r>
      <w:proofErr w:type="spellEnd"/>
      <w:r>
        <w:rPr>
          <w:rFonts w:ascii="Arial" w:hAnsi="Arial" w:cs="Arial"/>
          <w:color w:val="555555"/>
          <w:sz w:val="21"/>
          <w:szCs w:val="21"/>
        </w:rPr>
        <w:t>’ for login ‘</w:t>
      </w:r>
      <w:proofErr w:type="spellStart"/>
      <w:r>
        <w:rPr>
          <w:rFonts w:ascii="Arial" w:hAnsi="Arial" w:cs="Arial"/>
          <w:color w:val="555555"/>
          <w:sz w:val="21"/>
          <w:szCs w:val="21"/>
        </w:rPr>
        <w:t>anp</w:t>
      </w:r>
      <w:proofErr w:type="spellEnd"/>
      <w:r>
        <w:rPr>
          <w:rFonts w:ascii="Arial" w:hAnsi="Arial" w:cs="Arial"/>
          <w:color w:val="555555"/>
          <w:sz w:val="21"/>
          <w:szCs w:val="21"/>
        </w:rPr>
        <w:t>’</w:t>
      </w:r>
      <w:r>
        <w:rPr>
          <w:rFonts w:ascii="Arial" w:hAnsi="Arial" w:cs="Arial"/>
          <w:color w:val="555555"/>
          <w:sz w:val="21"/>
          <w:szCs w:val="21"/>
        </w:rPr>
        <w:br/>
        <w:t>Press OK</w:t>
      </w:r>
      <w:r>
        <w:rPr>
          <w:rFonts w:ascii="Arial" w:hAnsi="Arial" w:cs="Arial"/>
          <w:color w:val="555555"/>
          <w:sz w:val="21"/>
          <w:szCs w:val="21"/>
        </w:rPr>
        <w:br/>
        <w:t xml:space="preserve">Under Databases, right click </w:t>
      </w:r>
      <w:proofErr w:type="spellStart"/>
      <w:r>
        <w:rPr>
          <w:rFonts w:ascii="Arial" w:hAnsi="Arial" w:cs="Arial"/>
          <w:color w:val="555555"/>
          <w:sz w:val="21"/>
          <w:szCs w:val="21"/>
        </w:rPr>
        <w:t>aNimble_Platform</w:t>
      </w:r>
      <w:proofErr w:type="spellEnd"/>
      <w:r>
        <w:rPr>
          <w:rFonts w:ascii="Arial" w:hAnsi="Arial" w:cs="Arial"/>
          <w:color w:val="555555"/>
          <w:sz w:val="21"/>
          <w:szCs w:val="21"/>
        </w:rPr>
        <w:t xml:space="preserve"> and select Properties</w:t>
      </w:r>
      <w:r>
        <w:rPr>
          <w:rFonts w:ascii="Arial" w:hAnsi="Arial" w:cs="Arial"/>
          <w:color w:val="555555"/>
          <w:sz w:val="21"/>
          <w:szCs w:val="21"/>
        </w:rPr>
        <w:br/>
        <w:t>Under Permissions, select ANP and grant select, insert, update, delete rights.</w:t>
      </w:r>
      <w:r>
        <w:rPr>
          <w:rFonts w:ascii="Arial" w:hAnsi="Arial" w:cs="Arial"/>
          <w:color w:val="555555"/>
          <w:sz w:val="21"/>
          <w:szCs w:val="21"/>
        </w:rPr>
        <w:br/>
        <w:t>These permissions will be permanent and are needed for run-time.</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Also select Alter, Create Table and Create View rights.</w:t>
      </w:r>
      <w:r>
        <w:rPr>
          <w:rFonts w:ascii="Arial" w:hAnsi="Arial" w:cs="Arial"/>
          <w:color w:val="555555"/>
          <w:sz w:val="21"/>
          <w:szCs w:val="21"/>
        </w:rPr>
        <w:br/>
        <w:t>In addition, grant the sysadmin Server Role.</w:t>
      </w:r>
      <w:r>
        <w:rPr>
          <w:rFonts w:ascii="Arial" w:hAnsi="Arial" w:cs="Arial"/>
          <w:color w:val="555555"/>
          <w:sz w:val="21"/>
          <w:szCs w:val="21"/>
        </w:rPr>
        <w:br/>
        <w:t>Note: these 3 particular permissions and role can be removed immediately prior to the production release as they are only used during the schema and data script setup process.</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Enable remote access</w:t>
      </w:r>
      <w:r>
        <w:rPr>
          <w:rFonts w:ascii="Arial" w:hAnsi="Arial" w:cs="Arial"/>
          <w:color w:val="555555"/>
          <w:sz w:val="21"/>
          <w:szCs w:val="21"/>
        </w:rPr>
        <w:br/>
        <w:t xml:space="preserve">Go to menu Start -&gt; </w:t>
      </w:r>
      <w:proofErr w:type="spellStart"/>
      <w:r>
        <w:rPr>
          <w:rFonts w:ascii="Arial" w:hAnsi="Arial" w:cs="Arial"/>
          <w:color w:val="555555"/>
          <w:sz w:val="21"/>
          <w:szCs w:val="21"/>
        </w:rPr>
        <w:t>Sql</w:t>
      </w:r>
      <w:proofErr w:type="spellEnd"/>
      <w:r>
        <w:rPr>
          <w:rFonts w:ascii="Arial" w:hAnsi="Arial" w:cs="Arial"/>
          <w:color w:val="555555"/>
          <w:sz w:val="21"/>
          <w:szCs w:val="21"/>
        </w:rPr>
        <w:t xml:space="preserve"> Server - &gt; </w:t>
      </w:r>
      <w:proofErr w:type="spellStart"/>
      <w:r>
        <w:rPr>
          <w:rFonts w:ascii="Arial" w:hAnsi="Arial" w:cs="Arial"/>
          <w:color w:val="555555"/>
          <w:sz w:val="21"/>
          <w:szCs w:val="21"/>
        </w:rPr>
        <w:t>Sql</w:t>
      </w:r>
      <w:proofErr w:type="spellEnd"/>
      <w:r>
        <w:rPr>
          <w:rFonts w:ascii="Arial" w:hAnsi="Arial" w:cs="Arial"/>
          <w:color w:val="555555"/>
          <w:sz w:val="21"/>
          <w:szCs w:val="21"/>
        </w:rPr>
        <w:t xml:space="preserve"> Server Surface Configuration</w:t>
      </w:r>
      <w:r>
        <w:rPr>
          <w:rFonts w:ascii="Arial" w:hAnsi="Arial" w:cs="Arial"/>
          <w:color w:val="555555"/>
          <w:sz w:val="21"/>
          <w:szCs w:val="21"/>
        </w:rPr>
        <w:br/>
        <w:t>Go to Surface Area Configuration for Services and Connections</w:t>
      </w:r>
      <w:r>
        <w:rPr>
          <w:rFonts w:ascii="Arial" w:hAnsi="Arial" w:cs="Arial"/>
          <w:color w:val="555555"/>
          <w:sz w:val="21"/>
          <w:szCs w:val="21"/>
        </w:rPr>
        <w:br/>
        <w:t>Go to Remote Connections</w:t>
      </w:r>
      <w:r>
        <w:rPr>
          <w:rFonts w:ascii="Arial" w:hAnsi="Arial" w:cs="Arial"/>
          <w:color w:val="555555"/>
          <w:sz w:val="21"/>
          <w:szCs w:val="21"/>
        </w:rPr>
        <w:br/>
        <w:t>Go to Local and remote connections with TCP/IP</w:t>
      </w:r>
      <w:r>
        <w:rPr>
          <w:rFonts w:ascii="Arial" w:hAnsi="Arial" w:cs="Arial"/>
          <w:color w:val="555555"/>
          <w:sz w:val="21"/>
          <w:szCs w:val="21"/>
        </w:rPr>
        <w:br/>
        <w:t xml:space="preserve">Go to Select menu Start -&gt; </w:t>
      </w:r>
      <w:proofErr w:type="spellStart"/>
      <w:r>
        <w:rPr>
          <w:rFonts w:ascii="Arial" w:hAnsi="Arial" w:cs="Arial"/>
          <w:color w:val="555555"/>
          <w:sz w:val="21"/>
          <w:szCs w:val="21"/>
        </w:rPr>
        <w:t>Sql</w:t>
      </w:r>
      <w:proofErr w:type="spellEnd"/>
      <w:r>
        <w:rPr>
          <w:rFonts w:ascii="Arial" w:hAnsi="Arial" w:cs="Arial"/>
          <w:color w:val="555555"/>
          <w:sz w:val="21"/>
          <w:szCs w:val="21"/>
        </w:rPr>
        <w:t xml:space="preserve"> Server -&gt; </w:t>
      </w:r>
      <w:proofErr w:type="spellStart"/>
      <w:r>
        <w:rPr>
          <w:rFonts w:ascii="Arial" w:hAnsi="Arial" w:cs="Arial"/>
          <w:color w:val="555555"/>
          <w:sz w:val="21"/>
          <w:szCs w:val="21"/>
        </w:rPr>
        <w:t>Sql</w:t>
      </w:r>
      <w:proofErr w:type="spellEnd"/>
      <w:r>
        <w:rPr>
          <w:rFonts w:ascii="Arial" w:hAnsi="Arial" w:cs="Arial"/>
          <w:color w:val="555555"/>
          <w:sz w:val="21"/>
          <w:szCs w:val="21"/>
        </w:rPr>
        <w:t xml:space="preserve"> Server Configuration Manager</w:t>
      </w:r>
      <w:r>
        <w:rPr>
          <w:rFonts w:ascii="Arial" w:hAnsi="Arial" w:cs="Arial"/>
          <w:color w:val="555555"/>
          <w:sz w:val="21"/>
          <w:szCs w:val="21"/>
        </w:rPr>
        <w:br/>
        <w:t>Network Configuration -&gt; Protocols</w:t>
      </w:r>
      <w:r>
        <w:rPr>
          <w:rFonts w:ascii="Arial" w:hAnsi="Arial" w:cs="Arial"/>
          <w:color w:val="555555"/>
          <w:sz w:val="21"/>
          <w:szCs w:val="21"/>
        </w:rPr>
        <w:br/>
        <w:t>Enable TCP/IP</w:t>
      </w:r>
      <w:r>
        <w:rPr>
          <w:rFonts w:ascii="Arial" w:hAnsi="Arial" w:cs="Arial"/>
          <w:color w:val="555555"/>
          <w:sz w:val="21"/>
          <w:szCs w:val="21"/>
        </w:rPr>
        <w:br/>
        <w:t>For IP Address set Dynamic ports value to empty</w:t>
      </w:r>
      <w:r>
        <w:rPr>
          <w:rFonts w:ascii="Arial" w:hAnsi="Arial" w:cs="Arial"/>
          <w:color w:val="555555"/>
          <w:sz w:val="21"/>
          <w:szCs w:val="21"/>
        </w:rPr>
        <w:br/>
        <w:t>Set port to 1433 for all IP Addresses</w:t>
      </w:r>
      <w:r>
        <w:rPr>
          <w:rFonts w:ascii="Arial" w:hAnsi="Arial" w:cs="Arial"/>
          <w:color w:val="555555"/>
          <w:sz w:val="21"/>
          <w:szCs w:val="21"/>
        </w:rPr>
        <w:br/>
        <w:t>Restart the SQL Server instance</w:t>
      </w:r>
      <w:r>
        <w:rPr>
          <w:rFonts w:ascii="Arial" w:hAnsi="Arial" w:cs="Arial"/>
          <w:color w:val="555555"/>
          <w:sz w:val="21"/>
          <w:szCs w:val="21"/>
        </w:rPr>
        <w:br/>
        <w:t>Change the properties of the SQL Server browser to be started manually</w:t>
      </w:r>
      <w:r>
        <w:rPr>
          <w:rFonts w:ascii="Arial" w:hAnsi="Arial" w:cs="Arial"/>
          <w:color w:val="555555"/>
          <w:sz w:val="21"/>
          <w:szCs w:val="21"/>
        </w:rPr>
        <w:br/>
        <w:t xml:space="preserve">Start Server </w:t>
      </w:r>
      <w:proofErr w:type="spellStart"/>
      <w:r>
        <w:rPr>
          <w:rFonts w:ascii="Arial" w:hAnsi="Arial" w:cs="Arial"/>
          <w:color w:val="555555"/>
          <w:sz w:val="21"/>
          <w:szCs w:val="21"/>
        </w:rPr>
        <w:t>Server</w:t>
      </w:r>
      <w:proofErr w:type="spellEnd"/>
      <w:r>
        <w:rPr>
          <w:rFonts w:ascii="Arial" w:hAnsi="Arial" w:cs="Arial"/>
          <w:color w:val="555555"/>
          <w:sz w:val="21"/>
          <w:szCs w:val="21"/>
        </w:rPr>
        <w:t xml:space="preserve"> Browser</w:t>
      </w:r>
      <w:r>
        <w:rPr>
          <w:rFonts w:ascii="Arial" w:hAnsi="Arial" w:cs="Arial"/>
          <w:color w:val="555555"/>
          <w:sz w:val="21"/>
          <w:szCs w:val="21"/>
        </w:rPr>
        <w:br/>
        <w:t>Test connectivity using the following command line:</w:t>
      </w:r>
      <w:r>
        <w:rPr>
          <w:rFonts w:ascii="Arial" w:hAnsi="Arial" w:cs="Arial"/>
          <w:color w:val="555555"/>
          <w:sz w:val="21"/>
          <w:szCs w:val="21"/>
        </w:rPr>
        <w:br/>
      </w:r>
      <w:proofErr w:type="spellStart"/>
      <w:r>
        <w:rPr>
          <w:rFonts w:ascii="Arial" w:hAnsi="Arial" w:cs="Arial"/>
          <w:color w:val="555555"/>
          <w:sz w:val="21"/>
          <w:szCs w:val="21"/>
        </w:rPr>
        <w:t>sqlcmd</w:t>
      </w:r>
      <w:proofErr w:type="spellEnd"/>
      <w:r>
        <w:rPr>
          <w:rFonts w:ascii="Arial" w:hAnsi="Arial" w:cs="Arial"/>
          <w:color w:val="555555"/>
          <w:sz w:val="21"/>
          <w:szCs w:val="21"/>
        </w:rPr>
        <w:t xml:space="preserve"> -S.\</w:t>
      </w:r>
      <w:proofErr w:type="spellStart"/>
      <w:r>
        <w:rPr>
          <w:rFonts w:ascii="Arial" w:hAnsi="Arial" w:cs="Arial"/>
          <w:color w:val="555555"/>
          <w:sz w:val="21"/>
          <w:szCs w:val="21"/>
        </w:rPr>
        <w:t>sqlexpress</w:t>
      </w:r>
      <w:proofErr w:type="spellEnd"/>
      <w:r>
        <w:rPr>
          <w:rFonts w:ascii="Arial" w:hAnsi="Arial" w:cs="Arial"/>
          <w:color w:val="555555"/>
          <w:sz w:val="21"/>
          <w:szCs w:val="21"/>
        </w:rPr>
        <w:br/>
        <w:t>A prompt consisting of: </w:t>
      </w:r>
      <w:r>
        <w:rPr>
          <w:rFonts w:ascii="Arial" w:hAnsi="Arial" w:cs="Arial"/>
          <w:color w:val="555555"/>
          <w:sz w:val="21"/>
          <w:szCs w:val="21"/>
        </w:rPr>
        <w:br/>
        <w:t>1)</w:t>
      </w:r>
      <w:r>
        <w:rPr>
          <w:rFonts w:ascii="Arial" w:hAnsi="Arial" w:cs="Arial"/>
          <w:color w:val="555555"/>
          <w:sz w:val="21"/>
          <w:szCs w:val="21"/>
        </w:rPr>
        <w:br/>
        <w:t>indicates success. Type exit and continue.</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MYSQL Server Database Setup Notes</w:t>
      </w:r>
      <w:r>
        <w:rPr>
          <w:rFonts w:ascii="Arial" w:hAnsi="Arial" w:cs="Arial"/>
          <w:color w:val="555555"/>
          <w:sz w:val="21"/>
          <w:szCs w:val="21"/>
        </w:rPr>
        <w:br/>
        <w:t xml:space="preserve">Download and install MySQL. Currently, </w:t>
      </w:r>
      <w:proofErr w:type="spellStart"/>
      <w:r>
        <w:rPr>
          <w:rFonts w:ascii="Arial" w:hAnsi="Arial" w:cs="Arial"/>
          <w:color w:val="555555"/>
          <w:sz w:val="21"/>
          <w:szCs w:val="21"/>
        </w:rPr>
        <w:t>aNimble</w:t>
      </w:r>
      <w:proofErr w:type="spellEnd"/>
      <w:r>
        <w:rPr>
          <w:rFonts w:ascii="Arial" w:hAnsi="Arial" w:cs="Arial"/>
          <w:color w:val="555555"/>
          <w:sz w:val="21"/>
          <w:szCs w:val="21"/>
        </w:rPr>
        <w:t xml:space="preserve"> Platform has been deployed and tested on the following versions: MySQL Server 5.5</w:t>
      </w:r>
      <w:r>
        <w:rPr>
          <w:rFonts w:ascii="Arial" w:hAnsi="Arial" w:cs="Arial"/>
          <w:color w:val="555555"/>
          <w:sz w:val="21"/>
          <w:szCs w:val="21"/>
        </w:rPr>
        <w:br/>
        <w:t>Install MySQL.</w:t>
      </w:r>
      <w:r>
        <w:rPr>
          <w:rFonts w:ascii="Arial" w:hAnsi="Arial" w:cs="Arial"/>
          <w:color w:val="555555"/>
          <w:sz w:val="21"/>
          <w:szCs w:val="21"/>
        </w:rPr>
        <w:br/>
        <w:t>Install MySQL Workbench.</w:t>
      </w:r>
      <w:r>
        <w:rPr>
          <w:rFonts w:ascii="Arial" w:hAnsi="Arial" w:cs="Arial"/>
          <w:color w:val="555555"/>
          <w:sz w:val="21"/>
          <w:szCs w:val="21"/>
        </w:rPr>
        <w:br/>
        <w:t>Open MySQL Workbench and connect to your MySQL instance.</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Create </w:t>
      </w:r>
      <w:proofErr w:type="spellStart"/>
      <w:r>
        <w:rPr>
          <w:rFonts w:ascii="Arial" w:hAnsi="Arial" w:cs="Arial"/>
          <w:color w:val="555555"/>
          <w:sz w:val="21"/>
          <w:szCs w:val="21"/>
        </w:rPr>
        <w:t>aNimble</w:t>
      </w:r>
      <w:proofErr w:type="spellEnd"/>
      <w:r>
        <w:rPr>
          <w:rFonts w:ascii="Arial" w:hAnsi="Arial" w:cs="Arial"/>
          <w:color w:val="555555"/>
          <w:sz w:val="21"/>
          <w:szCs w:val="21"/>
        </w:rPr>
        <w:t xml:space="preserve"> Platform Database</w:t>
      </w:r>
      <w:r>
        <w:rPr>
          <w:rFonts w:ascii="Arial" w:hAnsi="Arial" w:cs="Arial"/>
          <w:color w:val="555555"/>
          <w:sz w:val="21"/>
          <w:szCs w:val="21"/>
        </w:rPr>
        <w:br/>
        <w:t>Click Add Schema</w:t>
      </w:r>
      <w:r>
        <w:rPr>
          <w:rFonts w:ascii="Arial" w:hAnsi="Arial" w:cs="Arial"/>
          <w:color w:val="555555"/>
          <w:sz w:val="21"/>
          <w:szCs w:val="21"/>
        </w:rPr>
        <w:br/>
        <w:t>Enter ‘</w:t>
      </w:r>
      <w:proofErr w:type="spellStart"/>
      <w:r>
        <w:rPr>
          <w:rFonts w:ascii="Arial" w:hAnsi="Arial" w:cs="Arial"/>
          <w:color w:val="555555"/>
          <w:sz w:val="21"/>
          <w:szCs w:val="21"/>
        </w:rPr>
        <w:t>aNimble_Platform</w:t>
      </w:r>
      <w:proofErr w:type="spellEnd"/>
      <w:r>
        <w:rPr>
          <w:rFonts w:ascii="Arial" w:hAnsi="Arial" w:cs="Arial"/>
          <w:color w:val="555555"/>
          <w:sz w:val="21"/>
          <w:szCs w:val="21"/>
        </w:rPr>
        <w:t>’ as the schema name</w:t>
      </w:r>
      <w:r>
        <w:rPr>
          <w:rFonts w:ascii="Arial" w:hAnsi="Arial" w:cs="Arial"/>
          <w:color w:val="555555"/>
          <w:sz w:val="21"/>
          <w:szCs w:val="21"/>
        </w:rPr>
        <w:br/>
        <w:t>Press Apply</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Create Login</w:t>
      </w:r>
      <w:r>
        <w:rPr>
          <w:rFonts w:ascii="Arial" w:hAnsi="Arial" w:cs="Arial"/>
          <w:color w:val="555555"/>
          <w:sz w:val="21"/>
          <w:szCs w:val="21"/>
        </w:rPr>
        <w:br/>
        <w:t xml:space="preserve">From Workbench </w:t>
      </w:r>
      <w:proofErr w:type="gramStart"/>
      <w:r>
        <w:rPr>
          <w:rFonts w:ascii="Arial" w:hAnsi="Arial" w:cs="Arial"/>
          <w:color w:val="555555"/>
          <w:sz w:val="21"/>
          <w:szCs w:val="21"/>
        </w:rPr>
        <w:t>Central,</w:t>
      </w:r>
      <w:proofErr w:type="gramEnd"/>
      <w:r>
        <w:rPr>
          <w:rFonts w:ascii="Arial" w:hAnsi="Arial" w:cs="Arial"/>
          <w:color w:val="555555"/>
          <w:sz w:val="21"/>
          <w:szCs w:val="21"/>
        </w:rPr>
        <w:t xml:space="preserve"> go to Manage Security for this instance. Under Security, click Users and Privileges</w:t>
      </w:r>
      <w:r>
        <w:rPr>
          <w:rFonts w:ascii="Arial" w:hAnsi="Arial" w:cs="Arial"/>
          <w:color w:val="555555"/>
          <w:sz w:val="21"/>
          <w:szCs w:val="21"/>
        </w:rPr>
        <w:br/>
        <w:t>Add account ‘</w:t>
      </w:r>
      <w:proofErr w:type="spellStart"/>
      <w:r>
        <w:rPr>
          <w:rFonts w:ascii="Arial" w:hAnsi="Arial" w:cs="Arial"/>
          <w:color w:val="555555"/>
          <w:sz w:val="21"/>
          <w:szCs w:val="21"/>
        </w:rPr>
        <w:t>anp</w:t>
      </w:r>
      <w:proofErr w:type="spellEnd"/>
      <w:r>
        <w:rPr>
          <w:rFonts w:ascii="Arial" w:hAnsi="Arial" w:cs="Arial"/>
          <w:color w:val="555555"/>
          <w:sz w:val="21"/>
          <w:szCs w:val="21"/>
        </w:rPr>
        <w:t>’ with password ‘anp_0704’</w:t>
      </w:r>
      <w:r>
        <w:rPr>
          <w:rFonts w:ascii="Arial" w:hAnsi="Arial" w:cs="Arial"/>
          <w:color w:val="555555"/>
          <w:sz w:val="21"/>
          <w:szCs w:val="21"/>
        </w:rPr>
        <w:br/>
        <w:t>Press Apply</w:t>
      </w:r>
      <w:r>
        <w:rPr>
          <w:rFonts w:ascii="Arial" w:hAnsi="Arial" w:cs="Arial"/>
          <w:color w:val="555555"/>
          <w:sz w:val="21"/>
          <w:szCs w:val="21"/>
        </w:rPr>
        <w:br/>
        <w:t>Under Schema Privileges, click on ‘</w:t>
      </w:r>
      <w:proofErr w:type="spellStart"/>
      <w:r>
        <w:rPr>
          <w:rFonts w:ascii="Arial" w:hAnsi="Arial" w:cs="Arial"/>
          <w:color w:val="555555"/>
          <w:sz w:val="21"/>
          <w:szCs w:val="21"/>
        </w:rPr>
        <w:t>anp</w:t>
      </w:r>
      <w:proofErr w:type="spellEnd"/>
      <w:r>
        <w:rPr>
          <w:rFonts w:ascii="Arial" w:hAnsi="Arial" w:cs="Arial"/>
          <w:color w:val="555555"/>
          <w:sz w:val="21"/>
          <w:szCs w:val="21"/>
        </w:rPr>
        <w:t>’</w:t>
      </w:r>
      <w:r>
        <w:rPr>
          <w:rFonts w:ascii="Arial" w:hAnsi="Arial" w:cs="Arial"/>
          <w:color w:val="555555"/>
          <w:sz w:val="21"/>
          <w:szCs w:val="21"/>
        </w:rPr>
        <w:br/>
        <w:t>Click add entry.</w:t>
      </w:r>
      <w:r>
        <w:rPr>
          <w:rFonts w:ascii="Arial" w:hAnsi="Arial" w:cs="Arial"/>
          <w:color w:val="555555"/>
          <w:sz w:val="21"/>
          <w:szCs w:val="21"/>
        </w:rPr>
        <w:br/>
        <w:t>Under Schema -&gt; Selected Schema, select ‘</w:t>
      </w:r>
      <w:proofErr w:type="spellStart"/>
      <w:r>
        <w:rPr>
          <w:rFonts w:ascii="Arial" w:hAnsi="Arial" w:cs="Arial"/>
          <w:color w:val="555555"/>
          <w:sz w:val="21"/>
          <w:szCs w:val="21"/>
        </w:rPr>
        <w:t>aNimble_Platform</w:t>
      </w:r>
      <w:proofErr w:type="spellEnd"/>
      <w:r>
        <w:rPr>
          <w:rFonts w:ascii="Arial" w:hAnsi="Arial" w:cs="Arial"/>
          <w:color w:val="555555"/>
          <w:sz w:val="21"/>
          <w:szCs w:val="21"/>
        </w:rPr>
        <w:t>’. Press OK</w:t>
      </w:r>
      <w:r>
        <w:rPr>
          <w:rFonts w:ascii="Arial" w:hAnsi="Arial" w:cs="Arial"/>
          <w:color w:val="555555"/>
          <w:sz w:val="21"/>
          <w:szCs w:val="21"/>
        </w:rPr>
        <w:br/>
        <w:t>Under Users, click ‘</w:t>
      </w:r>
      <w:proofErr w:type="spellStart"/>
      <w:r>
        <w:rPr>
          <w:rFonts w:ascii="Arial" w:hAnsi="Arial" w:cs="Arial"/>
          <w:color w:val="555555"/>
          <w:sz w:val="21"/>
          <w:szCs w:val="21"/>
        </w:rPr>
        <w:t>anp</w:t>
      </w:r>
      <w:proofErr w:type="spellEnd"/>
      <w:r>
        <w:rPr>
          <w:rFonts w:ascii="Arial" w:hAnsi="Arial" w:cs="Arial"/>
          <w:color w:val="555555"/>
          <w:sz w:val="21"/>
          <w:szCs w:val="21"/>
        </w:rPr>
        <w:t>’, and select ‘</w:t>
      </w:r>
      <w:proofErr w:type="spellStart"/>
      <w:r>
        <w:rPr>
          <w:rFonts w:ascii="Arial" w:hAnsi="Arial" w:cs="Arial"/>
          <w:color w:val="555555"/>
          <w:sz w:val="21"/>
          <w:szCs w:val="21"/>
        </w:rPr>
        <w:t>aNimble_Platform</w:t>
      </w:r>
      <w:proofErr w:type="spellEnd"/>
      <w:r>
        <w:rPr>
          <w:rFonts w:ascii="Arial" w:hAnsi="Arial" w:cs="Arial"/>
          <w:color w:val="555555"/>
          <w:sz w:val="21"/>
          <w:szCs w:val="21"/>
        </w:rPr>
        <w:t>’</w:t>
      </w:r>
      <w:r>
        <w:rPr>
          <w:rFonts w:ascii="Arial" w:hAnsi="Arial" w:cs="Arial"/>
          <w:color w:val="555555"/>
          <w:sz w:val="21"/>
          <w:szCs w:val="21"/>
        </w:rPr>
        <w:br/>
        <w:t>Click Select All, and then click Save Changes.</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Install </w:t>
      </w:r>
      <w:proofErr w:type="spellStart"/>
      <w:r>
        <w:rPr>
          <w:rFonts w:ascii="Arial" w:hAnsi="Arial" w:cs="Arial"/>
          <w:color w:val="555555"/>
          <w:sz w:val="21"/>
          <w:szCs w:val="21"/>
        </w:rPr>
        <w:t>aNimble</w:t>
      </w:r>
      <w:proofErr w:type="spellEnd"/>
      <w:r>
        <w:rPr>
          <w:rFonts w:ascii="Arial" w:hAnsi="Arial" w:cs="Arial"/>
          <w:color w:val="555555"/>
          <w:sz w:val="21"/>
          <w:szCs w:val="21"/>
        </w:rPr>
        <w:t xml:space="preserve"> Platform</w:t>
      </w:r>
      <w:r>
        <w:rPr>
          <w:rFonts w:ascii="Arial" w:hAnsi="Arial" w:cs="Arial"/>
          <w:color w:val="555555"/>
          <w:sz w:val="21"/>
          <w:szCs w:val="21"/>
        </w:rPr>
        <w:br/>
        <w:t>Download and Expand Application</w:t>
      </w:r>
      <w:r>
        <w:rPr>
          <w:rFonts w:ascii="Arial" w:hAnsi="Arial" w:cs="Arial"/>
          <w:color w:val="555555"/>
          <w:sz w:val="21"/>
          <w:szCs w:val="21"/>
        </w:rPr>
        <w:br/>
        <w:t xml:space="preserve">Go to sourceforge.net and download </w:t>
      </w:r>
      <w:proofErr w:type="spellStart"/>
      <w:r>
        <w:rPr>
          <w:rFonts w:ascii="Arial" w:hAnsi="Arial" w:cs="Arial"/>
          <w:color w:val="555555"/>
          <w:sz w:val="21"/>
          <w:szCs w:val="21"/>
        </w:rPr>
        <w:t>aNimble</w:t>
      </w:r>
      <w:proofErr w:type="spellEnd"/>
      <w:r>
        <w:rPr>
          <w:rFonts w:ascii="Arial" w:hAnsi="Arial" w:cs="Arial"/>
          <w:color w:val="555555"/>
          <w:sz w:val="21"/>
          <w:szCs w:val="21"/>
        </w:rPr>
        <w:t xml:space="preserve"> Platform. The download consists of a compressed zip file. Expand the zip file into a target folder of choice. </w:t>
      </w:r>
      <w:proofErr w:type="gramStart"/>
      <w:r>
        <w:rPr>
          <w:rFonts w:ascii="Arial" w:hAnsi="Arial" w:cs="Arial"/>
          <w:color w:val="555555"/>
          <w:sz w:val="21"/>
          <w:szCs w:val="21"/>
        </w:rPr>
        <w:t>For example, expanding the zip file to the C: drive, will produce a new folder structure of C:\animble platform.</w:t>
      </w:r>
      <w:proofErr w:type="gramEnd"/>
      <w:r>
        <w:rPr>
          <w:rFonts w:ascii="Arial" w:hAnsi="Arial" w:cs="Arial"/>
          <w:color w:val="555555"/>
          <w:sz w:val="21"/>
          <w:szCs w:val="21"/>
        </w:rPr>
        <w:t xml:space="preserve"> There are three sub-folders within the initial folder, the first of which is the Grails run-time engine. The second folder is where the Search Index is maintained. The third folder, </w:t>
      </w:r>
      <w:proofErr w:type="spellStart"/>
      <w:r>
        <w:rPr>
          <w:rFonts w:ascii="Arial" w:hAnsi="Arial" w:cs="Arial"/>
          <w:color w:val="555555"/>
          <w:sz w:val="21"/>
          <w:szCs w:val="21"/>
        </w:rPr>
        <w:t>nimble_grails</w:t>
      </w:r>
      <w:proofErr w:type="spellEnd"/>
      <w:r>
        <w:rPr>
          <w:rFonts w:ascii="Arial" w:hAnsi="Arial" w:cs="Arial"/>
          <w:color w:val="555555"/>
          <w:sz w:val="21"/>
          <w:szCs w:val="21"/>
        </w:rPr>
        <w:t xml:space="preserve">, contains </w:t>
      </w:r>
      <w:proofErr w:type="spellStart"/>
      <w:r>
        <w:rPr>
          <w:rFonts w:ascii="Arial" w:hAnsi="Arial" w:cs="Arial"/>
          <w:color w:val="555555"/>
          <w:sz w:val="21"/>
          <w:szCs w:val="21"/>
        </w:rPr>
        <w:t>aNimble</w:t>
      </w:r>
      <w:proofErr w:type="spellEnd"/>
      <w:r>
        <w:rPr>
          <w:rFonts w:ascii="Arial" w:hAnsi="Arial" w:cs="Arial"/>
          <w:color w:val="555555"/>
          <w:sz w:val="21"/>
          <w:szCs w:val="21"/>
        </w:rPr>
        <w:t xml:space="preserve"> Platform code which hereafter will be referred to as the application root folder or &lt;</w:t>
      </w:r>
      <w:proofErr w:type="spellStart"/>
      <w:r>
        <w:rPr>
          <w:rFonts w:ascii="Arial" w:hAnsi="Arial" w:cs="Arial"/>
          <w:color w:val="555555"/>
          <w:sz w:val="21"/>
          <w:szCs w:val="21"/>
        </w:rPr>
        <w:t>anp_home</w:t>
      </w:r>
      <w:proofErr w:type="spellEnd"/>
      <w:r>
        <w:rPr>
          <w:rFonts w:ascii="Arial" w:hAnsi="Arial" w:cs="Arial"/>
          <w:color w:val="555555"/>
          <w:sz w:val="21"/>
          <w:szCs w:val="21"/>
        </w:rPr>
        <w:t>&gt;.</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Configure </w:t>
      </w:r>
      <w:proofErr w:type="spellStart"/>
      <w:r>
        <w:rPr>
          <w:rFonts w:ascii="Arial" w:hAnsi="Arial" w:cs="Arial"/>
          <w:color w:val="555555"/>
          <w:sz w:val="21"/>
          <w:szCs w:val="21"/>
        </w:rPr>
        <w:t>DataSource.groovy</w:t>
      </w:r>
      <w:proofErr w:type="spellEnd"/>
      <w:r>
        <w:rPr>
          <w:rFonts w:ascii="Arial" w:hAnsi="Arial" w:cs="Arial"/>
          <w:color w:val="555555"/>
          <w:sz w:val="21"/>
          <w:szCs w:val="21"/>
        </w:rPr>
        <w:t xml:space="preserve"> File</w:t>
      </w:r>
      <w:r>
        <w:rPr>
          <w:rFonts w:ascii="Arial" w:hAnsi="Arial" w:cs="Arial"/>
          <w:color w:val="555555"/>
          <w:sz w:val="21"/>
          <w:szCs w:val="21"/>
        </w:rPr>
        <w:br/>
        <w:t>Go to the root folder of the installation.</w:t>
      </w:r>
      <w:r>
        <w:rPr>
          <w:rFonts w:ascii="Arial" w:hAnsi="Arial" w:cs="Arial"/>
          <w:color w:val="555555"/>
          <w:sz w:val="21"/>
          <w:szCs w:val="21"/>
        </w:rPr>
        <w:br/>
        <w:t>Open the following file in a Text Editor:</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&lt;</w:t>
      </w:r>
      <w:proofErr w:type="spellStart"/>
      <w:r>
        <w:rPr>
          <w:rFonts w:ascii="Arial" w:hAnsi="Arial" w:cs="Arial"/>
          <w:color w:val="555555"/>
          <w:sz w:val="21"/>
          <w:szCs w:val="21"/>
        </w:rPr>
        <w:t>anp_home</w:t>
      </w:r>
      <w:proofErr w:type="spellEnd"/>
      <w:r>
        <w:rPr>
          <w:rFonts w:ascii="Arial" w:hAnsi="Arial" w:cs="Arial"/>
          <w:color w:val="555555"/>
          <w:sz w:val="21"/>
          <w:szCs w:val="21"/>
        </w:rPr>
        <w:t>&gt;\grails-app\</w:t>
      </w:r>
      <w:proofErr w:type="spellStart"/>
      <w:r>
        <w:rPr>
          <w:rFonts w:ascii="Arial" w:hAnsi="Arial" w:cs="Arial"/>
          <w:color w:val="555555"/>
          <w:sz w:val="21"/>
          <w:szCs w:val="21"/>
        </w:rPr>
        <w:t>conf</w:t>
      </w:r>
      <w:proofErr w:type="spellEnd"/>
      <w:r>
        <w:rPr>
          <w:rFonts w:ascii="Arial" w:hAnsi="Arial" w:cs="Arial"/>
          <w:color w:val="555555"/>
          <w:sz w:val="21"/>
          <w:szCs w:val="21"/>
        </w:rPr>
        <w:t>\</w:t>
      </w:r>
      <w:proofErr w:type="spellStart"/>
      <w:r>
        <w:rPr>
          <w:rFonts w:ascii="Arial" w:hAnsi="Arial" w:cs="Arial"/>
          <w:color w:val="555555"/>
          <w:sz w:val="21"/>
          <w:szCs w:val="21"/>
        </w:rPr>
        <w:t>DataSource.groovy</w:t>
      </w:r>
      <w:proofErr w:type="spellEnd"/>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Adjust the </w:t>
      </w:r>
      <w:proofErr w:type="spellStart"/>
      <w:r>
        <w:rPr>
          <w:rFonts w:ascii="Arial" w:hAnsi="Arial" w:cs="Arial"/>
          <w:color w:val="555555"/>
          <w:sz w:val="21"/>
          <w:szCs w:val="21"/>
        </w:rPr>
        <w:t>datasource</w:t>
      </w:r>
      <w:proofErr w:type="spellEnd"/>
      <w:r>
        <w:rPr>
          <w:rFonts w:ascii="Arial" w:hAnsi="Arial" w:cs="Arial"/>
          <w:color w:val="555555"/>
          <w:sz w:val="21"/>
          <w:szCs w:val="21"/>
        </w:rPr>
        <w:t xml:space="preserve"> and environments values as needed</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Prepare the Database</w:t>
      </w:r>
      <w:r>
        <w:rPr>
          <w:rFonts w:ascii="Arial" w:hAnsi="Arial" w:cs="Arial"/>
          <w:color w:val="555555"/>
          <w:sz w:val="21"/>
          <w:szCs w:val="21"/>
        </w:rPr>
        <w:br/>
      </w:r>
      <w:proofErr w:type="gramStart"/>
      <w:r>
        <w:rPr>
          <w:rFonts w:ascii="Arial" w:hAnsi="Arial" w:cs="Arial"/>
          <w:color w:val="555555"/>
          <w:sz w:val="21"/>
          <w:szCs w:val="21"/>
        </w:rPr>
        <w:t>Two</w:t>
      </w:r>
      <w:proofErr w:type="gramEnd"/>
      <w:r>
        <w:rPr>
          <w:rFonts w:ascii="Arial" w:hAnsi="Arial" w:cs="Arial"/>
          <w:color w:val="555555"/>
          <w:sz w:val="21"/>
          <w:szCs w:val="21"/>
        </w:rPr>
        <w:t xml:space="preserve"> basic options exist for preparing the database.</w:t>
      </w:r>
      <w:r>
        <w:rPr>
          <w:rFonts w:ascii="Arial" w:hAnsi="Arial" w:cs="Arial"/>
          <w:color w:val="555555"/>
          <w:sz w:val="21"/>
          <w:szCs w:val="21"/>
        </w:rPr>
        <w:br/>
        <w:t xml:space="preserve">•For new users, a Full Install will be required. This install will create the schema needed for the application, load configuration data that is necessary (i.e. Reference and View data), as well as sample data (i.e. Projects and </w:t>
      </w:r>
      <w:proofErr w:type="spellStart"/>
      <w:r>
        <w:rPr>
          <w:rFonts w:ascii="Arial" w:hAnsi="Arial" w:cs="Arial"/>
          <w:color w:val="555555"/>
          <w:sz w:val="21"/>
          <w:szCs w:val="21"/>
        </w:rPr>
        <w:t>Artifacts</w:t>
      </w:r>
      <w:proofErr w:type="spellEnd"/>
      <w:r>
        <w:rPr>
          <w:rFonts w:ascii="Arial" w:hAnsi="Arial" w:cs="Arial"/>
          <w:color w:val="555555"/>
          <w:sz w:val="21"/>
          <w:szCs w:val="21"/>
        </w:rPr>
        <w:t>).</w:t>
      </w:r>
      <w:r>
        <w:rPr>
          <w:rFonts w:ascii="Arial" w:hAnsi="Arial" w:cs="Arial"/>
          <w:color w:val="555555"/>
          <w:sz w:val="21"/>
          <w:szCs w:val="21"/>
        </w:rPr>
        <w:br/>
        <w:t>•For users upgrading from OSRMT and have an existing application schema (i.e. OSRMT version 01_50_mar28), an OSRMT Install will be necessary. This install will upgrade the database schema as well as modify existing data and insert new application data.</w:t>
      </w:r>
      <w:r>
        <w:rPr>
          <w:rFonts w:ascii="Arial" w:hAnsi="Arial" w:cs="Arial"/>
          <w:color w:val="555555"/>
          <w:sz w:val="21"/>
          <w:szCs w:val="21"/>
        </w:rPr>
        <w:br/>
        <w:t xml:space="preserve">Once the initial install of </w:t>
      </w:r>
      <w:proofErr w:type="spellStart"/>
      <w:r>
        <w:rPr>
          <w:rFonts w:ascii="Arial" w:hAnsi="Arial" w:cs="Arial"/>
          <w:color w:val="555555"/>
          <w:sz w:val="21"/>
          <w:szCs w:val="21"/>
        </w:rPr>
        <w:t>aNimble</w:t>
      </w:r>
      <w:proofErr w:type="spellEnd"/>
      <w:r>
        <w:rPr>
          <w:rFonts w:ascii="Arial" w:hAnsi="Arial" w:cs="Arial"/>
          <w:color w:val="555555"/>
          <w:sz w:val="21"/>
          <w:szCs w:val="21"/>
        </w:rPr>
        <w:t xml:space="preserve"> Platform is complete, for all future releases, Upgrade Installs will be used to modify the database.</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New, Full </w:t>
      </w:r>
      <w:proofErr w:type="gramStart"/>
      <w:r>
        <w:rPr>
          <w:rFonts w:ascii="Arial" w:hAnsi="Arial" w:cs="Arial"/>
          <w:color w:val="555555"/>
          <w:sz w:val="21"/>
          <w:szCs w:val="21"/>
        </w:rPr>
        <w:t>Install</w:t>
      </w:r>
      <w:proofErr w:type="gramEnd"/>
      <w:r>
        <w:rPr>
          <w:rFonts w:ascii="Arial" w:hAnsi="Arial" w:cs="Arial"/>
          <w:color w:val="555555"/>
          <w:sz w:val="21"/>
          <w:szCs w:val="21"/>
        </w:rPr>
        <w:t xml:space="preserve"> - Create New Schema and Load Data</w:t>
      </w:r>
      <w:r>
        <w:rPr>
          <w:rFonts w:ascii="Arial" w:hAnsi="Arial" w:cs="Arial"/>
          <w:color w:val="555555"/>
          <w:sz w:val="21"/>
          <w:szCs w:val="21"/>
        </w:rPr>
        <w:br/>
        <w:t>Open command prompt and in the &lt;</w:t>
      </w:r>
      <w:proofErr w:type="spellStart"/>
      <w:r>
        <w:rPr>
          <w:rFonts w:ascii="Arial" w:hAnsi="Arial" w:cs="Arial"/>
          <w:color w:val="555555"/>
          <w:sz w:val="21"/>
          <w:szCs w:val="21"/>
        </w:rPr>
        <w:t>anp_home</w:t>
      </w:r>
      <w:proofErr w:type="spellEnd"/>
      <w:r>
        <w:rPr>
          <w:rFonts w:ascii="Arial" w:hAnsi="Arial" w:cs="Arial"/>
          <w:color w:val="555555"/>
          <w:sz w:val="21"/>
          <w:szCs w:val="21"/>
        </w:rPr>
        <w:t>&gt; directory, run the following:</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execute_database_scripts_install_new_anp.bat</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OSRMT Install - Upgrade Existing Schema and Load Data</w:t>
      </w:r>
      <w:r>
        <w:rPr>
          <w:rFonts w:ascii="Arial" w:hAnsi="Arial" w:cs="Arial"/>
          <w:color w:val="555555"/>
          <w:sz w:val="21"/>
          <w:szCs w:val="21"/>
        </w:rPr>
        <w:br/>
        <w:t>Open command prompt and in the &lt;</w:t>
      </w:r>
      <w:proofErr w:type="spellStart"/>
      <w:r>
        <w:rPr>
          <w:rFonts w:ascii="Arial" w:hAnsi="Arial" w:cs="Arial"/>
          <w:color w:val="555555"/>
          <w:sz w:val="21"/>
          <w:szCs w:val="21"/>
        </w:rPr>
        <w:t>anp_home</w:t>
      </w:r>
      <w:proofErr w:type="spellEnd"/>
      <w:r>
        <w:rPr>
          <w:rFonts w:ascii="Arial" w:hAnsi="Arial" w:cs="Arial"/>
          <w:color w:val="555555"/>
          <w:sz w:val="21"/>
          <w:szCs w:val="21"/>
        </w:rPr>
        <w:t>&gt; directory, run the following:</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execute_database_scripts_install_from_osrmt.bat</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Upgrade Install &gt; Upgrade Existing Schema and Load Data</w:t>
      </w:r>
      <w:r>
        <w:rPr>
          <w:rFonts w:ascii="Arial" w:hAnsi="Arial" w:cs="Arial"/>
          <w:color w:val="555555"/>
          <w:sz w:val="21"/>
          <w:szCs w:val="21"/>
        </w:rPr>
        <w:br/>
        <w:t>Open command prompt and in the &lt;</w:t>
      </w:r>
      <w:proofErr w:type="spellStart"/>
      <w:r>
        <w:rPr>
          <w:rFonts w:ascii="Arial" w:hAnsi="Arial" w:cs="Arial"/>
          <w:color w:val="555555"/>
          <w:sz w:val="21"/>
          <w:szCs w:val="21"/>
        </w:rPr>
        <w:t>anp_home</w:t>
      </w:r>
      <w:proofErr w:type="spellEnd"/>
      <w:r>
        <w:rPr>
          <w:rFonts w:ascii="Arial" w:hAnsi="Arial" w:cs="Arial"/>
          <w:color w:val="555555"/>
          <w:sz w:val="21"/>
          <w:szCs w:val="21"/>
        </w:rPr>
        <w:t>&gt; directory, run the following to upgrade from the last release to the current release:</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execute_database_scripts_upgrade_anp_version.bat</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Start and Access </w:t>
      </w:r>
      <w:proofErr w:type="spellStart"/>
      <w:r>
        <w:rPr>
          <w:rFonts w:ascii="Arial" w:hAnsi="Arial" w:cs="Arial"/>
          <w:color w:val="555555"/>
          <w:sz w:val="21"/>
          <w:szCs w:val="21"/>
        </w:rPr>
        <w:t>aNimble</w:t>
      </w:r>
      <w:proofErr w:type="spellEnd"/>
      <w:r>
        <w:rPr>
          <w:rFonts w:ascii="Arial" w:hAnsi="Arial" w:cs="Arial"/>
          <w:color w:val="555555"/>
          <w:sz w:val="21"/>
          <w:szCs w:val="21"/>
        </w:rPr>
        <w:t xml:space="preserve"> Platform</w:t>
      </w:r>
      <w:r>
        <w:rPr>
          <w:rFonts w:ascii="Arial" w:hAnsi="Arial" w:cs="Arial"/>
          <w:color w:val="555555"/>
          <w:sz w:val="21"/>
          <w:szCs w:val="21"/>
        </w:rPr>
        <w:br/>
        <w:t>Start Application</w:t>
      </w:r>
      <w:r>
        <w:rPr>
          <w:rFonts w:ascii="Arial" w:hAnsi="Arial" w:cs="Arial"/>
          <w:color w:val="555555"/>
          <w:sz w:val="21"/>
          <w:szCs w:val="21"/>
        </w:rPr>
        <w:br/>
      </w:r>
      <w:proofErr w:type="gramStart"/>
      <w:r>
        <w:rPr>
          <w:rFonts w:ascii="Arial" w:hAnsi="Arial" w:cs="Arial"/>
          <w:color w:val="555555"/>
          <w:sz w:val="21"/>
          <w:szCs w:val="21"/>
        </w:rPr>
        <w:t>For</w:t>
      </w:r>
      <w:proofErr w:type="gramEnd"/>
      <w:r>
        <w:rPr>
          <w:rFonts w:ascii="Arial" w:hAnsi="Arial" w:cs="Arial"/>
          <w:color w:val="555555"/>
          <w:sz w:val="21"/>
          <w:szCs w:val="21"/>
        </w:rPr>
        <w:t xml:space="preserve"> initial testing in a Dev environment, open command prompt and in the &lt;</w:t>
      </w:r>
      <w:proofErr w:type="spellStart"/>
      <w:r>
        <w:rPr>
          <w:rFonts w:ascii="Arial" w:hAnsi="Arial" w:cs="Arial"/>
          <w:color w:val="555555"/>
          <w:sz w:val="21"/>
          <w:szCs w:val="21"/>
        </w:rPr>
        <w:t>anp_home</w:t>
      </w:r>
      <w:proofErr w:type="spellEnd"/>
      <w:r>
        <w:rPr>
          <w:rFonts w:ascii="Arial" w:hAnsi="Arial" w:cs="Arial"/>
          <w:color w:val="555555"/>
          <w:sz w:val="21"/>
          <w:szCs w:val="21"/>
        </w:rPr>
        <w:t>&gt; directory, run the following:</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start_dev_anp.bat</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For production purposes, open command prompt and in the &lt;</w:t>
      </w:r>
      <w:proofErr w:type="spellStart"/>
      <w:r>
        <w:rPr>
          <w:rFonts w:ascii="Arial" w:hAnsi="Arial" w:cs="Arial"/>
          <w:color w:val="555555"/>
          <w:sz w:val="21"/>
          <w:szCs w:val="21"/>
        </w:rPr>
        <w:t>anp_home</w:t>
      </w:r>
      <w:proofErr w:type="spellEnd"/>
      <w:r>
        <w:rPr>
          <w:rFonts w:ascii="Arial" w:hAnsi="Arial" w:cs="Arial"/>
          <w:color w:val="555555"/>
          <w:sz w:val="21"/>
          <w:szCs w:val="21"/>
        </w:rPr>
        <w:t>&gt; directory, run the following:</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start_prod_anp.bat</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Both scripts start the application using the Tomcat java application </w:t>
      </w:r>
      <w:proofErr w:type="gramStart"/>
      <w:r>
        <w:rPr>
          <w:rFonts w:ascii="Arial" w:hAnsi="Arial" w:cs="Arial"/>
          <w:color w:val="555555"/>
          <w:sz w:val="21"/>
          <w:szCs w:val="21"/>
        </w:rPr>
        <w:t>server,</w:t>
      </w:r>
      <w:proofErr w:type="gramEnd"/>
      <w:r>
        <w:rPr>
          <w:rFonts w:ascii="Arial" w:hAnsi="Arial" w:cs="Arial"/>
          <w:color w:val="555555"/>
          <w:sz w:val="21"/>
          <w:szCs w:val="21"/>
        </w:rPr>
        <w:t xml:space="preserve"> however the start_dev_anp.bat scripts continually poll for changes (i.e. allowing for web page code tweaks without needing a restart) and should not be used for production purposes.</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Access the Application</w:t>
      </w:r>
      <w:r>
        <w:rPr>
          <w:rFonts w:ascii="Arial" w:hAnsi="Arial" w:cs="Arial"/>
          <w:color w:val="555555"/>
          <w:sz w:val="21"/>
          <w:szCs w:val="21"/>
        </w:rPr>
        <w:br/>
      </w:r>
      <w:proofErr w:type="gramStart"/>
      <w:r>
        <w:rPr>
          <w:rFonts w:ascii="Arial" w:hAnsi="Arial" w:cs="Arial"/>
          <w:color w:val="555555"/>
          <w:sz w:val="21"/>
          <w:szCs w:val="21"/>
        </w:rPr>
        <w:t>To</w:t>
      </w:r>
      <w:proofErr w:type="gramEnd"/>
      <w:r>
        <w:rPr>
          <w:rFonts w:ascii="Arial" w:hAnsi="Arial" w:cs="Arial"/>
          <w:color w:val="555555"/>
          <w:sz w:val="21"/>
          <w:szCs w:val="21"/>
        </w:rPr>
        <w:t xml:space="preserve"> access a locally installed application, open a web browser and go to:</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hyperlink r:id="rId6" w:history="1">
        <w:r>
          <w:rPr>
            <w:rStyle w:val="Hyperlink"/>
            <w:rFonts w:ascii="Arial" w:hAnsi="Arial" w:cs="Arial"/>
            <w:color w:val="0099CC"/>
            <w:sz w:val="21"/>
            <w:szCs w:val="21"/>
            <w:u w:val="none"/>
          </w:rPr>
          <w:t>http://localhost:8080/animble_platform/</w:t>
        </w:r>
      </w:hyperlink>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roofErr w:type="gramStart"/>
      <w:r>
        <w:rPr>
          <w:rFonts w:ascii="Arial" w:hAnsi="Arial" w:cs="Arial"/>
          <w:color w:val="555555"/>
          <w:sz w:val="21"/>
          <w:szCs w:val="21"/>
        </w:rPr>
        <w:t>or</w:t>
      </w:r>
      <w:proofErr w:type="gramEnd"/>
      <w:r>
        <w:rPr>
          <w:rFonts w:ascii="Arial" w:hAnsi="Arial" w:cs="Arial"/>
          <w:color w:val="555555"/>
          <w:sz w:val="21"/>
          <w:szCs w:val="21"/>
        </w:rPr>
        <w:t xml:space="preserve"> if installed on a network server:</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http://&lt;server_name&gt;:8080/animble_platform/</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To login initially, use one of the following accounts</w:t>
      </w:r>
      <w:proofErr w:type="gramStart"/>
      <w:r>
        <w:rPr>
          <w:rFonts w:ascii="Arial" w:hAnsi="Arial" w:cs="Arial"/>
          <w:color w:val="555555"/>
          <w:sz w:val="21"/>
          <w:szCs w:val="21"/>
        </w:rPr>
        <w:t>:</w:t>
      </w:r>
      <w:proofErr w:type="gramEnd"/>
      <w:r>
        <w:rPr>
          <w:rFonts w:ascii="Arial" w:hAnsi="Arial" w:cs="Arial"/>
          <w:color w:val="555555"/>
          <w:sz w:val="21"/>
          <w:szCs w:val="21"/>
        </w:rPr>
        <w:br/>
        <w:t>•Role - Administrator</w:t>
      </w:r>
      <w:r>
        <w:rPr>
          <w:rFonts w:ascii="Arial" w:hAnsi="Arial" w:cs="Arial"/>
          <w:color w:val="555555"/>
          <w:sz w:val="21"/>
          <w:szCs w:val="21"/>
        </w:rPr>
        <w:br/>
      </w:r>
      <w:r>
        <w:rPr>
          <w:rFonts w:ascii="Arial" w:hAnsi="Arial" w:cs="Arial"/>
          <w:color w:val="555555"/>
          <w:sz w:val="21"/>
          <w:szCs w:val="21"/>
        </w:rPr>
        <w:lastRenderedPageBreak/>
        <w:t>•Login - demo</w:t>
      </w:r>
      <w:r>
        <w:rPr>
          <w:rFonts w:ascii="Arial" w:hAnsi="Arial" w:cs="Arial"/>
          <w:color w:val="555555"/>
          <w:sz w:val="21"/>
          <w:szCs w:val="21"/>
        </w:rPr>
        <w:br/>
        <w:t>•Password - nimble</w:t>
      </w:r>
      <w:r>
        <w:rPr>
          <w:rFonts w:ascii="Arial" w:hAnsi="Arial" w:cs="Arial"/>
          <w:color w:val="555555"/>
          <w:sz w:val="21"/>
          <w:szCs w:val="21"/>
        </w:rPr>
        <w:br/>
        <w:t>•Role - User</w:t>
      </w:r>
      <w:r>
        <w:rPr>
          <w:rFonts w:ascii="Arial" w:hAnsi="Arial" w:cs="Arial"/>
          <w:color w:val="555555"/>
          <w:sz w:val="21"/>
          <w:szCs w:val="21"/>
        </w:rPr>
        <w:br/>
        <w:t>•Login - user</w:t>
      </w:r>
      <w:r>
        <w:rPr>
          <w:rFonts w:ascii="Arial" w:hAnsi="Arial" w:cs="Arial"/>
          <w:color w:val="555555"/>
          <w:sz w:val="21"/>
          <w:szCs w:val="21"/>
        </w:rPr>
        <w:br/>
        <w:t xml:space="preserve">•Password </w:t>
      </w:r>
      <w:r>
        <w:rPr>
          <w:rFonts w:ascii="Arial" w:hAnsi="Arial" w:cs="Arial"/>
          <w:color w:val="555555"/>
          <w:sz w:val="21"/>
          <w:szCs w:val="21"/>
        </w:rPr>
        <w:t>–</w:t>
      </w:r>
      <w:r>
        <w:rPr>
          <w:rFonts w:ascii="Arial" w:hAnsi="Arial" w:cs="Arial"/>
          <w:color w:val="555555"/>
          <w:sz w:val="21"/>
          <w:szCs w:val="21"/>
        </w:rPr>
        <w:t xml:space="preserve"> nimble</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br/>
        <w:t>Create Search Index</w:t>
      </w:r>
      <w:r>
        <w:rPr>
          <w:rFonts w:ascii="Arial" w:hAnsi="Arial" w:cs="Arial"/>
          <w:color w:val="555555"/>
          <w:sz w:val="21"/>
          <w:szCs w:val="21"/>
        </w:rPr>
        <w:br/>
      </w:r>
      <w:proofErr w:type="gramStart"/>
      <w:r>
        <w:rPr>
          <w:rFonts w:ascii="Arial" w:hAnsi="Arial" w:cs="Arial"/>
          <w:color w:val="555555"/>
          <w:sz w:val="21"/>
          <w:szCs w:val="21"/>
        </w:rPr>
        <w:t>To</w:t>
      </w:r>
      <w:proofErr w:type="gramEnd"/>
      <w:r>
        <w:rPr>
          <w:rFonts w:ascii="Arial" w:hAnsi="Arial" w:cs="Arial"/>
          <w:color w:val="555555"/>
          <w:sz w:val="21"/>
          <w:szCs w:val="21"/>
        </w:rPr>
        <w:t xml:space="preserve"> create the initial Search Index, click the Administration menu option, then click Search, and finally click Run Index. A thread will be started which will begin creation of the Search Index. All other new additions and updates to records are automatically reflected during the save process.</w:t>
      </w: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p>
    <w:p w:rsidR="00943E29" w:rsidRDefault="00943E29" w:rsidP="00943E2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Custom Development with Grails</w:t>
      </w:r>
      <w:r>
        <w:rPr>
          <w:rFonts w:ascii="Arial" w:hAnsi="Arial" w:cs="Arial"/>
          <w:color w:val="555555"/>
          <w:sz w:val="21"/>
          <w:szCs w:val="21"/>
        </w:rPr>
        <w:br/>
        <w:t>Install Grails</w:t>
      </w:r>
      <w:r>
        <w:rPr>
          <w:rFonts w:ascii="Arial" w:hAnsi="Arial" w:cs="Arial"/>
          <w:color w:val="555555"/>
          <w:sz w:val="21"/>
          <w:szCs w:val="21"/>
        </w:rPr>
        <w:br/>
        <w:t xml:space="preserve">For those interested in performing custom </w:t>
      </w:r>
      <w:proofErr w:type="spellStart"/>
      <w:r>
        <w:rPr>
          <w:rFonts w:ascii="Arial" w:hAnsi="Arial" w:cs="Arial"/>
          <w:color w:val="555555"/>
          <w:sz w:val="21"/>
          <w:szCs w:val="21"/>
        </w:rPr>
        <w:t>aNimble</w:t>
      </w:r>
      <w:proofErr w:type="spellEnd"/>
      <w:r>
        <w:rPr>
          <w:rFonts w:ascii="Arial" w:hAnsi="Arial" w:cs="Arial"/>
          <w:color w:val="555555"/>
          <w:sz w:val="21"/>
          <w:szCs w:val="21"/>
        </w:rPr>
        <w:t xml:space="preserve"> Platform development of either Grails code or scripts may find it beneficial to install the Grails environment variables. See below for the Grails installation instructions. Currently, </w:t>
      </w:r>
      <w:proofErr w:type="spellStart"/>
      <w:r>
        <w:rPr>
          <w:rFonts w:ascii="Arial" w:hAnsi="Arial" w:cs="Arial"/>
          <w:color w:val="555555"/>
          <w:sz w:val="21"/>
          <w:szCs w:val="21"/>
        </w:rPr>
        <w:t>aNimble</w:t>
      </w:r>
      <w:proofErr w:type="spellEnd"/>
      <w:r>
        <w:rPr>
          <w:rFonts w:ascii="Arial" w:hAnsi="Arial" w:cs="Arial"/>
          <w:color w:val="555555"/>
          <w:sz w:val="21"/>
          <w:szCs w:val="21"/>
        </w:rPr>
        <w:t xml:space="preserve"> Platform has been deployed and tested on the following versions: Grails 2.1.1 •Create a GRAILS_HOME environment variable that points to the path where the Grails engine lives (</w:t>
      </w:r>
      <w:proofErr w:type="spellStart"/>
      <w:r>
        <w:rPr>
          <w:rFonts w:ascii="Arial" w:hAnsi="Arial" w:cs="Arial"/>
          <w:color w:val="555555"/>
          <w:sz w:val="21"/>
          <w:szCs w:val="21"/>
        </w:rPr>
        <w:t>eg</w:t>
      </w:r>
      <w:proofErr w:type="spellEnd"/>
      <w:r>
        <w:rPr>
          <w:rFonts w:ascii="Arial" w:hAnsi="Arial" w:cs="Arial"/>
          <w:color w:val="555555"/>
          <w:sz w:val="21"/>
          <w:szCs w:val="21"/>
        </w:rPr>
        <w:t xml:space="preserve"> C:\animble platform\grails-2.1.1 on Windows or ~/</w:t>
      </w:r>
      <w:proofErr w:type="spellStart"/>
      <w:r>
        <w:rPr>
          <w:rFonts w:ascii="Arial" w:hAnsi="Arial" w:cs="Arial"/>
          <w:color w:val="555555"/>
          <w:sz w:val="21"/>
          <w:szCs w:val="21"/>
        </w:rPr>
        <w:t>animble</w:t>
      </w:r>
      <w:proofErr w:type="spellEnd"/>
      <w:r>
        <w:rPr>
          <w:rFonts w:ascii="Arial" w:hAnsi="Arial" w:cs="Arial"/>
          <w:color w:val="555555"/>
          <w:sz w:val="21"/>
          <w:szCs w:val="21"/>
        </w:rPr>
        <w:t xml:space="preserve"> platform/grails-2.1.1 on Unix)</w:t>
      </w:r>
      <w:r>
        <w:rPr>
          <w:rFonts w:ascii="Arial" w:hAnsi="Arial" w:cs="Arial"/>
          <w:color w:val="555555"/>
          <w:sz w:val="21"/>
          <w:szCs w:val="21"/>
        </w:rPr>
        <w:br/>
        <w:t>•If the JAVA_HOME environment variable is not yet configured, create the JAVA_HOME environment variable that points to the path where Java is installed</w:t>
      </w:r>
      <w:r>
        <w:rPr>
          <w:rFonts w:ascii="Arial" w:hAnsi="Arial" w:cs="Arial"/>
          <w:color w:val="555555"/>
          <w:sz w:val="21"/>
          <w:szCs w:val="21"/>
        </w:rPr>
        <w:br/>
        <w:t>•Append a reference to the "bin" directory within the Grails directory to the PATH variable (</w:t>
      </w:r>
      <w:proofErr w:type="spellStart"/>
      <w:r>
        <w:rPr>
          <w:rFonts w:ascii="Arial" w:hAnsi="Arial" w:cs="Arial"/>
          <w:color w:val="555555"/>
          <w:sz w:val="21"/>
          <w:szCs w:val="21"/>
        </w:rPr>
        <w:t>eg</w:t>
      </w:r>
      <w:proofErr w:type="spellEnd"/>
      <w:r>
        <w:rPr>
          <w:rFonts w:ascii="Arial" w:hAnsi="Arial" w:cs="Arial"/>
          <w:color w:val="555555"/>
          <w:sz w:val="21"/>
          <w:szCs w:val="21"/>
        </w:rPr>
        <w:t xml:space="preserve"> %GRAILS_HOME%\bin on Windows or $GRAILS_HOME/bin on Unix). Note that, for Windows, both PATH and GRAILS_HOME must be defined at the same environment variable level (</w:t>
      </w:r>
      <w:proofErr w:type="spellStart"/>
      <w:r>
        <w:rPr>
          <w:rFonts w:ascii="Arial" w:hAnsi="Arial" w:cs="Arial"/>
          <w:color w:val="555555"/>
          <w:sz w:val="21"/>
          <w:szCs w:val="21"/>
        </w:rPr>
        <w:t>eg</w:t>
      </w:r>
      <w:proofErr w:type="spellEnd"/>
      <w:r>
        <w:rPr>
          <w:rFonts w:ascii="Arial" w:hAnsi="Arial" w:cs="Arial"/>
          <w:color w:val="555555"/>
          <w:sz w:val="21"/>
          <w:szCs w:val="21"/>
        </w:rPr>
        <w:t xml:space="preserve">. </w:t>
      </w:r>
      <w:proofErr w:type="gramStart"/>
      <w:r>
        <w:rPr>
          <w:rFonts w:ascii="Arial" w:hAnsi="Arial" w:cs="Arial"/>
          <w:color w:val="555555"/>
          <w:sz w:val="21"/>
          <w:szCs w:val="21"/>
        </w:rPr>
        <w:t>'System variables') rather than across environment variable levels (</w:t>
      </w:r>
      <w:proofErr w:type="spellStart"/>
      <w:r>
        <w:rPr>
          <w:rFonts w:ascii="Arial" w:hAnsi="Arial" w:cs="Arial"/>
          <w:color w:val="555555"/>
          <w:sz w:val="21"/>
          <w:szCs w:val="21"/>
        </w:rPr>
        <w:t>eg</w:t>
      </w:r>
      <w:proofErr w:type="spellEnd"/>
      <w:r>
        <w:rPr>
          <w:rFonts w:ascii="Arial" w:hAnsi="Arial" w:cs="Arial"/>
          <w:color w:val="555555"/>
          <w:sz w:val="21"/>
          <w:szCs w:val="21"/>
        </w:rPr>
        <w:t>.</w:t>
      </w:r>
      <w:proofErr w:type="gramEnd"/>
      <w:r>
        <w:rPr>
          <w:rFonts w:ascii="Arial" w:hAnsi="Arial" w:cs="Arial"/>
          <w:color w:val="555555"/>
          <w:sz w:val="21"/>
          <w:szCs w:val="21"/>
        </w:rPr>
        <w:t xml:space="preserve"> PATH under 'System variables' and GRAILS_HOME under 'User variables'</w:t>
      </w:r>
      <w:proofErr w:type="gramStart"/>
      <w:r>
        <w:rPr>
          <w:rFonts w:ascii="Arial" w:hAnsi="Arial" w:cs="Arial"/>
          <w:color w:val="555555"/>
          <w:sz w:val="21"/>
          <w:szCs w:val="21"/>
        </w:rPr>
        <w:t>)</w:t>
      </w:r>
      <w:proofErr w:type="gramEnd"/>
      <w:r>
        <w:rPr>
          <w:rFonts w:ascii="Arial" w:hAnsi="Arial" w:cs="Arial"/>
          <w:color w:val="555555"/>
          <w:sz w:val="21"/>
          <w:szCs w:val="21"/>
        </w:rPr>
        <w:br/>
        <w:t>•Type "grails" at the command line, if a help message is displayed then development for Grails can begin.</w:t>
      </w:r>
    </w:p>
    <w:p w:rsidR="00943E29" w:rsidRDefault="00943E29">
      <w:bookmarkStart w:id="0" w:name="_GoBack"/>
      <w:bookmarkEnd w:id="0"/>
    </w:p>
    <w:sectPr w:rsidR="00943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917E5"/>
    <w:multiLevelType w:val="hybridMultilevel"/>
    <w:tmpl w:val="DF86B7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7BC"/>
    <w:rsid w:val="00943E29"/>
    <w:rsid w:val="00C91ABD"/>
    <w:rsid w:val="00E447B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E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3E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E2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943E29"/>
    <w:rPr>
      <w:color w:val="0000FF"/>
      <w:u w:val="single"/>
    </w:rPr>
  </w:style>
  <w:style w:type="character" w:customStyle="1" w:styleId="Heading1Char">
    <w:name w:val="Heading 1 Char"/>
    <w:basedOn w:val="DefaultParagraphFont"/>
    <w:link w:val="Heading1"/>
    <w:uiPriority w:val="9"/>
    <w:rsid w:val="00943E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3E2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E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3E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E2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943E29"/>
    <w:rPr>
      <w:color w:val="0000FF"/>
      <w:u w:val="single"/>
    </w:rPr>
  </w:style>
  <w:style w:type="character" w:customStyle="1" w:styleId="Heading1Char">
    <w:name w:val="Heading 1 Char"/>
    <w:basedOn w:val="DefaultParagraphFont"/>
    <w:link w:val="Heading1"/>
    <w:uiPriority w:val="9"/>
    <w:rsid w:val="00943E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3E2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51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nimble_platfor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Zuppicich</dc:creator>
  <cp:keywords/>
  <dc:description/>
  <cp:lastModifiedBy>Alan Zuppicich</cp:lastModifiedBy>
  <cp:revision>2</cp:revision>
  <dcterms:created xsi:type="dcterms:W3CDTF">2018-01-11T02:22:00Z</dcterms:created>
  <dcterms:modified xsi:type="dcterms:W3CDTF">2018-01-11T02:27:00Z</dcterms:modified>
</cp:coreProperties>
</file>