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6023A" w14:textId="675C3270" w:rsidR="00B372F0" w:rsidRPr="00B372F0" w:rsidRDefault="00B372F0" w:rsidP="00B372F0">
      <w:pPr>
        <w:shd w:val="clear" w:color="auto" w:fill="FFFFFF"/>
        <w:spacing w:after="0" w:line="240" w:lineRule="auto"/>
        <w:jc w:val="center"/>
        <w:rPr>
          <w:rFonts w:ascii="Arial" w:eastAsia="Times New Roman" w:hAnsi="Arial" w:cs="Arial"/>
          <w:color w:val="222222"/>
          <w:sz w:val="32"/>
          <w:szCs w:val="32"/>
        </w:rPr>
      </w:pPr>
      <w:r w:rsidRPr="00B372F0">
        <w:rPr>
          <w:rFonts w:ascii="Arial" w:eastAsia="Times New Roman" w:hAnsi="Arial" w:cs="Arial"/>
          <w:color w:val="222222"/>
          <w:sz w:val="32"/>
          <w:szCs w:val="32"/>
        </w:rPr>
        <w:t>Explore-and-predict task / SS’-SAS’ task</w:t>
      </w:r>
    </w:p>
    <w:p w14:paraId="5707EBC5" w14:textId="343CF536" w:rsidR="00B372F0" w:rsidRDefault="00B372F0" w:rsidP="00B372F0">
      <w:pPr>
        <w:shd w:val="clear" w:color="auto" w:fill="FFFFFF"/>
        <w:spacing w:after="0" w:line="240" w:lineRule="auto"/>
        <w:jc w:val="center"/>
        <w:rPr>
          <w:rFonts w:ascii="Arial" w:eastAsia="Times New Roman" w:hAnsi="Arial" w:cs="Arial"/>
          <w:color w:val="222222"/>
          <w:sz w:val="32"/>
          <w:szCs w:val="32"/>
        </w:rPr>
      </w:pPr>
      <w:r w:rsidRPr="00B372F0">
        <w:rPr>
          <w:rFonts w:ascii="Arial" w:eastAsia="Times New Roman" w:hAnsi="Arial" w:cs="Arial"/>
          <w:color w:val="222222"/>
          <w:sz w:val="32"/>
          <w:szCs w:val="32"/>
        </w:rPr>
        <w:t>Verbal instructions</w:t>
      </w:r>
    </w:p>
    <w:p w14:paraId="2197ECB0" w14:textId="77777777" w:rsidR="00B372F0" w:rsidRPr="00B372F0" w:rsidRDefault="00B372F0" w:rsidP="00B372F0">
      <w:pPr>
        <w:shd w:val="clear" w:color="auto" w:fill="FFFFFF"/>
        <w:spacing w:after="0" w:line="240" w:lineRule="auto"/>
        <w:jc w:val="center"/>
        <w:rPr>
          <w:rFonts w:ascii="Arial" w:eastAsia="Times New Roman" w:hAnsi="Arial" w:cs="Arial"/>
          <w:color w:val="222222"/>
          <w:sz w:val="32"/>
          <w:szCs w:val="32"/>
        </w:rPr>
      </w:pPr>
    </w:p>
    <w:p w14:paraId="5200395F"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p>
    <w:p w14:paraId="6DA5C43B"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b/>
          <w:bCs/>
          <w:color w:val="222222"/>
          <w:sz w:val="24"/>
          <w:szCs w:val="24"/>
        </w:rPr>
        <w:t>Before the training</w:t>
      </w:r>
    </w:p>
    <w:p w14:paraId="0B65F9A8"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p>
    <w:p w14:paraId="62275D00"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"In this task, you will navigate an abstract environment composed of three possible states. Each state corresponds to a geometrical shape, a square, a triangle or a circle.</w:t>
      </w:r>
    </w:p>
    <w:p w14:paraId="1B27A0F8" w14:textId="5C5FEE22"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In each state, you will have to make an action in order to move to another state. Your action correspond</w:t>
      </w:r>
      <w:r>
        <w:rPr>
          <w:rFonts w:ascii="Arial" w:eastAsia="Times New Roman" w:hAnsi="Arial" w:cs="Arial"/>
          <w:color w:val="222222"/>
          <w:sz w:val="24"/>
          <w:szCs w:val="24"/>
        </w:rPr>
        <w:t>s</w:t>
      </w:r>
      <w:r w:rsidRPr="00B372F0">
        <w:rPr>
          <w:rFonts w:ascii="Arial" w:eastAsia="Times New Roman" w:hAnsi="Arial" w:cs="Arial"/>
          <w:color w:val="222222"/>
          <w:sz w:val="24"/>
          <w:szCs w:val="24"/>
        </w:rPr>
        <w:t xml:space="preserve"> to the color you select on the screen. Indeed, in each state, you will see twice the same geometrical shape in two different colors. Remember that your action corresponds to the color you select using the left or right button. </w:t>
      </w:r>
    </w:p>
    <w:p w14:paraId="5A570702"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After making a choice, you will see another state, and then you will select another action, see another state, etc.</w:t>
      </w:r>
    </w:p>
    <w:p w14:paraId="57B4CB6A"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The logics of the experiment is that there is always a rule which determines the next state that you will see. There are two types of rule which will alternate during the experiment.</w:t>
      </w:r>
    </w:p>
    <w:p w14:paraId="4DEC8CBB"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 xml:space="preserve">Sometimes, it will be an actor rule, which means that every time you select a given color, for example blue, you see a given state, for example a square. </w:t>
      </w:r>
      <w:proofErr w:type="gramStart"/>
      <w:r w:rsidRPr="00B372F0">
        <w:rPr>
          <w:rFonts w:ascii="Arial" w:eastAsia="Times New Roman" w:hAnsi="Arial" w:cs="Arial"/>
          <w:color w:val="222222"/>
          <w:sz w:val="24"/>
          <w:szCs w:val="24"/>
        </w:rPr>
        <w:t>So</w:t>
      </w:r>
      <w:proofErr w:type="gramEnd"/>
      <w:r w:rsidRPr="00B372F0">
        <w:rPr>
          <w:rFonts w:ascii="Arial" w:eastAsia="Times New Roman" w:hAnsi="Arial" w:cs="Arial"/>
          <w:color w:val="222222"/>
          <w:sz w:val="24"/>
          <w:szCs w:val="24"/>
        </w:rPr>
        <w:t xml:space="preserve"> an actor rule can be something like: "I press blue, I see a square, I press yellow, I see a circle, etc.".</w:t>
      </w:r>
    </w:p>
    <w:p w14:paraId="06DFB901"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Sometimes, the rule will be a spectator rule instead. It means that in this case you can ignore the exact action you take, because now it is the state in which you are which determines the next state.</w:t>
      </w:r>
    </w:p>
    <w:p w14:paraId="4FC91163" w14:textId="673F722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 xml:space="preserve">So, a spectator rule can be something like: after a circle, I see a square, after a square, I see a triangle, </w:t>
      </w:r>
      <w:proofErr w:type="spellStart"/>
      <w:r w:rsidRPr="00B372F0">
        <w:rPr>
          <w:rFonts w:ascii="Arial" w:eastAsia="Times New Roman" w:hAnsi="Arial" w:cs="Arial"/>
          <w:color w:val="222222"/>
          <w:sz w:val="24"/>
          <w:szCs w:val="24"/>
        </w:rPr>
        <w:t>etc</w:t>
      </w:r>
      <w:proofErr w:type="spellEnd"/>
      <w:r w:rsidRPr="00B372F0">
        <w:rPr>
          <w:rFonts w:ascii="Arial" w:eastAsia="Times New Roman" w:hAnsi="Arial" w:cs="Arial"/>
          <w:color w:val="222222"/>
          <w:sz w:val="24"/>
          <w:szCs w:val="24"/>
        </w:rPr>
        <w:t>, etc. In other words, when you are in a spectator rule, the environment change</w:t>
      </w:r>
      <w:r>
        <w:rPr>
          <w:rFonts w:ascii="Arial" w:eastAsia="Times New Roman" w:hAnsi="Arial" w:cs="Arial"/>
          <w:color w:val="222222"/>
          <w:sz w:val="24"/>
          <w:szCs w:val="24"/>
        </w:rPr>
        <w:t>s</w:t>
      </w:r>
      <w:r w:rsidRPr="00B372F0">
        <w:rPr>
          <w:rFonts w:ascii="Arial" w:eastAsia="Times New Roman" w:hAnsi="Arial" w:cs="Arial"/>
          <w:color w:val="222222"/>
          <w:sz w:val="24"/>
          <w:szCs w:val="24"/>
        </w:rPr>
        <w:t xml:space="preserve"> on its own independently from the colors you choose.</w:t>
      </w:r>
    </w:p>
    <w:p w14:paraId="6FACDB61"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Understood?</w:t>
      </w:r>
    </w:p>
    <w:p w14:paraId="5568FEF7"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Ok, so now, your goal will be to explore the environment in order to learn these rules progressively. And from time to time, you will be asked to say which state follows a given hypothetical choice. In other words, once you have learned the rule which is active, you must be able to use it to make prediction about the upcoming state, and we use these predictive trials to test your learning performance.</w:t>
      </w:r>
    </w:p>
    <w:p w14:paraId="380A24C5"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You will see during the training what it means exactly, but the principle is quite simple. You will explore the environment, and, from time to time, the computer will ask you what would be the next geometrical shape appearing on the screen after a given hypothetical choice, for example a yellow square.</w:t>
      </w:r>
    </w:p>
    <w:p w14:paraId="783167A3"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Ok?</w:t>
      </w:r>
    </w:p>
    <w:p w14:paraId="1A61E2C3"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Now we will start the training. In this part, it will be simple because the computer will tell you which rule is active. You will just have to remember it and to feel what it means to be in each of the 4 rules. There are two different spectator and two different actor rules. You will also practice on the predictive trials. Then, I will answer your question and you'll be ready to do the main task."</w:t>
      </w:r>
    </w:p>
    <w:p w14:paraId="384500C6"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p>
    <w:p w14:paraId="630228EC" w14:textId="77777777" w:rsidR="00B372F0" w:rsidRDefault="00B372F0" w:rsidP="00B372F0">
      <w:pPr>
        <w:shd w:val="clear" w:color="auto" w:fill="FFFFFF"/>
        <w:spacing w:after="0" w:line="240" w:lineRule="auto"/>
        <w:jc w:val="both"/>
        <w:rPr>
          <w:rFonts w:ascii="Arial" w:eastAsia="Times New Roman" w:hAnsi="Arial" w:cs="Arial"/>
          <w:b/>
          <w:bCs/>
          <w:color w:val="222222"/>
          <w:sz w:val="24"/>
          <w:szCs w:val="24"/>
        </w:rPr>
      </w:pPr>
    </w:p>
    <w:p w14:paraId="53EFAF32" w14:textId="77777777" w:rsidR="00B372F0" w:rsidRDefault="00B372F0" w:rsidP="00B372F0">
      <w:pPr>
        <w:shd w:val="clear" w:color="auto" w:fill="FFFFFF"/>
        <w:spacing w:after="0" w:line="240" w:lineRule="auto"/>
        <w:jc w:val="both"/>
        <w:rPr>
          <w:rFonts w:ascii="Arial" w:eastAsia="Times New Roman" w:hAnsi="Arial" w:cs="Arial"/>
          <w:b/>
          <w:bCs/>
          <w:color w:val="222222"/>
          <w:sz w:val="24"/>
          <w:szCs w:val="24"/>
        </w:rPr>
      </w:pPr>
    </w:p>
    <w:p w14:paraId="66FD87D4" w14:textId="77777777" w:rsidR="00B372F0" w:rsidRDefault="00B372F0" w:rsidP="00B372F0">
      <w:pPr>
        <w:shd w:val="clear" w:color="auto" w:fill="FFFFFF"/>
        <w:spacing w:after="0" w:line="240" w:lineRule="auto"/>
        <w:jc w:val="both"/>
        <w:rPr>
          <w:rFonts w:ascii="Arial" w:eastAsia="Times New Roman" w:hAnsi="Arial" w:cs="Arial"/>
          <w:b/>
          <w:bCs/>
          <w:color w:val="222222"/>
          <w:sz w:val="24"/>
          <w:szCs w:val="24"/>
        </w:rPr>
      </w:pPr>
    </w:p>
    <w:p w14:paraId="4A3B6CAB" w14:textId="2D21065A"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b/>
          <w:bCs/>
          <w:color w:val="222222"/>
          <w:sz w:val="24"/>
          <w:szCs w:val="24"/>
        </w:rPr>
        <w:lastRenderedPageBreak/>
        <w:t>After the training</w:t>
      </w:r>
    </w:p>
    <w:p w14:paraId="64C4B38F"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p>
    <w:p w14:paraId="6929742D" w14:textId="46D93786"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color w:val="222222"/>
          <w:sz w:val="24"/>
          <w:szCs w:val="24"/>
        </w:rPr>
        <w:t>“</w:t>
      </w:r>
      <w:r w:rsidRPr="00B372F0">
        <w:rPr>
          <w:rFonts w:ascii="Arial" w:eastAsia="Times New Roman" w:hAnsi="Arial" w:cs="Arial"/>
          <w:color w:val="222222"/>
          <w:sz w:val="24"/>
          <w:szCs w:val="24"/>
        </w:rPr>
        <w:t>Ok, so, do you have question?</w:t>
      </w:r>
    </w:p>
    <w:p w14:paraId="765ACC85"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[answer questions]</w:t>
      </w:r>
    </w:p>
    <w:p w14:paraId="1464F2EB"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Ok, so now, we are going to start the task. </w:t>
      </w:r>
    </w:p>
    <w:p w14:paraId="7FC7EAB9"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 xml:space="preserve">The main difference between the training and the main task is that the computer will not tell you in which rule you are and it will also change the rule without warning. It means that you will have to learn the rule by exploring the environment and detect when it has changed to learn the new rule, </w:t>
      </w:r>
      <w:proofErr w:type="spellStart"/>
      <w:r w:rsidRPr="00B372F0">
        <w:rPr>
          <w:rFonts w:ascii="Arial" w:eastAsia="Times New Roman" w:hAnsi="Arial" w:cs="Arial"/>
          <w:color w:val="222222"/>
          <w:sz w:val="24"/>
          <w:szCs w:val="24"/>
        </w:rPr>
        <w:t>etc</w:t>
      </w:r>
      <w:proofErr w:type="spellEnd"/>
      <w:r w:rsidRPr="00B372F0">
        <w:rPr>
          <w:rFonts w:ascii="Arial" w:eastAsia="Times New Roman" w:hAnsi="Arial" w:cs="Arial"/>
          <w:color w:val="222222"/>
          <w:sz w:val="24"/>
          <w:szCs w:val="24"/>
        </w:rPr>
        <w:t>, etc. The task will end by itself when you have reached a learning criterion, which means that the better and the faster you learn, the shorter the task.</w:t>
      </w:r>
    </w:p>
    <w:p w14:paraId="3384B4BE" w14:textId="37FAC5F8"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There will also be a bit of noise in the rule, which means that, from time to time, the computer will not apply the rule, but it will go randomly to one of the three possible states. This means that sometimes you may be surprised by a transition while you were sure you learned the rule. It makes the learning a little bit more difficult, but not too much because the rule only change</w:t>
      </w:r>
      <w:r>
        <w:rPr>
          <w:rFonts w:ascii="Arial" w:eastAsia="Times New Roman" w:hAnsi="Arial" w:cs="Arial"/>
          <w:color w:val="222222"/>
          <w:sz w:val="24"/>
          <w:szCs w:val="24"/>
        </w:rPr>
        <w:t>s</w:t>
      </w:r>
      <w:r w:rsidRPr="00B372F0">
        <w:rPr>
          <w:rFonts w:ascii="Arial" w:eastAsia="Times New Roman" w:hAnsi="Arial" w:cs="Arial"/>
          <w:color w:val="222222"/>
          <w:sz w:val="24"/>
          <w:szCs w:val="24"/>
        </w:rPr>
        <w:t xml:space="preserve"> after a pair of predictive trials, never in the middle of your exploration.</w:t>
      </w:r>
    </w:p>
    <w:p w14:paraId="0516A87B"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Finally, you will see that the computer only gives you half of the feedback, that is, for each pair of predictive trial, you see only one thumb, up or down, but not two. When it does not appear you just don't know whether you replied good or not. </w:t>
      </w:r>
    </w:p>
    <w:p w14:paraId="514A26C9" w14:textId="5BF097C2"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Last but not least, do you have an idea why the computer always test</w:t>
      </w:r>
      <w:r>
        <w:rPr>
          <w:rFonts w:ascii="Arial" w:eastAsia="Times New Roman" w:hAnsi="Arial" w:cs="Arial"/>
          <w:color w:val="222222"/>
          <w:sz w:val="24"/>
          <w:szCs w:val="24"/>
        </w:rPr>
        <w:t>s</w:t>
      </w:r>
      <w:r w:rsidRPr="00B372F0">
        <w:rPr>
          <w:rFonts w:ascii="Arial" w:eastAsia="Times New Roman" w:hAnsi="Arial" w:cs="Arial"/>
          <w:color w:val="222222"/>
          <w:sz w:val="24"/>
          <w:szCs w:val="24"/>
        </w:rPr>
        <w:t xml:space="preserve"> the two different colors of a given geometrical shape for each predictive trial? </w:t>
      </w:r>
    </w:p>
    <w:p w14:paraId="24BEDE63"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The reason is that it enables us to know whether you think you are in an actor rule or a spectator rule. Indeed, if you think you are in a spectator rule, you should give the same answer for the two colors of the same shape, because it is the state in which you are which determines the next state. Oppositely, if you think you are in an actor rule, you should give different answers, because in this case it is the color that you chose which determines the next state you will see.</w:t>
      </w:r>
    </w:p>
    <w:p w14:paraId="49664EFC" w14:textId="06E5A5C9" w:rsid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Do you get it?</w:t>
      </w:r>
      <w:r>
        <w:rPr>
          <w:rFonts w:ascii="Arial" w:eastAsia="Times New Roman" w:hAnsi="Arial" w:cs="Arial"/>
          <w:color w:val="222222"/>
          <w:sz w:val="24"/>
          <w:szCs w:val="24"/>
        </w:rPr>
        <w:t>”</w:t>
      </w:r>
    </w:p>
    <w:p w14:paraId="515C45DA"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r w:rsidRPr="00B372F0">
        <w:rPr>
          <w:rFonts w:ascii="Arial" w:eastAsia="Times New Roman" w:hAnsi="Arial" w:cs="Arial"/>
          <w:color w:val="222222"/>
          <w:sz w:val="24"/>
          <w:szCs w:val="24"/>
        </w:rPr>
        <w:t>[reexplain if necessary</w:t>
      </w:r>
      <w:r>
        <w:rPr>
          <w:rFonts w:ascii="Arial" w:eastAsia="Times New Roman" w:hAnsi="Arial" w:cs="Arial"/>
          <w:color w:val="222222"/>
          <w:sz w:val="24"/>
          <w:szCs w:val="24"/>
        </w:rPr>
        <w:t>]</w:t>
      </w:r>
    </w:p>
    <w:p w14:paraId="3315C3B9" w14:textId="77777777" w:rsidR="00B372F0" w:rsidRPr="00B372F0" w:rsidRDefault="00B372F0" w:rsidP="00B372F0">
      <w:pPr>
        <w:shd w:val="clear" w:color="auto" w:fill="FFFFFF"/>
        <w:spacing w:after="0" w:line="240" w:lineRule="auto"/>
        <w:jc w:val="both"/>
        <w:rPr>
          <w:rFonts w:ascii="Arial" w:eastAsia="Times New Roman" w:hAnsi="Arial" w:cs="Arial"/>
          <w:color w:val="222222"/>
          <w:sz w:val="24"/>
          <w:szCs w:val="24"/>
        </w:rPr>
      </w:pPr>
    </w:p>
    <w:p w14:paraId="5445D00D" w14:textId="77777777" w:rsidR="007853DB" w:rsidRDefault="007853DB" w:rsidP="00B372F0">
      <w:pPr>
        <w:jc w:val="both"/>
      </w:pPr>
    </w:p>
    <w:sectPr w:rsidR="0078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0"/>
    <w:rsid w:val="007853DB"/>
    <w:rsid w:val="00B3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399E"/>
  <w15:chartTrackingRefBased/>
  <w15:docId w15:val="{1C65299C-DC29-4B8D-B16D-83C8B0B2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981132">
      <w:bodyDiv w:val="1"/>
      <w:marLeft w:val="0"/>
      <w:marRight w:val="0"/>
      <w:marTop w:val="0"/>
      <w:marBottom w:val="0"/>
      <w:divBdr>
        <w:top w:val="none" w:sz="0" w:space="0" w:color="auto"/>
        <w:left w:val="none" w:sz="0" w:space="0" w:color="auto"/>
        <w:bottom w:val="none" w:sz="0" w:space="0" w:color="auto"/>
        <w:right w:val="none" w:sz="0" w:space="0" w:color="auto"/>
      </w:divBdr>
      <w:divsChild>
        <w:div w:id="1953130002">
          <w:marLeft w:val="0"/>
          <w:marRight w:val="0"/>
          <w:marTop w:val="0"/>
          <w:marBottom w:val="0"/>
          <w:divBdr>
            <w:top w:val="none" w:sz="0" w:space="0" w:color="auto"/>
            <w:left w:val="none" w:sz="0" w:space="0" w:color="auto"/>
            <w:bottom w:val="none" w:sz="0" w:space="0" w:color="auto"/>
            <w:right w:val="none" w:sz="0" w:space="0" w:color="auto"/>
          </w:divBdr>
        </w:div>
        <w:div w:id="1764689259">
          <w:marLeft w:val="0"/>
          <w:marRight w:val="0"/>
          <w:marTop w:val="0"/>
          <w:marBottom w:val="0"/>
          <w:divBdr>
            <w:top w:val="none" w:sz="0" w:space="0" w:color="auto"/>
            <w:left w:val="none" w:sz="0" w:space="0" w:color="auto"/>
            <w:bottom w:val="none" w:sz="0" w:space="0" w:color="auto"/>
            <w:right w:val="none" w:sz="0" w:space="0" w:color="auto"/>
          </w:divBdr>
        </w:div>
        <w:div w:id="1817726417">
          <w:marLeft w:val="0"/>
          <w:marRight w:val="0"/>
          <w:marTop w:val="0"/>
          <w:marBottom w:val="0"/>
          <w:divBdr>
            <w:top w:val="none" w:sz="0" w:space="0" w:color="auto"/>
            <w:left w:val="none" w:sz="0" w:space="0" w:color="auto"/>
            <w:bottom w:val="none" w:sz="0" w:space="0" w:color="auto"/>
            <w:right w:val="none" w:sz="0" w:space="0" w:color="auto"/>
          </w:divBdr>
        </w:div>
        <w:div w:id="1526401202">
          <w:marLeft w:val="0"/>
          <w:marRight w:val="0"/>
          <w:marTop w:val="0"/>
          <w:marBottom w:val="0"/>
          <w:divBdr>
            <w:top w:val="none" w:sz="0" w:space="0" w:color="auto"/>
            <w:left w:val="none" w:sz="0" w:space="0" w:color="auto"/>
            <w:bottom w:val="none" w:sz="0" w:space="0" w:color="auto"/>
            <w:right w:val="none" w:sz="0" w:space="0" w:color="auto"/>
          </w:divBdr>
        </w:div>
        <w:div w:id="426772783">
          <w:marLeft w:val="0"/>
          <w:marRight w:val="0"/>
          <w:marTop w:val="0"/>
          <w:marBottom w:val="0"/>
          <w:divBdr>
            <w:top w:val="none" w:sz="0" w:space="0" w:color="auto"/>
            <w:left w:val="none" w:sz="0" w:space="0" w:color="auto"/>
            <w:bottom w:val="none" w:sz="0" w:space="0" w:color="auto"/>
            <w:right w:val="none" w:sz="0" w:space="0" w:color="auto"/>
          </w:divBdr>
        </w:div>
        <w:div w:id="1458910383">
          <w:marLeft w:val="0"/>
          <w:marRight w:val="0"/>
          <w:marTop w:val="0"/>
          <w:marBottom w:val="0"/>
          <w:divBdr>
            <w:top w:val="none" w:sz="0" w:space="0" w:color="auto"/>
            <w:left w:val="none" w:sz="0" w:space="0" w:color="auto"/>
            <w:bottom w:val="none" w:sz="0" w:space="0" w:color="auto"/>
            <w:right w:val="none" w:sz="0" w:space="0" w:color="auto"/>
          </w:divBdr>
        </w:div>
        <w:div w:id="1129322820">
          <w:marLeft w:val="0"/>
          <w:marRight w:val="0"/>
          <w:marTop w:val="0"/>
          <w:marBottom w:val="0"/>
          <w:divBdr>
            <w:top w:val="none" w:sz="0" w:space="0" w:color="auto"/>
            <w:left w:val="none" w:sz="0" w:space="0" w:color="auto"/>
            <w:bottom w:val="none" w:sz="0" w:space="0" w:color="auto"/>
            <w:right w:val="none" w:sz="0" w:space="0" w:color="auto"/>
          </w:divBdr>
        </w:div>
        <w:div w:id="1715351063">
          <w:marLeft w:val="0"/>
          <w:marRight w:val="0"/>
          <w:marTop w:val="0"/>
          <w:marBottom w:val="0"/>
          <w:divBdr>
            <w:top w:val="none" w:sz="0" w:space="0" w:color="auto"/>
            <w:left w:val="none" w:sz="0" w:space="0" w:color="auto"/>
            <w:bottom w:val="none" w:sz="0" w:space="0" w:color="auto"/>
            <w:right w:val="none" w:sz="0" w:space="0" w:color="auto"/>
          </w:divBdr>
        </w:div>
        <w:div w:id="781270086">
          <w:marLeft w:val="0"/>
          <w:marRight w:val="0"/>
          <w:marTop w:val="0"/>
          <w:marBottom w:val="0"/>
          <w:divBdr>
            <w:top w:val="none" w:sz="0" w:space="0" w:color="auto"/>
            <w:left w:val="none" w:sz="0" w:space="0" w:color="auto"/>
            <w:bottom w:val="none" w:sz="0" w:space="0" w:color="auto"/>
            <w:right w:val="none" w:sz="0" w:space="0" w:color="auto"/>
          </w:divBdr>
        </w:div>
        <w:div w:id="1598053813">
          <w:marLeft w:val="0"/>
          <w:marRight w:val="0"/>
          <w:marTop w:val="0"/>
          <w:marBottom w:val="0"/>
          <w:divBdr>
            <w:top w:val="none" w:sz="0" w:space="0" w:color="auto"/>
            <w:left w:val="none" w:sz="0" w:space="0" w:color="auto"/>
            <w:bottom w:val="none" w:sz="0" w:space="0" w:color="auto"/>
            <w:right w:val="none" w:sz="0" w:space="0" w:color="auto"/>
          </w:divBdr>
        </w:div>
        <w:div w:id="1206486">
          <w:marLeft w:val="0"/>
          <w:marRight w:val="0"/>
          <w:marTop w:val="0"/>
          <w:marBottom w:val="0"/>
          <w:divBdr>
            <w:top w:val="none" w:sz="0" w:space="0" w:color="auto"/>
            <w:left w:val="none" w:sz="0" w:space="0" w:color="auto"/>
            <w:bottom w:val="none" w:sz="0" w:space="0" w:color="auto"/>
            <w:right w:val="none" w:sz="0" w:space="0" w:color="auto"/>
          </w:divBdr>
        </w:div>
        <w:div w:id="2080714151">
          <w:marLeft w:val="0"/>
          <w:marRight w:val="0"/>
          <w:marTop w:val="0"/>
          <w:marBottom w:val="0"/>
          <w:divBdr>
            <w:top w:val="none" w:sz="0" w:space="0" w:color="auto"/>
            <w:left w:val="none" w:sz="0" w:space="0" w:color="auto"/>
            <w:bottom w:val="none" w:sz="0" w:space="0" w:color="auto"/>
            <w:right w:val="none" w:sz="0" w:space="0" w:color="auto"/>
          </w:divBdr>
        </w:div>
        <w:div w:id="1988124131">
          <w:marLeft w:val="0"/>
          <w:marRight w:val="0"/>
          <w:marTop w:val="0"/>
          <w:marBottom w:val="0"/>
          <w:divBdr>
            <w:top w:val="none" w:sz="0" w:space="0" w:color="auto"/>
            <w:left w:val="none" w:sz="0" w:space="0" w:color="auto"/>
            <w:bottom w:val="none" w:sz="0" w:space="0" w:color="auto"/>
            <w:right w:val="none" w:sz="0" w:space="0" w:color="auto"/>
          </w:divBdr>
        </w:div>
        <w:div w:id="1588154705">
          <w:marLeft w:val="0"/>
          <w:marRight w:val="0"/>
          <w:marTop w:val="0"/>
          <w:marBottom w:val="0"/>
          <w:divBdr>
            <w:top w:val="none" w:sz="0" w:space="0" w:color="auto"/>
            <w:left w:val="none" w:sz="0" w:space="0" w:color="auto"/>
            <w:bottom w:val="none" w:sz="0" w:space="0" w:color="auto"/>
            <w:right w:val="none" w:sz="0" w:space="0" w:color="auto"/>
          </w:divBdr>
        </w:div>
        <w:div w:id="1090006732">
          <w:marLeft w:val="0"/>
          <w:marRight w:val="0"/>
          <w:marTop w:val="0"/>
          <w:marBottom w:val="0"/>
          <w:divBdr>
            <w:top w:val="none" w:sz="0" w:space="0" w:color="auto"/>
            <w:left w:val="none" w:sz="0" w:space="0" w:color="auto"/>
            <w:bottom w:val="none" w:sz="0" w:space="0" w:color="auto"/>
            <w:right w:val="none" w:sz="0" w:space="0" w:color="auto"/>
          </w:divBdr>
        </w:div>
        <w:div w:id="1703900943">
          <w:marLeft w:val="0"/>
          <w:marRight w:val="0"/>
          <w:marTop w:val="0"/>
          <w:marBottom w:val="0"/>
          <w:divBdr>
            <w:top w:val="none" w:sz="0" w:space="0" w:color="auto"/>
            <w:left w:val="none" w:sz="0" w:space="0" w:color="auto"/>
            <w:bottom w:val="none" w:sz="0" w:space="0" w:color="auto"/>
            <w:right w:val="none" w:sz="0" w:space="0" w:color="auto"/>
          </w:divBdr>
        </w:div>
        <w:div w:id="749811388">
          <w:marLeft w:val="0"/>
          <w:marRight w:val="0"/>
          <w:marTop w:val="0"/>
          <w:marBottom w:val="0"/>
          <w:divBdr>
            <w:top w:val="none" w:sz="0" w:space="0" w:color="auto"/>
            <w:left w:val="none" w:sz="0" w:space="0" w:color="auto"/>
            <w:bottom w:val="none" w:sz="0" w:space="0" w:color="auto"/>
            <w:right w:val="none" w:sz="0" w:space="0" w:color="auto"/>
          </w:divBdr>
        </w:div>
        <w:div w:id="2126462356">
          <w:marLeft w:val="0"/>
          <w:marRight w:val="0"/>
          <w:marTop w:val="0"/>
          <w:marBottom w:val="0"/>
          <w:divBdr>
            <w:top w:val="none" w:sz="0" w:space="0" w:color="auto"/>
            <w:left w:val="none" w:sz="0" w:space="0" w:color="auto"/>
            <w:bottom w:val="none" w:sz="0" w:space="0" w:color="auto"/>
            <w:right w:val="none" w:sz="0" w:space="0" w:color="auto"/>
          </w:divBdr>
          <w:divsChild>
            <w:div w:id="1370178611">
              <w:marLeft w:val="0"/>
              <w:marRight w:val="0"/>
              <w:marTop w:val="0"/>
              <w:marBottom w:val="0"/>
              <w:divBdr>
                <w:top w:val="none" w:sz="0" w:space="0" w:color="auto"/>
                <w:left w:val="none" w:sz="0" w:space="0" w:color="auto"/>
                <w:bottom w:val="none" w:sz="0" w:space="0" w:color="auto"/>
                <w:right w:val="none" w:sz="0" w:space="0" w:color="auto"/>
              </w:divBdr>
            </w:div>
          </w:divsChild>
        </w:div>
        <w:div w:id="2145275285">
          <w:marLeft w:val="0"/>
          <w:marRight w:val="0"/>
          <w:marTop w:val="0"/>
          <w:marBottom w:val="0"/>
          <w:divBdr>
            <w:top w:val="none" w:sz="0" w:space="0" w:color="auto"/>
            <w:left w:val="none" w:sz="0" w:space="0" w:color="auto"/>
            <w:bottom w:val="none" w:sz="0" w:space="0" w:color="auto"/>
            <w:right w:val="none" w:sz="0" w:space="0" w:color="auto"/>
          </w:divBdr>
        </w:div>
        <w:div w:id="2126580774">
          <w:marLeft w:val="0"/>
          <w:marRight w:val="0"/>
          <w:marTop w:val="0"/>
          <w:marBottom w:val="0"/>
          <w:divBdr>
            <w:top w:val="none" w:sz="0" w:space="0" w:color="auto"/>
            <w:left w:val="none" w:sz="0" w:space="0" w:color="auto"/>
            <w:bottom w:val="none" w:sz="0" w:space="0" w:color="auto"/>
            <w:right w:val="none" w:sz="0" w:space="0" w:color="auto"/>
          </w:divBdr>
        </w:div>
        <w:div w:id="525951767">
          <w:marLeft w:val="0"/>
          <w:marRight w:val="0"/>
          <w:marTop w:val="0"/>
          <w:marBottom w:val="0"/>
          <w:divBdr>
            <w:top w:val="none" w:sz="0" w:space="0" w:color="auto"/>
            <w:left w:val="none" w:sz="0" w:space="0" w:color="auto"/>
            <w:bottom w:val="none" w:sz="0" w:space="0" w:color="auto"/>
            <w:right w:val="none" w:sz="0" w:space="0" w:color="auto"/>
          </w:divBdr>
        </w:div>
        <w:div w:id="449783189">
          <w:marLeft w:val="0"/>
          <w:marRight w:val="0"/>
          <w:marTop w:val="0"/>
          <w:marBottom w:val="0"/>
          <w:divBdr>
            <w:top w:val="none" w:sz="0" w:space="0" w:color="auto"/>
            <w:left w:val="none" w:sz="0" w:space="0" w:color="auto"/>
            <w:bottom w:val="none" w:sz="0" w:space="0" w:color="auto"/>
            <w:right w:val="none" w:sz="0" w:space="0" w:color="auto"/>
          </w:divBdr>
        </w:div>
        <w:div w:id="1555656192">
          <w:marLeft w:val="0"/>
          <w:marRight w:val="0"/>
          <w:marTop w:val="0"/>
          <w:marBottom w:val="0"/>
          <w:divBdr>
            <w:top w:val="none" w:sz="0" w:space="0" w:color="auto"/>
            <w:left w:val="none" w:sz="0" w:space="0" w:color="auto"/>
            <w:bottom w:val="none" w:sz="0" w:space="0" w:color="auto"/>
            <w:right w:val="none" w:sz="0" w:space="0" w:color="auto"/>
          </w:divBdr>
        </w:div>
        <w:div w:id="646931713">
          <w:marLeft w:val="0"/>
          <w:marRight w:val="0"/>
          <w:marTop w:val="0"/>
          <w:marBottom w:val="0"/>
          <w:divBdr>
            <w:top w:val="none" w:sz="0" w:space="0" w:color="auto"/>
            <w:left w:val="none" w:sz="0" w:space="0" w:color="auto"/>
            <w:bottom w:val="none" w:sz="0" w:space="0" w:color="auto"/>
            <w:right w:val="none" w:sz="0" w:space="0" w:color="auto"/>
          </w:divBdr>
        </w:div>
        <w:div w:id="1856966940">
          <w:marLeft w:val="0"/>
          <w:marRight w:val="0"/>
          <w:marTop w:val="0"/>
          <w:marBottom w:val="0"/>
          <w:divBdr>
            <w:top w:val="none" w:sz="0" w:space="0" w:color="auto"/>
            <w:left w:val="none" w:sz="0" w:space="0" w:color="auto"/>
            <w:bottom w:val="none" w:sz="0" w:space="0" w:color="auto"/>
            <w:right w:val="none" w:sz="0" w:space="0" w:color="auto"/>
          </w:divBdr>
        </w:div>
        <w:div w:id="1498568190">
          <w:marLeft w:val="0"/>
          <w:marRight w:val="0"/>
          <w:marTop w:val="0"/>
          <w:marBottom w:val="0"/>
          <w:divBdr>
            <w:top w:val="none" w:sz="0" w:space="0" w:color="auto"/>
            <w:left w:val="none" w:sz="0" w:space="0" w:color="auto"/>
            <w:bottom w:val="none" w:sz="0" w:space="0" w:color="auto"/>
            <w:right w:val="none" w:sz="0" w:space="0" w:color="auto"/>
          </w:divBdr>
        </w:div>
        <w:div w:id="467279977">
          <w:marLeft w:val="0"/>
          <w:marRight w:val="0"/>
          <w:marTop w:val="0"/>
          <w:marBottom w:val="0"/>
          <w:divBdr>
            <w:top w:val="none" w:sz="0" w:space="0" w:color="auto"/>
            <w:left w:val="none" w:sz="0" w:space="0" w:color="auto"/>
            <w:bottom w:val="none" w:sz="0" w:space="0" w:color="auto"/>
            <w:right w:val="none" w:sz="0" w:space="0" w:color="auto"/>
          </w:divBdr>
        </w:div>
        <w:div w:id="2018531358">
          <w:marLeft w:val="0"/>
          <w:marRight w:val="0"/>
          <w:marTop w:val="0"/>
          <w:marBottom w:val="0"/>
          <w:divBdr>
            <w:top w:val="none" w:sz="0" w:space="0" w:color="auto"/>
            <w:left w:val="none" w:sz="0" w:space="0" w:color="auto"/>
            <w:bottom w:val="none" w:sz="0" w:space="0" w:color="auto"/>
            <w:right w:val="none" w:sz="0" w:space="0" w:color="auto"/>
          </w:divBdr>
        </w:div>
        <w:div w:id="737705233">
          <w:marLeft w:val="0"/>
          <w:marRight w:val="0"/>
          <w:marTop w:val="0"/>
          <w:marBottom w:val="0"/>
          <w:divBdr>
            <w:top w:val="none" w:sz="0" w:space="0" w:color="auto"/>
            <w:left w:val="none" w:sz="0" w:space="0" w:color="auto"/>
            <w:bottom w:val="none" w:sz="0" w:space="0" w:color="auto"/>
            <w:right w:val="none" w:sz="0" w:space="0" w:color="auto"/>
          </w:divBdr>
        </w:div>
      </w:divsChild>
    </w:div>
    <w:div w:id="757752783">
      <w:bodyDiv w:val="1"/>
      <w:marLeft w:val="0"/>
      <w:marRight w:val="0"/>
      <w:marTop w:val="0"/>
      <w:marBottom w:val="0"/>
      <w:divBdr>
        <w:top w:val="none" w:sz="0" w:space="0" w:color="auto"/>
        <w:left w:val="none" w:sz="0" w:space="0" w:color="auto"/>
        <w:bottom w:val="none" w:sz="0" w:space="0" w:color="auto"/>
        <w:right w:val="none" w:sz="0" w:space="0" w:color="auto"/>
      </w:divBdr>
      <w:divsChild>
        <w:div w:id="2063744373">
          <w:marLeft w:val="0"/>
          <w:marRight w:val="0"/>
          <w:marTop w:val="0"/>
          <w:marBottom w:val="0"/>
          <w:divBdr>
            <w:top w:val="none" w:sz="0" w:space="0" w:color="auto"/>
            <w:left w:val="none" w:sz="0" w:space="0" w:color="auto"/>
            <w:bottom w:val="none" w:sz="0" w:space="0" w:color="auto"/>
            <w:right w:val="none" w:sz="0" w:space="0" w:color="auto"/>
          </w:divBdr>
        </w:div>
        <w:div w:id="1088581907">
          <w:marLeft w:val="0"/>
          <w:marRight w:val="0"/>
          <w:marTop w:val="0"/>
          <w:marBottom w:val="0"/>
          <w:divBdr>
            <w:top w:val="none" w:sz="0" w:space="0" w:color="auto"/>
            <w:left w:val="none" w:sz="0" w:space="0" w:color="auto"/>
            <w:bottom w:val="none" w:sz="0" w:space="0" w:color="auto"/>
            <w:right w:val="none" w:sz="0" w:space="0" w:color="auto"/>
          </w:divBdr>
        </w:div>
        <w:div w:id="254704718">
          <w:marLeft w:val="0"/>
          <w:marRight w:val="0"/>
          <w:marTop w:val="0"/>
          <w:marBottom w:val="0"/>
          <w:divBdr>
            <w:top w:val="none" w:sz="0" w:space="0" w:color="auto"/>
            <w:left w:val="none" w:sz="0" w:space="0" w:color="auto"/>
            <w:bottom w:val="none" w:sz="0" w:space="0" w:color="auto"/>
            <w:right w:val="none" w:sz="0" w:space="0" w:color="auto"/>
          </w:divBdr>
        </w:div>
        <w:div w:id="2018731844">
          <w:marLeft w:val="0"/>
          <w:marRight w:val="0"/>
          <w:marTop w:val="0"/>
          <w:marBottom w:val="0"/>
          <w:divBdr>
            <w:top w:val="none" w:sz="0" w:space="0" w:color="auto"/>
            <w:left w:val="none" w:sz="0" w:space="0" w:color="auto"/>
            <w:bottom w:val="none" w:sz="0" w:space="0" w:color="auto"/>
            <w:right w:val="none" w:sz="0" w:space="0" w:color="auto"/>
          </w:divBdr>
        </w:div>
        <w:div w:id="811217970">
          <w:marLeft w:val="0"/>
          <w:marRight w:val="0"/>
          <w:marTop w:val="0"/>
          <w:marBottom w:val="0"/>
          <w:divBdr>
            <w:top w:val="none" w:sz="0" w:space="0" w:color="auto"/>
            <w:left w:val="none" w:sz="0" w:space="0" w:color="auto"/>
            <w:bottom w:val="none" w:sz="0" w:space="0" w:color="auto"/>
            <w:right w:val="none" w:sz="0" w:space="0" w:color="auto"/>
          </w:divBdr>
        </w:div>
        <w:div w:id="2113163831">
          <w:marLeft w:val="0"/>
          <w:marRight w:val="0"/>
          <w:marTop w:val="0"/>
          <w:marBottom w:val="0"/>
          <w:divBdr>
            <w:top w:val="none" w:sz="0" w:space="0" w:color="auto"/>
            <w:left w:val="none" w:sz="0" w:space="0" w:color="auto"/>
            <w:bottom w:val="none" w:sz="0" w:space="0" w:color="auto"/>
            <w:right w:val="none" w:sz="0" w:space="0" w:color="auto"/>
          </w:divBdr>
        </w:div>
        <w:div w:id="511644513">
          <w:marLeft w:val="0"/>
          <w:marRight w:val="0"/>
          <w:marTop w:val="0"/>
          <w:marBottom w:val="0"/>
          <w:divBdr>
            <w:top w:val="none" w:sz="0" w:space="0" w:color="auto"/>
            <w:left w:val="none" w:sz="0" w:space="0" w:color="auto"/>
            <w:bottom w:val="none" w:sz="0" w:space="0" w:color="auto"/>
            <w:right w:val="none" w:sz="0" w:space="0" w:color="auto"/>
          </w:divBdr>
        </w:div>
        <w:div w:id="211818927">
          <w:marLeft w:val="0"/>
          <w:marRight w:val="0"/>
          <w:marTop w:val="0"/>
          <w:marBottom w:val="0"/>
          <w:divBdr>
            <w:top w:val="none" w:sz="0" w:space="0" w:color="auto"/>
            <w:left w:val="none" w:sz="0" w:space="0" w:color="auto"/>
            <w:bottom w:val="none" w:sz="0" w:space="0" w:color="auto"/>
            <w:right w:val="none" w:sz="0" w:space="0" w:color="auto"/>
          </w:divBdr>
        </w:div>
        <w:div w:id="1289429984">
          <w:marLeft w:val="0"/>
          <w:marRight w:val="0"/>
          <w:marTop w:val="0"/>
          <w:marBottom w:val="0"/>
          <w:divBdr>
            <w:top w:val="none" w:sz="0" w:space="0" w:color="auto"/>
            <w:left w:val="none" w:sz="0" w:space="0" w:color="auto"/>
            <w:bottom w:val="none" w:sz="0" w:space="0" w:color="auto"/>
            <w:right w:val="none" w:sz="0" w:space="0" w:color="auto"/>
          </w:divBdr>
        </w:div>
        <w:div w:id="1566144095">
          <w:marLeft w:val="0"/>
          <w:marRight w:val="0"/>
          <w:marTop w:val="0"/>
          <w:marBottom w:val="0"/>
          <w:divBdr>
            <w:top w:val="none" w:sz="0" w:space="0" w:color="auto"/>
            <w:left w:val="none" w:sz="0" w:space="0" w:color="auto"/>
            <w:bottom w:val="none" w:sz="0" w:space="0" w:color="auto"/>
            <w:right w:val="none" w:sz="0" w:space="0" w:color="auto"/>
          </w:divBdr>
        </w:div>
        <w:div w:id="1421560423">
          <w:marLeft w:val="0"/>
          <w:marRight w:val="0"/>
          <w:marTop w:val="0"/>
          <w:marBottom w:val="0"/>
          <w:divBdr>
            <w:top w:val="none" w:sz="0" w:space="0" w:color="auto"/>
            <w:left w:val="none" w:sz="0" w:space="0" w:color="auto"/>
            <w:bottom w:val="none" w:sz="0" w:space="0" w:color="auto"/>
            <w:right w:val="none" w:sz="0" w:space="0" w:color="auto"/>
          </w:divBdr>
        </w:div>
        <w:div w:id="1956864859">
          <w:marLeft w:val="0"/>
          <w:marRight w:val="0"/>
          <w:marTop w:val="0"/>
          <w:marBottom w:val="0"/>
          <w:divBdr>
            <w:top w:val="none" w:sz="0" w:space="0" w:color="auto"/>
            <w:left w:val="none" w:sz="0" w:space="0" w:color="auto"/>
            <w:bottom w:val="none" w:sz="0" w:space="0" w:color="auto"/>
            <w:right w:val="none" w:sz="0" w:space="0" w:color="auto"/>
          </w:divBdr>
        </w:div>
        <w:div w:id="1021738322">
          <w:marLeft w:val="0"/>
          <w:marRight w:val="0"/>
          <w:marTop w:val="0"/>
          <w:marBottom w:val="0"/>
          <w:divBdr>
            <w:top w:val="none" w:sz="0" w:space="0" w:color="auto"/>
            <w:left w:val="none" w:sz="0" w:space="0" w:color="auto"/>
            <w:bottom w:val="none" w:sz="0" w:space="0" w:color="auto"/>
            <w:right w:val="none" w:sz="0" w:space="0" w:color="auto"/>
          </w:divBdr>
        </w:div>
        <w:div w:id="1528787307">
          <w:marLeft w:val="0"/>
          <w:marRight w:val="0"/>
          <w:marTop w:val="0"/>
          <w:marBottom w:val="0"/>
          <w:divBdr>
            <w:top w:val="none" w:sz="0" w:space="0" w:color="auto"/>
            <w:left w:val="none" w:sz="0" w:space="0" w:color="auto"/>
            <w:bottom w:val="none" w:sz="0" w:space="0" w:color="auto"/>
            <w:right w:val="none" w:sz="0" w:space="0" w:color="auto"/>
          </w:divBdr>
        </w:div>
        <w:div w:id="946036861">
          <w:marLeft w:val="0"/>
          <w:marRight w:val="0"/>
          <w:marTop w:val="0"/>
          <w:marBottom w:val="0"/>
          <w:divBdr>
            <w:top w:val="none" w:sz="0" w:space="0" w:color="auto"/>
            <w:left w:val="none" w:sz="0" w:space="0" w:color="auto"/>
            <w:bottom w:val="none" w:sz="0" w:space="0" w:color="auto"/>
            <w:right w:val="none" w:sz="0" w:space="0" w:color="auto"/>
          </w:divBdr>
        </w:div>
        <w:div w:id="788399488">
          <w:marLeft w:val="0"/>
          <w:marRight w:val="0"/>
          <w:marTop w:val="0"/>
          <w:marBottom w:val="0"/>
          <w:divBdr>
            <w:top w:val="none" w:sz="0" w:space="0" w:color="auto"/>
            <w:left w:val="none" w:sz="0" w:space="0" w:color="auto"/>
            <w:bottom w:val="none" w:sz="0" w:space="0" w:color="auto"/>
            <w:right w:val="none" w:sz="0" w:space="0" w:color="auto"/>
          </w:divBdr>
        </w:div>
        <w:div w:id="2086610884">
          <w:marLeft w:val="0"/>
          <w:marRight w:val="0"/>
          <w:marTop w:val="0"/>
          <w:marBottom w:val="0"/>
          <w:divBdr>
            <w:top w:val="none" w:sz="0" w:space="0" w:color="auto"/>
            <w:left w:val="none" w:sz="0" w:space="0" w:color="auto"/>
            <w:bottom w:val="none" w:sz="0" w:space="0" w:color="auto"/>
            <w:right w:val="none" w:sz="0" w:space="0" w:color="auto"/>
          </w:divBdr>
        </w:div>
        <w:div w:id="1146514516">
          <w:marLeft w:val="0"/>
          <w:marRight w:val="0"/>
          <w:marTop w:val="0"/>
          <w:marBottom w:val="0"/>
          <w:divBdr>
            <w:top w:val="none" w:sz="0" w:space="0" w:color="auto"/>
            <w:left w:val="none" w:sz="0" w:space="0" w:color="auto"/>
            <w:bottom w:val="none" w:sz="0" w:space="0" w:color="auto"/>
            <w:right w:val="none" w:sz="0" w:space="0" w:color="auto"/>
          </w:divBdr>
          <w:divsChild>
            <w:div w:id="276987881">
              <w:marLeft w:val="0"/>
              <w:marRight w:val="0"/>
              <w:marTop w:val="0"/>
              <w:marBottom w:val="0"/>
              <w:divBdr>
                <w:top w:val="none" w:sz="0" w:space="0" w:color="auto"/>
                <w:left w:val="none" w:sz="0" w:space="0" w:color="auto"/>
                <w:bottom w:val="none" w:sz="0" w:space="0" w:color="auto"/>
                <w:right w:val="none" w:sz="0" w:space="0" w:color="auto"/>
              </w:divBdr>
            </w:div>
          </w:divsChild>
        </w:div>
        <w:div w:id="1908489447">
          <w:marLeft w:val="0"/>
          <w:marRight w:val="0"/>
          <w:marTop w:val="0"/>
          <w:marBottom w:val="0"/>
          <w:divBdr>
            <w:top w:val="none" w:sz="0" w:space="0" w:color="auto"/>
            <w:left w:val="none" w:sz="0" w:space="0" w:color="auto"/>
            <w:bottom w:val="none" w:sz="0" w:space="0" w:color="auto"/>
            <w:right w:val="none" w:sz="0" w:space="0" w:color="auto"/>
          </w:divBdr>
        </w:div>
        <w:div w:id="11273244">
          <w:marLeft w:val="0"/>
          <w:marRight w:val="0"/>
          <w:marTop w:val="0"/>
          <w:marBottom w:val="0"/>
          <w:divBdr>
            <w:top w:val="none" w:sz="0" w:space="0" w:color="auto"/>
            <w:left w:val="none" w:sz="0" w:space="0" w:color="auto"/>
            <w:bottom w:val="none" w:sz="0" w:space="0" w:color="auto"/>
            <w:right w:val="none" w:sz="0" w:space="0" w:color="auto"/>
          </w:divBdr>
        </w:div>
        <w:div w:id="870384181">
          <w:marLeft w:val="0"/>
          <w:marRight w:val="0"/>
          <w:marTop w:val="0"/>
          <w:marBottom w:val="0"/>
          <w:divBdr>
            <w:top w:val="none" w:sz="0" w:space="0" w:color="auto"/>
            <w:left w:val="none" w:sz="0" w:space="0" w:color="auto"/>
            <w:bottom w:val="none" w:sz="0" w:space="0" w:color="auto"/>
            <w:right w:val="none" w:sz="0" w:space="0" w:color="auto"/>
          </w:divBdr>
        </w:div>
        <w:div w:id="915242736">
          <w:marLeft w:val="0"/>
          <w:marRight w:val="0"/>
          <w:marTop w:val="0"/>
          <w:marBottom w:val="0"/>
          <w:divBdr>
            <w:top w:val="none" w:sz="0" w:space="0" w:color="auto"/>
            <w:left w:val="none" w:sz="0" w:space="0" w:color="auto"/>
            <w:bottom w:val="none" w:sz="0" w:space="0" w:color="auto"/>
            <w:right w:val="none" w:sz="0" w:space="0" w:color="auto"/>
          </w:divBdr>
        </w:div>
        <w:div w:id="1618676088">
          <w:marLeft w:val="0"/>
          <w:marRight w:val="0"/>
          <w:marTop w:val="0"/>
          <w:marBottom w:val="0"/>
          <w:divBdr>
            <w:top w:val="none" w:sz="0" w:space="0" w:color="auto"/>
            <w:left w:val="none" w:sz="0" w:space="0" w:color="auto"/>
            <w:bottom w:val="none" w:sz="0" w:space="0" w:color="auto"/>
            <w:right w:val="none" w:sz="0" w:space="0" w:color="auto"/>
          </w:divBdr>
        </w:div>
        <w:div w:id="948925048">
          <w:marLeft w:val="0"/>
          <w:marRight w:val="0"/>
          <w:marTop w:val="0"/>
          <w:marBottom w:val="0"/>
          <w:divBdr>
            <w:top w:val="none" w:sz="0" w:space="0" w:color="auto"/>
            <w:left w:val="none" w:sz="0" w:space="0" w:color="auto"/>
            <w:bottom w:val="none" w:sz="0" w:space="0" w:color="auto"/>
            <w:right w:val="none" w:sz="0" w:space="0" w:color="auto"/>
          </w:divBdr>
        </w:div>
        <w:div w:id="391662105">
          <w:marLeft w:val="0"/>
          <w:marRight w:val="0"/>
          <w:marTop w:val="0"/>
          <w:marBottom w:val="0"/>
          <w:divBdr>
            <w:top w:val="none" w:sz="0" w:space="0" w:color="auto"/>
            <w:left w:val="none" w:sz="0" w:space="0" w:color="auto"/>
            <w:bottom w:val="none" w:sz="0" w:space="0" w:color="auto"/>
            <w:right w:val="none" w:sz="0" w:space="0" w:color="auto"/>
          </w:divBdr>
        </w:div>
        <w:div w:id="916479011">
          <w:marLeft w:val="0"/>
          <w:marRight w:val="0"/>
          <w:marTop w:val="0"/>
          <w:marBottom w:val="0"/>
          <w:divBdr>
            <w:top w:val="none" w:sz="0" w:space="0" w:color="auto"/>
            <w:left w:val="none" w:sz="0" w:space="0" w:color="auto"/>
            <w:bottom w:val="none" w:sz="0" w:space="0" w:color="auto"/>
            <w:right w:val="none" w:sz="0" w:space="0" w:color="auto"/>
          </w:divBdr>
        </w:div>
        <w:div w:id="1523321471">
          <w:marLeft w:val="0"/>
          <w:marRight w:val="0"/>
          <w:marTop w:val="0"/>
          <w:marBottom w:val="0"/>
          <w:divBdr>
            <w:top w:val="none" w:sz="0" w:space="0" w:color="auto"/>
            <w:left w:val="none" w:sz="0" w:space="0" w:color="auto"/>
            <w:bottom w:val="none" w:sz="0" w:space="0" w:color="auto"/>
            <w:right w:val="none" w:sz="0" w:space="0" w:color="auto"/>
          </w:divBdr>
        </w:div>
        <w:div w:id="1018773250">
          <w:marLeft w:val="0"/>
          <w:marRight w:val="0"/>
          <w:marTop w:val="0"/>
          <w:marBottom w:val="0"/>
          <w:divBdr>
            <w:top w:val="none" w:sz="0" w:space="0" w:color="auto"/>
            <w:left w:val="none" w:sz="0" w:space="0" w:color="auto"/>
            <w:bottom w:val="none" w:sz="0" w:space="0" w:color="auto"/>
            <w:right w:val="none" w:sz="0" w:space="0" w:color="auto"/>
          </w:divBdr>
        </w:div>
        <w:div w:id="1310016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Ligneul</dc:creator>
  <cp:keywords/>
  <dc:description/>
  <cp:lastModifiedBy>Romain Ligneul</cp:lastModifiedBy>
  <cp:revision>1</cp:revision>
  <dcterms:created xsi:type="dcterms:W3CDTF">2020-12-10T15:56:00Z</dcterms:created>
  <dcterms:modified xsi:type="dcterms:W3CDTF">2020-12-10T15:58:00Z</dcterms:modified>
</cp:coreProperties>
</file>