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sz w:val="24"/>
                <w:szCs w:val="24"/>
              </w:rPr>
            </w:pPr>
            <w:r w:rsidDel="00000000" w:rsidR="00000000" w:rsidRPr="00000000">
              <w:rPr>
                <w:color w:val="1f4e79"/>
                <w:sz w:val="24"/>
                <w:szCs w:val="24"/>
                <w:rtl w:val="0"/>
              </w:rPr>
              <w:t xml:space="preserve">-</w:t>
            </w:r>
            <w:r w:rsidDel="00000000" w:rsidR="00000000" w:rsidRPr="00000000">
              <w:rPr>
                <w:b w:val="1"/>
                <w:bCs w:val="1"/>
                <w:color w:val="1f4e79"/>
                <w:sz w:val="24"/>
                <w:szCs w:val="24"/>
                <w:rtl w:val="0"/>
              </w:rPr>
              <w:t xml:space="preserve">La mayor parte de las actividades se han cumplido dentro del plazo estimado, sin embargo otras han sido pospuestas como puede ser “carrito de compras”.</w:t>
            </w:r>
          </w:p>
          <w:p w:rsidR="00000000" w:rsidDel="00000000" w:rsidP="00000000" w:rsidRDefault="00000000" w:rsidRPr="00000000" w14:paraId="0000000C">
            <w:pPr>
              <w:jc w:val="both"/>
              <w:rPr>
                <w:b w:val="1"/>
                <w:bCs w:val="1"/>
                <w:color w:val="1f4e79"/>
                <w:sz w:val="24"/>
                <w:szCs w:val="24"/>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-Entre los factores que han facilitado el desarrollo destacó lo flexible que es el proyecto, debido que estamos trabajando con un entorno de trabajo poco definido tenemos la posibilidad de generar las soluciones que nosotros consideremos más aptas para el problema a resolver, pero esta ventaja puede ir en nuestra contra también ya que puede que no lleguemos a un consenso entre el equipo en cómo deberíamos proceder.</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-La principal medida que siento que tenemos que tomar como equipo es ampliar la comunicación, definir de manera más concreta un estándar al momento de trabajar, ya que por ahora todo lo desarrollado funciona correctamente, pero llevan una lógica interna y estética propia de cada integrante.</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-Pienso que de los tres integrantes soy quien más se esmera en plasmar su propia lógica en el código, mientras mis compañeros prefieren utilizar templates base ya existentes, estas diferencias hacen que mi trabajo sea más íntegro ya que entiendo la lógica de mi código por completo, pero también me hace más ineficiente, quizá debería de </w:t>
            </w:r>
            <w:r w:rsidDel="00000000" w:rsidR="00000000" w:rsidRPr="00000000">
              <w:rPr>
                <w:b w:val="1"/>
                <w:bCs w:val="1"/>
                <w:color w:val="1f4e79"/>
                <w:rtl w:val="0"/>
              </w:rPr>
              <w:t xml:space="preserve">adaptarme</w:t>
            </w:r>
            <w:r w:rsidDel="00000000" w:rsidR="00000000" w:rsidRPr="00000000">
              <w:rPr>
                <w:b w:val="1"/>
                <w:bCs w:val="1"/>
                <w:color w:val="1f4e79"/>
                <w:rtl w:val="0"/>
              </w:rPr>
              <w:t xml:space="preserve"> a los métodos de trabajo de mis compañeros, para acelerar el ritmo de trabajo.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-Por ahora el flujo de trabajo del equipo funciona, pero siento que conforme el proyecto madure, nos toparemos con problemas que pueden llegar a disruptir el desarrollo. Si pudiese le preguntaría al docente que métodos existen en el rubro para generar estándares de desarrollo dentro de los equipos de trabajo, para que el código interno sea más unísono.</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b w:val="1"/>
                <w:bCs w:val="1"/>
                <w:color w:val="1f4e79"/>
                <w:rtl w:val="0"/>
              </w:rPr>
              <w:t xml:space="preserve">-No tengo certezas de que si es óptimo distribuir las tareas entre los miembros del equipo, no creo que tenga las cualidades para juzgar quien haría de mejor forma que actividad. Sin embargo, puedo decir que si hay algo que debería de cambiar es la forma aislada en la que trabajamos, mis primeras semanas de trabajo fueron tratando de entender la lógica interna del codigo que un compañero ya había realizado y la cual sería la base para el resto del sistema, tratar de entender frameworks y herramientas con las que no estoy familiarizado, todo eso retardo mucho mis tiempos de trabajo.</w:t>
            </w: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u9ceu5ob8nz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b w:val="1"/>
                <w:bCs w:val="1"/>
                <w:color w:val="1f4e79"/>
                <w:rtl w:val="0"/>
              </w:rPr>
              <w:t xml:space="preserve">-El trabajo es correcto en el aspecto más rígido del término, cada miembro cumple con lo asignado. Pero como grupo fallamos en unificar nuestros esfuerzos, dando como resultado un producto funcional, pero fragmentado, carente de identidad y continuidad alguna.</w:t>
            </w: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