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9878" w14:textId="3B4FF267" w:rsidR="00814735" w:rsidRDefault="00814735" w:rsidP="00617906">
      <w:pPr>
        <w:jc w:val="center"/>
        <w:rPr>
          <w:color w:val="70AD47" w:themeColor="accent6"/>
          <w:sz w:val="40"/>
          <w:szCs w:val="40"/>
          <w:lang w:val="en-US"/>
        </w:rPr>
      </w:pPr>
      <w:r>
        <w:rPr>
          <w:color w:val="70AD47" w:themeColor="accent6"/>
          <w:sz w:val="40"/>
          <w:szCs w:val="40"/>
          <w:lang w:val="en-US"/>
        </w:rPr>
        <w:t>Reading guide</w:t>
      </w:r>
    </w:p>
    <w:p w14:paraId="342FF9E1" w14:textId="77777777" w:rsidR="00814735" w:rsidRDefault="00814735" w:rsidP="00814735">
      <w:pPr>
        <w:rPr>
          <w:color w:val="70AD47" w:themeColor="accent6"/>
          <w:sz w:val="40"/>
          <w:szCs w:val="40"/>
          <w:lang w:val="en-US"/>
        </w:rPr>
      </w:pPr>
    </w:p>
    <w:p w14:paraId="2F91EEC0" w14:textId="77777777" w:rsidR="00814735" w:rsidRDefault="00814735" w:rsidP="00814735">
      <w:pPr>
        <w:rPr>
          <w:color w:val="70AD47" w:themeColor="accent6"/>
          <w:sz w:val="40"/>
          <w:szCs w:val="40"/>
          <w:lang w:val="en-US"/>
        </w:rPr>
      </w:pPr>
    </w:p>
    <w:p w14:paraId="0C811691" w14:textId="77777777" w:rsidR="00814735" w:rsidRDefault="00814735" w:rsidP="00814735">
      <w:pPr>
        <w:rPr>
          <w:color w:val="70AD47" w:themeColor="accent6"/>
          <w:sz w:val="40"/>
          <w:szCs w:val="40"/>
          <w:lang w:val="en-US"/>
        </w:rPr>
      </w:pPr>
    </w:p>
    <w:p w14:paraId="4F4B71D8" w14:textId="77777777" w:rsidR="00814735" w:rsidRDefault="00814735" w:rsidP="00814735">
      <w:pPr>
        <w:rPr>
          <w:color w:val="000000" w:themeColor="text1"/>
          <w:lang w:val="en-US"/>
        </w:rPr>
      </w:pPr>
      <w:r>
        <w:rPr>
          <w:color w:val="000000" w:themeColor="text1"/>
          <w:lang w:val="en-US"/>
        </w:rPr>
        <w:t>Design document</w:t>
      </w:r>
    </w:p>
    <w:p w14:paraId="1C5B5C03" w14:textId="77777777" w:rsidR="00814735" w:rsidRDefault="00814735" w:rsidP="00814735">
      <w:pPr>
        <w:rPr>
          <w:color w:val="000000" w:themeColor="text1"/>
          <w:lang w:val="en-US"/>
        </w:rPr>
      </w:pPr>
      <w:r>
        <w:rPr>
          <w:color w:val="000000" w:themeColor="text1"/>
          <w:lang w:val="en-US"/>
        </w:rPr>
        <w:t>OWASP top 10 security risks.</w:t>
      </w:r>
    </w:p>
    <w:p w14:paraId="77E5B22F" w14:textId="77777777" w:rsidR="00814735" w:rsidRDefault="00814735" w:rsidP="00814735">
      <w:pPr>
        <w:rPr>
          <w:color w:val="000000" w:themeColor="text1"/>
          <w:lang w:val="en-US"/>
        </w:rPr>
      </w:pPr>
      <w:r>
        <w:rPr>
          <w:color w:val="000000" w:themeColor="text1"/>
          <w:lang w:val="en-US"/>
        </w:rPr>
        <w:t>Research document.</w:t>
      </w:r>
    </w:p>
    <w:p w14:paraId="41F19FC6" w14:textId="77777777" w:rsidR="00814735" w:rsidRDefault="00814735" w:rsidP="00814735">
      <w:pPr>
        <w:rPr>
          <w:color w:val="000000" w:themeColor="text1"/>
          <w:lang w:val="en-US"/>
        </w:rPr>
      </w:pPr>
      <w:r>
        <w:rPr>
          <w:color w:val="000000" w:themeColor="text1"/>
          <w:lang w:val="en-US"/>
        </w:rPr>
        <w:t>UX feedback report.</w:t>
      </w:r>
    </w:p>
    <w:p w14:paraId="6D8B3B94" w14:textId="788DCBB1" w:rsidR="00814735" w:rsidRDefault="00814735" w:rsidP="00814735">
      <w:pPr>
        <w:rPr>
          <w:color w:val="000000" w:themeColor="text1"/>
          <w:lang w:val="en-US"/>
        </w:rPr>
      </w:pPr>
      <w:r>
        <w:rPr>
          <w:color w:val="000000" w:themeColor="text1"/>
          <w:lang w:val="en-US"/>
        </w:rPr>
        <w:t>Feed pulse</w:t>
      </w:r>
      <w:r>
        <w:rPr>
          <w:color w:val="000000" w:themeColor="text1"/>
          <w:lang w:val="en-US"/>
        </w:rPr>
        <w:t>.</w:t>
      </w:r>
    </w:p>
    <w:p w14:paraId="11799601" w14:textId="77777777" w:rsidR="00814735" w:rsidRDefault="00814735" w:rsidP="00814735">
      <w:pPr>
        <w:rPr>
          <w:color w:val="000000" w:themeColor="text1"/>
          <w:lang w:val="en-US"/>
        </w:rPr>
      </w:pPr>
      <w:r>
        <w:rPr>
          <w:color w:val="000000" w:themeColor="text1"/>
          <w:lang w:val="en-US"/>
        </w:rPr>
        <w:t>Culture awareness document.</w:t>
      </w:r>
    </w:p>
    <w:p w14:paraId="007C53F2" w14:textId="0A734F84" w:rsidR="00814735" w:rsidRDefault="00814735" w:rsidP="00814735">
      <w:pPr>
        <w:rPr>
          <w:color w:val="000000" w:themeColor="text1"/>
          <w:lang w:val="en-US"/>
        </w:rPr>
      </w:pPr>
      <w:r>
        <w:rPr>
          <w:color w:val="000000" w:themeColor="text1"/>
          <w:lang w:val="en-US"/>
        </w:rPr>
        <w:t>Project plan.</w:t>
      </w:r>
    </w:p>
    <w:p w14:paraId="3CAD2B81" w14:textId="77777777" w:rsidR="00814735" w:rsidRDefault="00814735" w:rsidP="00814735">
      <w:pPr>
        <w:rPr>
          <w:color w:val="000000" w:themeColor="text1"/>
          <w:lang w:val="en-US"/>
        </w:rPr>
      </w:pPr>
      <w:r>
        <w:rPr>
          <w:color w:val="000000" w:themeColor="text1"/>
          <w:lang w:val="en-US"/>
        </w:rPr>
        <w:t>GitLab URL.</w:t>
      </w:r>
    </w:p>
    <w:p w14:paraId="5A6ABD5E" w14:textId="0D04D521" w:rsidR="00814735" w:rsidRDefault="00814735" w:rsidP="00814735">
      <w:pPr>
        <w:rPr>
          <w:color w:val="000000" w:themeColor="text1"/>
          <w:lang w:val="en-US"/>
        </w:rPr>
      </w:pPr>
      <w:r>
        <w:rPr>
          <w:color w:val="000000" w:themeColor="text1"/>
          <w:lang w:val="en-US"/>
        </w:rPr>
        <w:t>Screenshot</w:t>
      </w:r>
      <w:r>
        <w:rPr>
          <w:color w:val="000000" w:themeColor="text1"/>
          <w:lang w:val="en-US"/>
        </w:rPr>
        <w:t xml:space="preserve"> of my SonarQube result.</w:t>
      </w:r>
    </w:p>
    <w:p w14:paraId="4BEFABB8" w14:textId="77777777" w:rsidR="00814735" w:rsidRDefault="00814735" w:rsidP="00814735">
      <w:pPr>
        <w:rPr>
          <w:color w:val="000000" w:themeColor="text1"/>
          <w:lang w:val="en-US"/>
        </w:rPr>
      </w:pPr>
      <w:r>
        <w:rPr>
          <w:color w:val="000000" w:themeColor="text1"/>
          <w:lang w:val="en-US"/>
        </w:rPr>
        <w:t>Front-end folder.</w:t>
      </w:r>
    </w:p>
    <w:p w14:paraId="449B9340" w14:textId="77777777" w:rsidR="00814735" w:rsidRDefault="00814735" w:rsidP="00814735">
      <w:pPr>
        <w:rPr>
          <w:color w:val="000000" w:themeColor="text1"/>
          <w:lang w:val="en-US"/>
        </w:rPr>
      </w:pPr>
      <w:r>
        <w:rPr>
          <w:color w:val="000000" w:themeColor="text1"/>
          <w:lang w:val="en-US"/>
        </w:rPr>
        <w:t>Back-end folder.</w:t>
      </w:r>
    </w:p>
    <w:p w14:paraId="1F6CDD30" w14:textId="77777777" w:rsidR="00814735" w:rsidRDefault="00814735" w:rsidP="00814735">
      <w:pPr>
        <w:rPr>
          <w:color w:val="000000" w:themeColor="text1"/>
          <w:lang w:val="en-US"/>
        </w:rPr>
      </w:pPr>
    </w:p>
    <w:p w14:paraId="2E6E333C" w14:textId="77777777" w:rsidR="00814735" w:rsidRDefault="00814735" w:rsidP="00814735">
      <w:pPr>
        <w:rPr>
          <w:color w:val="000000" w:themeColor="text1"/>
          <w:lang w:val="en-US"/>
        </w:rPr>
      </w:pPr>
    </w:p>
    <w:p w14:paraId="54B0527F" w14:textId="77777777" w:rsidR="00814735" w:rsidRDefault="00814735" w:rsidP="00814735">
      <w:pPr>
        <w:rPr>
          <w:color w:val="000000" w:themeColor="text1"/>
          <w:lang w:val="en-US"/>
        </w:rPr>
      </w:pPr>
    </w:p>
    <w:p w14:paraId="0B59B9D7" w14:textId="60A07B88" w:rsidR="00814735" w:rsidRDefault="00814735" w:rsidP="00814735">
      <w:pPr>
        <w:rPr>
          <w:color w:val="000000" w:themeColor="text1"/>
          <w:lang w:val="en-US"/>
        </w:rPr>
      </w:pPr>
      <w:r>
        <w:rPr>
          <w:color w:val="000000" w:themeColor="text1"/>
          <w:lang w:val="en-US"/>
        </w:rPr>
        <w:t xml:space="preserve">Hey there! Welcome to the reading guide for our pet adoption project. Our project aims to </w:t>
      </w:r>
      <w:r w:rsidRPr="00814735">
        <w:rPr>
          <w:color w:val="000000" w:themeColor="text1"/>
          <w:lang w:val="en-US"/>
        </w:rPr>
        <w:t xml:space="preserve">develop a full-stack web application “ComfyShop” that will enable customers to browse, search, and purchase products from different categories online. Customers will be able to add products to their cart </w:t>
      </w:r>
      <w:r>
        <w:rPr>
          <w:color w:val="000000" w:themeColor="text1"/>
          <w:lang w:val="en-US"/>
        </w:rPr>
        <w:t xml:space="preserve">and </w:t>
      </w:r>
      <w:r w:rsidRPr="00814735">
        <w:rPr>
          <w:color w:val="000000" w:themeColor="text1"/>
          <w:lang w:val="en-US"/>
        </w:rPr>
        <w:t xml:space="preserve">view their order history. Additionally, the application will provide the company with access to manage product listings, </w:t>
      </w:r>
      <w:r>
        <w:rPr>
          <w:color w:val="000000" w:themeColor="text1"/>
          <w:lang w:val="en-US"/>
        </w:rPr>
        <w:t xml:space="preserve">and </w:t>
      </w:r>
      <w:r w:rsidRPr="00814735">
        <w:rPr>
          <w:color w:val="000000" w:themeColor="text1"/>
          <w:lang w:val="en-US"/>
        </w:rPr>
        <w:t>update prices and descriptions.</w:t>
      </w:r>
      <w:r>
        <w:rPr>
          <w:color w:val="000000" w:themeColor="text1"/>
          <w:lang w:val="en-US"/>
        </w:rPr>
        <w:t xml:space="preserve"> Below, you'll find essential documents and resources related to various aspects of our project.</w:t>
      </w:r>
    </w:p>
    <w:p w14:paraId="0C3B2F92" w14:textId="77777777" w:rsidR="00814735" w:rsidRDefault="00814735" w:rsidP="00814735">
      <w:pPr>
        <w:rPr>
          <w:color w:val="000000" w:themeColor="text1"/>
          <w:lang w:val="en-US"/>
        </w:rPr>
      </w:pPr>
    </w:p>
    <w:p w14:paraId="559CABEF" w14:textId="77777777" w:rsidR="00814735" w:rsidRDefault="00814735" w:rsidP="00617906">
      <w:pPr>
        <w:pStyle w:val="Heading1"/>
        <w:rPr>
          <w:lang w:val="en-US"/>
        </w:rPr>
      </w:pPr>
      <w:r>
        <w:rPr>
          <w:lang w:val="en-US"/>
        </w:rPr>
        <w:t>Security:</w:t>
      </w:r>
    </w:p>
    <w:p w14:paraId="07151CB5" w14:textId="77777777" w:rsidR="00814735" w:rsidRDefault="00814735" w:rsidP="00814735">
      <w:pPr>
        <w:rPr>
          <w:color w:val="000000" w:themeColor="text1"/>
          <w:lang w:val="en-US"/>
        </w:rPr>
      </w:pPr>
      <w:r w:rsidRPr="00814735">
        <w:rPr>
          <w:color w:val="000000" w:themeColor="text1"/>
          <w:lang w:val="en-US"/>
        </w:rPr>
        <w:t xml:space="preserve">Let's start with the first document, the design document. It basically explains how our platform is structured and also includes important security details that are specifically relevant to the app. </w:t>
      </w:r>
    </w:p>
    <w:p w14:paraId="767CDCFE" w14:textId="5D121ADE" w:rsidR="00814735" w:rsidRDefault="00814735" w:rsidP="00814735">
      <w:pPr>
        <w:rPr>
          <w:color w:val="000000" w:themeColor="text1"/>
          <w:lang w:val="en-US"/>
        </w:rPr>
      </w:pPr>
      <w:r w:rsidRPr="00814735">
        <w:rPr>
          <w:color w:val="000000" w:themeColor="text1"/>
          <w:lang w:val="en-US"/>
        </w:rPr>
        <w:t>Moving on to the next document, we have the OWASP Top 10 Security Risks. This document talks about common weaknesses or vulnerabilities that can affect our platform's security. It also suggests ways to minimize or prevent these risks to ensure our platform's safety.</w:t>
      </w:r>
    </w:p>
    <w:p w14:paraId="2F36EF11" w14:textId="77777777" w:rsidR="00814735" w:rsidRDefault="00814735" w:rsidP="00814735">
      <w:pPr>
        <w:rPr>
          <w:color w:val="000000" w:themeColor="text1"/>
          <w:lang w:val="en-US"/>
        </w:rPr>
      </w:pPr>
    </w:p>
    <w:p w14:paraId="2630D03C" w14:textId="77777777" w:rsidR="00814735" w:rsidRDefault="00814735" w:rsidP="00814735">
      <w:pPr>
        <w:rPr>
          <w:color w:val="000000" w:themeColor="text1"/>
          <w:lang w:val="en-US"/>
        </w:rPr>
      </w:pPr>
    </w:p>
    <w:p w14:paraId="6596ED3F" w14:textId="68916BC2" w:rsidR="00814735" w:rsidRDefault="00814735" w:rsidP="00814735">
      <w:pPr>
        <w:rPr>
          <w:color w:val="000000" w:themeColor="text1"/>
          <w:lang w:val="en-US"/>
        </w:rPr>
      </w:pPr>
      <w:r w:rsidRPr="00814735">
        <w:rPr>
          <w:color w:val="000000" w:themeColor="text1"/>
          <w:lang w:val="en-US"/>
        </w:rPr>
        <w:t>We also have the SonarQube Results, which is a tool that performs a static code analysis of our codebase. You can check the screenshot of the report to identify any possible security problems in our code.</w:t>
      </w:r>
    </w:p>
    <w:p w14:paraId="2DDFDAE7" w14:textId="77777777" w:rsidR="00814735" w:rsidRDefault="00814735" w:rsidP="00814735">
      <w:pPr>
        <w:rPr>
          <w:color w:val="000000" w:themeColor="text1"/>
          <w:lang w:val="en-US"/>
        </w:rPr>
      </w:pPr>
    </w:p>
    <w:p w14:paraId="6A1881B2" w14:textId="1CB2DB5A" w:rsidR="00814735" w:rsidRDefault="00814735" w:rsidP="00617906">
      <w:pPr>
        <w:pStyle w:val="Heading1"/>
        <w:rPr>
          <w:lang w:val="en-US"/>
        </w:rPr>
      </w:pPr>
      <w:r>
        <w:rPr>
          <w:lang w:val="en-US"/>
        </w:rPr>
        <w:t xml:space="preserve">Research </w:t>
      </w:r>
      <w:r>
        <w:rPr>
          <w:lang w:val="en-US"/>
        </w:rPr>
        <w:t>document</w:t>
      </w:r>
      <w:r w:rsidR="00617906">
        <w:rPr>
          <w:lang w:val="en-US"/>
        </w:rPr>
        <w:t>:</w:t>
      </w:r>
    </w:p>
    <w:p w14:paraId="49347483" w14:textId="792176DB" w:rsidR="00814735" w:rsidRDefault="00814735" w:rsidP="00814735">
      <w:pPr>
        <w:rPr>
          <w:color w:val="000000" w:themeColor="text1"/>
          <w:lang w:val="en-US"/>
        </w:rPr>
      </w:pPr>
      <w:r>
        <w:rPr>
          <w:color w:val="000000" w:themeColor="text1"/>
          <w:lang w:val="en-US"/>
        </w:rPr>
        <w:t>Moving on, we have the research document. This summarizes our findings from user research and market analysis</w:t>
      </w:r>
      <w:r>
        <w:rPr>
          <w:color w:val="000000" w:themeColor="text1"/>
          <w:lang w:val="en-US"/>
        </w:rPr>
        <w:t>.</w:t>
      </w:r>
    </w:p>
    <w:p w14:paraId="7C66A02D" w14:textId="3B748FAD" w:rsidR="00814735" w:rsidRDefault="00814735" w:rsidP="00814735">
      <w:pPr>
        <w:rPr>
          <w:color w:val="000000" w:themeColor="text1"/>
          <w:lang w:val="en-US"/>
        </w:rPr>
      </w:pPr>
    </w:p>
    <w:p w14:paraId="01B8B532" w14:textId="41D34F6A" w:rsidR="00814735" w:rsidRDefault="00814735" w:rsidP="00617906">
      <w:pPr>
        <w:pStyle w:val="Heading1"/>
        <w:rPr>
          <w:lang w:val="en-US"/>
        </w:rPr>
      </w:pPr>
      <w:r>
        <w:rPr>
          <w:lang w:val="en-US"/>
        </w:rPr>
        <w:t>User Experience (UX):</w:t>
      </w:r>
    </w:p>
    <w:p w14:paraId="2DEE1326" w14:textId="0F09D8B2" w:rsidR="00814735" w:rsidRDefault="00814735" w:rsidP="00814735">
      <w:pPr>
        <w:rPr>
          <w:color w:val="000000" w:themeColor="text1"/>
          <w:lang w:val="en-US"/>
        </w:rPr>
      </w:pPr>
      <w:r w:rsidRPr="00814735">
        <w:rPr>
          <w:color w:val="000000" w:themeColor="text1"/>
          <w:lang w:val="en-US"/>
        </w:rPr>
        <w:t>We also have the UX Feedback Report. This document contains important feedback from users regarding their experience with our platform. It provides recommendations on how we can enhance the overall user experience of our platform based on their input.</w:t>
      </w:r>
    </w:p>
    <w:p w14:paraId="0A1242EE" w14:textId="77777777" w:rsidR="00814735" w:rsidRDefault="00814735" w:rsidP="00814735">
      <w:pPr>
        <w:rPr>
          <w:color w:val="000000" w:themeColor="text1"/>
          <w:lang w:val="en-US"/>
        </w:rPr>
      </w:pPr>
    </w:p>
    <w:p w14:paraId="21616AC7" w14:textId="07CACC74" w:rsidR="00814735" w:rsidRDefault="00814735" w:rsidP="00617906">
      <w:pPr>
        <w:pStyle w:val="Heading1"/>
        <w:rPr>
          <w:lang w:val="en-US"/>
        </w:rPr>
      </w:pPr>
      <w:r>
        <w:rPr>
          <w:lang w:val="en-US"/>
        </w:rPr>
        <w:t>Development:</w:t>
      </w:r>
    </w:p>
    <w:p w14:paraId="0434F2E9" w14:textId="508ECFA5" w:rsidR="00814735" w:rsidRDefault="00617906" w:rsidP="00814735">
      <w:pPr>
        <w:rPr>
          <w:color w:val="000000" w:themeColor="text1"/>
          <w:lang w:val="en-US"/>
        </w:rPr>
      </w:pPr>
      <w:r w:rsidRPr="00617906">
        <w:rPr>
          <w:color w:val="000000" w:themeColor="text1"/>
          <w:lang w:val="en-US"/>
        </w:rPr>
        <w:t>Now, let's discuss the development-related resources. One of these resources is the Project Plan. This document lays out the schedule, tasks, and resources needed to successfully build and launch our online shopping platform. It provides a roadmap for the entire implementation process.</w:t>
      </w:r>
    </w:p>
    <w:p w14:paraId="7E577B87" w14:textId="77777777" w:rsidR="00814735" w:rsidRDefault="00814735" w:rsidP="00814735">
      <w:pPr>
        <w:rPr>
          <w:color w:val="000000" w:themeColor="text1"/>
          <w:lang w:val="en-US"/>
        </w:rPr>
      </w:pPr>
      <w:r>
        <w:rPr>
          <w:color w:val="000000" w:themeColor="text1"/>
          <w:lang w:val="en-US"/>
        </w:rPr>
        <w:t>For source code management, we use GitLab. You can access our project repository through the provided GitLab URL.</w:t>
      </w:r>
    </w:p>
    <w:p w14:paraId="7D2AF4A8" w14:textId="77777777" w:rsidR="00814735" w:rsidRDefault="00814735" w:rsidP="00814735">
      <w:pPr>
        <w:rPr>
          <w:color w:val="000000" w:themeColor="text1"/>
          <w:lang w:val="en-US"/>
        </w:rPr>
      </w:pPr>
    </w:p>
    <w:p w14:paraId="2BB939F5" w14:textId="4856B050" w:rsidR="00814735" w:rsidRDefault="00617906" w:rsidP="00814735">
      <w:pPr>
        <w:rPr>
          <w:color w:val="000000" w:themeColor="text1"/>
          <w:lang w:val="en-US"/>
        </w:rPr>
      </w:pPr>
      <w:r w:rsidRPr="00617906">
        <w:rPr>
          <w:color w:val="000000" w:themeColor="text1"/>
          <w:lang w:val="en-US"/>
        </w:rPr>
        <w:t>We have separate folders for the front-end and back-end of our project. You can locate the front-end codebase in the designated folder, and similarly, the back-end codebase can be found in its respective folder.</w:t>
      </w:r>
    </w:p>
    <w:p w14:paraId="40B6BC69" w14:textId="77777777" w:rsidR="00617906" w:rsidRDefault="00617906" w:rsidP="00814735">
      <w:pPr>
        <w:rPr>
          <w:color w:val="000000" w:themeColor="text1"/>
          <w:lang w:val="en-US"/>
        </w:rPr>
      </w:pPr>
    </w:p>
    <w:p w14:paraId="7BF146BD" w14:textId="77777777" w:rsidR="00814735" w:rsidRDefault="00814735" w:rsidP="00617906">
      <w:pPr>
        <w:pStyle w:val="Heading1"/>
        <w:rPr>
          <w:lang w:val="en-US"/>
        </w:rPr>
      </w:pPr>
      <w:r>
        <w:rPr>
          <w:lang w:val="en-US"/>
        </w:rPr>
        <w:t>Culture and Collaboration:</w:t>
      </w:r>
    </w:p>
    <w:p w14:paraId="4649D24E" w14:textId="3E448141" w:rsidR="00814735" w:rsidRDefault="00617906" w:rsidP="00814735">
      <w:pPr>
        <w:rPr>
          <w:color w:val="000000" w:themeColor="text1"/>
          <w:lang w:val="en-US"/>
        </w:rPr>
      </w:pPr>
      <w:r w:rsidRPr="00617906">
        <w:rPr>
          <w:color w:val="000000" w:themeColor="text1"/>
          <w:lang w:val="en-US"/>
        </w:rPr>
        <w:t>Cultural awareness is a significant priority for us. To address this, we have a dedicated Cultural Awareness Document that focuses on specific cultural considerations and inclusivity aspects that are relevant to our platform. This document helps ensure that our platform respects and accommodates diverse cultures and promotes inclusivity.</w:t>
      </w:r>
    </w:p>
    <w:p w14:paraId="16E2129F" w14:textId="79F10B9D" w:rsidR="00617906" w:rsidRDefault="00617906" w:rsidP="00617906">
      <w:pPr>
        <w:pStyle w:val="Heading1"/>
        <w:rPr>
          <w:lang w:val="en-US"/>
        </w:rPr>
      </w:pPr>
      <w:r>
        <w:rPr>
          <w:lang w:val="en-US"/>
        </w:rPr>
        <w:t>Feed pulse</w:t>
      </w:r>
    </w:p>
    <w:p w14:paraId="1915DB12" w14:textId="77777777" w:rsidR="00814735" w:rsidRDefault="00814735" w:rsidP="00814735">
      <w:pPr>
        <w:rPr>
          <w:color w:val="000000" w:themeColor="text1"/>
          <w:lang w:val="en-US"/>
        </w:rPr>
      </w:pPr>
      <w:r>
        <w:rPr>
          <w:color w:val="000000" w:themeColor="text1"/>
          <w:lang w:val="en-US"/>
        </w:rPr>
        <w:t>To maintain collaboration and transparency, we use Feed Pulse. This provides team feedback and communication updates to foster a collaborative working environment.</w:t>
      </w:r>
    </w:p>
    <w:p w14:paraId="7682081E" w14:textId="77777777" w:rsidR="00814735" w:rsidRDefault="00814735" w:rsidP="00814735">
      <w:pPr>
        <w:rPr>
          <w:color w:val="000000" w:themeColor="text1"/>
          <w:lang w:val="en-US"/>
        </w:rPr>
      </w:pPr>
      <w:r>
        <w:rPr>
          <w:color w:val="000000" w:themeColor="text1"/>
          <w:lang w:val="en-US"/>
        </w:rPr>
        <w:t xml:space="preserve"> </w:t>
      </w:r>
    </w:p>
    <w:p w14:paraId="757E6B25" w14:textId="77777777" w:rsidR="00814735" w:rsidRDefault="00814735" w:rsidP="00814735">
      <w:pPr>
        <w:rPr>
          <w:color w:val="70AD47" w:themeColor="accent6"/>
          <w:sz w:val="40"/>
          <w:szCs w:val="40"/>
          <w:lang w:val="en-US"/>
        </w:rPr>
      </w:pPr>
    </w:p>
    <w:p w14:paraId="2E2DE32F" w14:textId="3D66EFB2" w:rsidR="00A23476" w:rsidRPr="00617906" w:rsidRDefault="00814735" w:rsidP="00617906">
      <w:pPr>
        <w:rPr>
          <w:color w:val="70AD47" w:themeColor="accent6"/>
          <w:sz w:val="40"/>
          <w:szCs w:val="40"/>
          <w:lang w:val="en-US"/>
        </w:rPr>
      </w:pPr>
      <w:r>
        <w:rPr>
          <w:color w:val="70AD47" w:themeColor="accent6"/>
          <w:sz w:val="40"/>
          <w:szCs w:val="40"/>
          <w:lang w:val="en-US"/>
        </w:rPr>
        <w:lastRenderedPageBreak/>
        <w:t xml:space="preserve"> </w:t>
      </w:r>
    </w:p>
    <w:sectPr w:rsidR="00A23476" w:rsidRPr="00617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89"/>
    <w:rsid w:val="00617906"/>
    <w:rsid w:val="00706189"/>
    <w:rsid w:val="00814735"/>
    <w:rsid w:val="00A2347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CA11"/>
  <w15:chartTrackingRefBased/>
  <w15:docId w15:val="{EB77B1C7-FAF9-4167-8323-A164C37D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735"/>
    <w:pPr>
      <w:spacing w:line="256" w:lineRule="auto"/>
    </w:pPr>
    <w:rPr>
      <w:kern w:val="2"/>
      <w:lang w:val="en-GB"/>
      <w14:ligatures w14:val="standardContextual"/>
    </w:rPr>
  </w:style>
  <w:style w:type="paragraph" w:styleId="Heading1">
    <w:name w:val="heading 1"/>
    <w:basedOn w:val="Normal"/>
    <w:next w:val="Normal"/>
    <w:link w:val="Heading1Char"/>
    <w:uiPriority w:val="9"/>
    <w:qFormat/>
    <w:rsid w:val="00617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906"/>
    <w:rPr>
      <w:rFonts w:asciiTheme="majorHAnsi" w:eastAsiaTheme="majorEastAsia" w:hAnsiTheme="majorHAnsi" w:cstheme="majorBidi"/>
      <w:color w:val="2F5496" w:themeColor="accent1" w:themeShade="BF"/>
      <w:kern w:val="2"/>
      <w:sz w:val="32"/>
      <w:szCs w:val="3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88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477</Words>
  <Characters>2581</Characters>
  <Application>Microsoft Office Word</Application>
  <DocSecurity>0</DocSecurity>
  <Lines>107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Tarakji</dc:creator>
  <cp:keywords/>
  <dc:description/>
  <cp:lastModifiedBy>Alaa Tarakji</cp:lastModifiedBy>
  <cp:revision>2</cp:revision>
  <dcterms:created xsi:type="dcterms:W3CDTF">2023-06-18T21:26:00Z</dcterms:created>
  <dcterms:modified xsi:type="dcterms:W3CDTF">2023-06-18T21:40:00Z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b4d8e6f05a6470ddb9fd3cf0df74f4af5d0969174cfa37cd21e8beec9698f8fa</vt:lpwstr>
  </property>
</Properties>
</file>