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2B1E" w14:textId="77777777" w:rsidR="00A56944" w:rsidRDefault="00A56944">
      <w:pPr>
        <w:shd w:val="clear" w:color="auto" w:fill="FFFFFF"/>
        <w:tabs>
          <w:tab w:val="center" w:pos="5233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3260"/>
        <w:gridCol w:w="2126"/>
        <w:gridCol w:w="2977"/>
      </w:tblGrid>
      <w:tr w:rsidR="00A56944" w14:paraId="0ADA0C74" w14:textId="77777777">
        <w:trPr>
          <w:trHeight w:val="255"/>
        </w:trPr>
        <w:tc>
          <w:tcPr>
            <w:tcW w:w="2127" w:type="dxa"/>
            <w:shd w:val="clear" w:color="auto" w:fill="233A69"/>
          </w:tcPr>
          <w:p w14:paraId="4493EA40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Position</w:t>
            </w:r>
          </w:p>
        </w:tc>
        <w:tc>
          <w:tcPr>
            <w:tcW w:w="3260" w:type="dxa"/>
          </w:tcPr>
          <w:p w14:paraId="798E769C" w14:textId="3A5EB8D2" w:rsidR="00A56944" w:rsidRDefault="00097D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 xml:space="preserve">Project </w:t>
            </w:r>
            <w:r w:rsidR="004D414C">
              <w:rPr>
                <w:rFonts w:ascii="Arial" w:eastAsia="Arial" w:hAnsi="Arial" w:cs="Arial"/>
                <w:sz w:val="23"/>
                <w:szCs w:val="23"/>
                <w:highlight w:val="white"/>
              </w:rPr>
              <w:t>Coordinator</w:t>
            </w:r>
          </w:p>
        </w:tc>
        <w:tc>
          <w:tcPr>
            <w:tcW w:w="2126" w:type="dxa"/>
            <w:shd w:val="clear" w:color="auto" w:fill="233A69"/>
          </w:tcPr>
          <w:p w14:paraId="696924F2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Starting Date</w:t>
            </w:r>
          </w:p>
        </w:tc>
        <w:tc>
          <w:tcPr>
            <w:tcW w:w="2977" w:type="dxa"/>
          </w:tcPr>
          <w:p w14:paraId="01BB55DF" w14:textId="53C8C285" w:rsidR="00A56944" w:rsidRDefault="003F6805" w:rsidP="003F6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4D414C">
              <w:rPr>
                <w:rFonts w:ascii="Arial" w:eastAsia="Arial" w:hAnsi="Arial" w:cs="Arial"/>
              </w:rPr>
              <w:t>/1/2023</w:t>
            </w:r>
          </w:p>
        </w:tc>
      </w:tr>
      <w:tr w:rsidR="00A56944" w14:paraId="4C9EBB0E" w14:textId="77777777" w:rsidTr="0099319A">
        <w:trPr>
          <w:trHeight w:val="264"/>
        </w:trPr>
        <w:tc>
          <w:tcPr>
            <w:tcW w:w="2127" w:type="dxa"/>
            <w:shd w:val="clear" w:color="auto" w:fill="233A69"/>
          </w:tcPr>
          <w:p w14:paraId="6A1C79B5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Reference of the offer</w:t>
            </w:r>
          </w:p>
        </w:tc>
        <w:tc>
          <w:tcPr>
            <w:tcW w:w="3260" w:type="dxa"/>
            <w:vAlign w:val="center"/>
          </w:tcPr>
          <w:p w14:paraId="61761518" w14:textId="25F75BBA" w:rsidR="00A56944" w:rsidRDefault="004D414C" w:rsidP="003F6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08080"/>
              </w:rPr>
              <w:t>1</w:t>
            </w:r>
            <w:r w:rsidR="003F6805">
              <w:rPr>
                <w:rFonts w:ascii="Arial" w:eastAsia="Arial" w:hAnsi="Arial" w:cs="Arial"/>
                <w:color w:val="808080"/>
              </w:rPr>
              <w:t>12</w:t>
            </w:r>
            <w:r>
              <w:rPr>
                <w:rFonts w:ascii="Arial" w:eastAsia="Arial" w:hAnsi="Arial" w:cs="Arial"/>
                <w:color w:val="808080"/>
              </w:rPr>
              <w:t>012023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233A69"/>
            <w:vAlign w:val="center"/>
          </w:tcPr>
          <w:p w14:paraId="0A143069" w14:textId="77777777" w:rsidR="00A56944" w:rsidRDefault="004D414C" w:rsidP="0099319A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Publication Date</w:t>
            </w:r>
          </w:p>
        </w:tc>
        <w:tc>
          <w:tcPr>
            <w:tcW w:w="2977" w:type="dxa"/>
            <w:vAlign w:val="center"/>
          </w:tcPr>
          <w:p w14:paraId="4391D4D5" w14:textId="042A8CCD" w:rsidR="00A56944" w:rsidRDefault="003F6805" w:rsidP="009931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DC7629">
              <w:rPr>
                <w:rFonts w:ascii="Arial" w:eastAsia="Arial" w:hAnsi="Arial" w:cs="Arial"/>
              </w:rPr>
              <w:t>4</w:t>
            </w:r>
            <w:r w:rsidR="004D414C">
              <w:rPr>
                <w:rFonts w:ascii="Arial" w:eastAsia="Arial" w:hAnsi="Arial" w:cs="Arial"/>
              </w:rPr>
              <w:t>/1/2023</w:t>
            </w:r>
          </w:p>
        </w:tc>
      </w:tr>
      <w:tr w:rsidR="00A56944" w14:paraId="726B34B7" w14:textId="77777777">
        <w:trPr>
          <w:trHeight w:val="249"/>
        </w:trPr>
        <w:tc>
          <w:tcPr>
            <w:tcW w:w="2127" w:type="dxa"/>
            <w:shd w:val="clear" w:color="auto" w:fill="233A69"/>
          </w:tcPr>
          <w:p w14:paraId="007AF376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Location</w:t>
            </w:r>
          </w:p>
        </w:tc>
        <w:tc>
          <w:tcPr>
            <w:tcW w:w="3260" w:type="dxa"/>
          </w:tcPr>
          <w:p w14:paraId="07DAB483" w14:textId="77777777" w:rsidR="00A56944" w:rsidRDefault="004D4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Sabha</w:t>
            </w:r>
          </w:p>
        </w:tc>
        <w:tc>
          <w:tcPr>
            <w:tcW w:w="2126" w:type="dxa"/>
            <w:vMerge w:val="restart"/>
            <w:shd w:val="clear" w:color="auto" w:fill="233A69"/>
          </w:tcPr>
          <w:p w14:paraId="6C4BB35F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Type of contract</w:t>
            </w:r>
          </w:p>
        </w:tc>
        <w:tc>
          <w:tcPr>
            <w:tcW w:w="2977" w:type="dxa"/>
            <w:vMerge w:val="restart"/>
          </w:tcPr>
          <w:p w14:paraId="2F2D282E" w14:textId="5180C30B" w:rsidR="00A56944" w:rsidRDefault="004D4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497B0"/>
              </w:rPr>
              <w:t>part-time</w:t>
            </w:r>
          </w:p>
        </w:tc>
      </w:tr>
      <w:tr w:rsidR="00A56944" w14:paraId="043F9DD0" w14:textId="77777777">
        <w:trPr>
          <w:trHeight w:val="264"/>
        </w:trPr>
        <w:tc>
          <w:tcPr>
            <w:tcW w:w="2127" w:type="dxa"/>
            <w:shd w:val="clear" w:color="auto" w:fill="233A69"/>
          </w:tcPr>
          <w:p w14:paraId="15D23FAD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Duration</w:t>
            </w:r>
          </w:p>
        </w:tc>
        <w:tc>
          <w:tcPr>
            <w:tcW w:w="3260" w:type="dxa"/>
          </w:tcPr>
          <w:p w14:paraId="3DE1989A" w14:textId="77777777" w:rsidR="00A56944" w:rsidRDefault="004D4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Months</w:t>
            </w:r>
          </w:p>
        </w:tc>
        <w:tc>
          <w:tcPr>
            <w:tcW w:w="2126" w:type="dxa"/>
            <w:vMerge/>
            <w:shd w:val="clear" w:color="auto" w:fill="233A69"/>
          </w:tcPr>
          <w:p w14:paraId="12A83419" w14:textId="77777777" w:rsidR="00A56944" w:rsidRDefault="00A56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vMerge/>
          </w:tcPr>
          <w:p w14:paraId="59E368FD" w14:textId="77777777" w:rsidR="00A56944" w:rsidRDefault="00A56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1795D742" w14:textId="77777777" w:rsidR="00A56944" w:rsidRDefault="00A56944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0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5AB07737" w14:textId="77777777">
        <w:tc>
          <w:tcPr>
            <w:tcW w:w="10490" w:type="dxa"/>
            <w:shd w:val="clear" w:color="auto" w:fill="233A69"/>
          </w:tcPr>
          <w:p w14:paraId="6A6FB645" w14:textId="3EABE3A7" w:rsidR="00A56944" w:rsidRDefault="004D414C" w:rsidP="00952E2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About SD</w:t>
            </w:r>
            <w:r w:rsidR="00952E25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</w:t>
            </w:r>
          </w:p>
        </w:tc>
      </w:tr>
      <w:tr w:rsidR="00A56944" w14:paraId="0DB1A725" w14:textId="77777777">
        <w:tc>
          <w:tcPr>
            <w:tcW w:w="10490" w:type="dxa"/>
          </w:tcPr>
          <w:p w14:paraId="3EDA6660" w14:textId="77777777" w:rsidR="00A56944" w:rsidRDefault="00A56944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965235" w14:textId="1129C7BB" w:rsidR="00A56944" w:rsidRDefault="004D414C" w:rsidP="003D175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Sebha</w:t>
            </w:r>
            <w:proofErr w:type="spellEnd"/>
            <w:r w:rsidR="0099319A">
              <w:rPr>
                <w:rFonts w:ascii="Arial" w:eastAsia="Arial" w:hAnsi="Arial" w:cs="Arial"/>
                <w:sz w:val="20"/>
                <w:szCs w:val="20"/>
              </w:rPr>
              <w:t xml:space="preserve"> Debate &amp;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Dialogue Organisation (SD</w:t>
            </w:r>
            <w:r w:rsidR="0099319A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) is a non-governmental organisation concerned with disseminating the culture of dialogue, developing youth managers, and promoting social coherence.</w:t>
            </w:r>
          </w:p>
          <w:p w14:paraId="30DC9339" w14:textId="77777777" w:rsidR="00A56944" w:rsidRDefault="004D414C" w:rsidP="003D175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organisation was established in the year 2013, and started its operations in the year 2014.</w:t>
            </w:r>
          </w:p>
          <w:p w14:paraId="1908AEA0" w14:textId="77777777" w:rsidR="00A56944" w:rsidRDefault="00A56944">
            <w:pPr>
              <w:jc w:val="both"/>
              <w:rPr>
                <w:rFonts w:ascii="Arial" w:eastAsia="Arial" w:hAnsi="Arial" w:cs="Arial"/>
              </w:rPr>
            </w:pPr>
          </w:p>
          <w:p w14:paraId="7D1FFD73" w14:textId="77777777" w:rsidR="00A56944" w:rsidRDefault="00A56944"/>
          <w:p w14:paraId="4F4B1000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65F36E" w14:textId="77777777" w:rsidR="00A56944" w:rsidRDefault="00A5694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00CF3D94" w14:textId="77777777">
        <w:tc>
          <w:tcPr>
            <w:tcW w:w="10490" w:type="dxa"/>
            <w:shd w:val="clear" w:color="auto" w:fill="233A69"/>
          </w:tcPr>
          <w:p w14:paraId="2938BD9F" w14:textId="77777777" w:rsidR="00A56944" w:rsidRDefault="004D414C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Context of the position and key challenges</w:t>
            </w:r>
          </w:p>
        </w:tc>
      </w:tr>
      <w:tr w:rsidR="00A56944" w14:paraId="7E7809F3" w14:textId="77777777">
        <w:tc>
          <w:tcPr>
            <w:tcW w:w="10490" w:type="dxa"/>
            <w:shd w:val="clear" w:color="auto" w:fill="auto"/>
          </w:tcPr>
          <w:p w14:paraId="297A0ED0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4A97164F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UNDP funded project: </w:t>
            </w:r>
            <w:r>
              <w:rPr>
                <w:rFonts w:ascii="Arial" w:eastAsia="Arial" w:hAnsi="Arial" w:cs="Arial"/>
                <w:b/>
                <w:color w:val="363636"/>
                <w:sz w:val="20"/>
                <w:szCs w:val="20"/>
              </w:rPr>
              <w:t>Promoting Peace through Art</w:t>
            </w: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: This project aims at enhancing the capacity building of interested CSOs in developing social cohesion and Art-based Peacebuilding approach activities in 3 main areas: literature music and handcraft.</w:t>
            </w:r>
          </w:p>
          <w:p w14:paraId="213FA463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2192374B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Chain of Command:</w:t>
            </w:r>
          </w:p>
          <w:p w14:paraId="015FFD1C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Line Manager: Project Manager</w:t>
            </w:r>
          </w:p>
          <w:p w14:paraId="5A7DCBE0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Technical Guidance: Grants Supervisor</w:t>
            </w:r>
          </w:p>
          <w:p w14:paraId="27032CC4" w14:textId="69C38C9B" w:rsidR="0099319A" w:rsidRDefault="0099319A" w:rsidP="0099319A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3FD918B8" w14:textId="212D237C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.</w:t>
            </w:r>
          </w:p>
          <w:p w14:paraId="0696298F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49C4F6D7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Working Relations:</w:t>
            </w:r>
          </w:p>
          <w:p w14:paraId="0DF611B8" w14:textId="2AEB6A71" w:rsidR="0099319A" w:rsidRDefault="00375A71" w:rsidP="0050128D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F</w:t>
            </w:r>
            <w:r w:rsidR="0099319A">
              <w:rPr>
                <w:rFonts w:ascii="Arial" w:eastAsia="Arial" w:hAnsi="Arial" w:cs="Arial"/>
                <w:color w:val="363636"/>
                <w:sz w:val="20"/>
                <w:szCs w:val="20"/>
              </w:rPr>
              <w:t>ield</w:t>
            </w:r>
            <w:r w:rsidR="0099319A" w:rsidRPr="0099319A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 Coordinator </w:t>
            </w:r>
          </w:p>
          <w:p w14:paraId="243E702C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Grants Supervisor</w:t>
            </w:r>
          </w:p>
          <w:p w14:paraId="0A620834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Grants Officer(s) and Grants Assistant(s)</w:t>
            </w:r>
          </w:p>
          <w:p w14:paraId="6DE1598D" w14:textId="43CD77BA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79356BEF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Project Consultants</w:t>
            </w:r>
          </w:p>
          <w:p w14:paraId="117A9774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Deputy Area Coordinator</w:t>
            </w:r>
          </w:p>
          <w:p w14:paraId="2710F8B6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Logistics Officer</w:t>
            </w:r>
          </w:p>
          <w:p w14:paraId="5122211A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Liaison Officer</w:t>
            </w:r>
          </w:p>
          <w:p w14:paraId="255CCB1F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Finance Officer</w:t>
            </w:r>
          </w:p>
          <w:p w14:paraId="73E93495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HR/Admin Officer</w:t>
            </w:r>
          </w:p>
          <w:p w14:paraId="54932D8A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2D46F940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6D4D83B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</w:tc>
      </w:tr>
    </w:tbl>
    <w:p w14:paraId="5E22AA29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2E6BC89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8DBC537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22982C2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D8A13A8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521034D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E8870B3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35840B1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B6B2F3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FBD670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A5E6F70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3E5F2FA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7A7521D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639ED857" w14:textId="77777777">
        <w:tc>
          <w:tcPr>
            <w:tcW w:w="10490" w:type="dxa"/>
            <w:shd w:val="clear" w:color="auto" w:fill="233A69"/>
          </w:tcPr>
          <w:p w14:paraId="2905EE97" w14:textId="77777777" w:rsidR="00A56944" w:rsidRDefault="004D414C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Key roles and responsibilities </w:t>
            </w:r>
          </w:p>
        </w:tc>
      </w:tr>
      <w:tr w:rsidR="00A56944" w14:paraId="18B220A0" w14:textId="77777777">
        <w:tc>
          <w:tcPr>
            <w:tcW w:w="10490" w:type="dxa"/>
          </w:tcPr>
          <w:p w14:paraId="5FDE785D" w14:textId="77777777" w:rsidR="00A56944" w:rsidRDefault="00A5694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4BC842A" w14:textId="77777777" w:rsidR="00A56944" w:rsidRDefault="004D414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Implementation:</w:t>
            </w:r>
          </w:p>
          <w:p w14:paraId="1CFD032C" w14:textId="096C8EF8" w:rsidR="00A56944" w:rsidRPr="00DA46C3" w:rsidRDefault="004D414C" w:rsidP="0050128D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50128D">
              <w:rPr>
                <w:rFonts w:ascii="Arial" w:eastAsia="Arial" w:hAnsi="Arial" w:cs="Arial"/>
                <w:sz w:val="20"/>
                <w:szCs w:val="20"/>
              </w:rPr>
              <w:t xml:space="preserve">Project Coordinator </w:t>
            </w:r>
            <w:r>
              <w:rPr>
                <w:rFonts w:ascii="Arial" w:eastAsia="Arial" w:hAnsi="Arial" w:cs="Arial"/>
                <w:sz w:val="20"/>
                <w:szCs w:val="20"/>
              </w:rPr>
              <w:t>shall plan and execute work-packages handed over by the PM in a timely and responsible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manner using basic project management principles.</w:t>
            </w:r>
          </w:p>
          <w:p w14:paraId="316F7126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Take an active role in the support of the PM while planning the future steps &amp;amp; activities of the project</w:t>
            </w:r>
          </w:p>
          <w:p w14:paraId="1B548132" w14:textId="24B57FB6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Critical review of the project activities with the local knowledge and CSO feedback</w:t>
            </w:r>
          </w:p>
          <w:p w14:paraId="13ED0C18" w14:textId="74C50D6E" w:rsidR="00A56944" w:rsidRDefault="004D414C" w:rsidP="0050128D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Active planning of project activities with the support</w:t>
            </w:r>
            <w:r w:rsidR="0050128D">
              <w:rPr>
                <w:rFonts w:ascii="Arial" w:eastAsia="Arial" w:hAnsi="Arial" w:cs="Arial"/>
                <w:sz w:val="20"/>
                <w:szCs w:val="20"/>
              </w:rPr>
              <w:t xml:space="preserve"> other departments in </w:t>
            </w:r>
            <w:proofErr w:type="spellStart"/>
            <w:r w:rsidR="0050128D">
              <w:rPr>
                <w:rFonts w:ascii="Arial" w:eastAsia="Arial" w:hAnsi="Arial" w:cs="Arial"/>
                <w:sz w:val="20"/>
                <w:szCs w:val="20"/>
              </w:rPr>
              <w:t>Sebha</w:t>
            </w:r>
            <w:proofErr w:type="spellEnd"/>
            <w:r w:rsidR="0050128D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07F5BFA7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Regularly update the CSOs projects Follow-up tool.</w:t>
            </w:r>
          </w:p>
          <w:p w14:paraId="79C60F5B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Conduct bi-weekly project review meeting with sub-granted CSOs.</w:t>
            </w:r>
          </w:p>
          <w:p w14:paraId="3E47FDE9" w14:textId="60C07F4F" w:rsidR="00A56944" w:rsidRDefault="004D414C" w:rsidP="0050128D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Regular coordination with Project’s </w:t>
            </w:r>
            <w:r w:rsidR="0050128D"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onsultants.</w:t>
            </w:r>
          </w:p>
          <w:p w14:paraId="6AE4A431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He/she shall execute the work in the timeframe given &amp;amp; within the agreed budget, while updating the Project</w:t>
            </w:r>
          </w:p>
          <w:p w14:paraId="607BCFC1" w14:textId="13394D0F" w:rsidR="00A56944" w:rsidRDefault="004E7ED3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Manage </w:t>
            </w:r>
            <w:r w:rsidR="004D414C">
              <w:rPr>
                <w:rFonts w:ascii="Arial" w:eastAsia="Arial" w:hAnsi="Arial" w:cs="Arial"/>
                <w:sz w:val="20"/>
                <w:szCs w:val="20"/>
              </w:rPr>
              <w:t>timely on any issues or risks being faced during the implementation.</w:t>
            </w:r>
          </w:p>
          <w:p w14:paraId="08DE04F2" w14:textId="113479AB" w:rsidR="00A56944" w:rsidRDefault="004D414C" w:rsidP="004E7ED3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Provide regular trainings to </w:t>
            </w:r>
            <w:r w:rsidR="004E7ED3">
              <w:rPr>
                <w:rFonts w:ascii="Arial" w:eastAsia="Arial" w:hAnsi="Arial" w:cs="Arial"/>
                <w:sz w:val="20"/>
                <w:szCs w:val="20"/>
              </w:rPr>
              <w:t xml:space="preserve">other SDD </w:t>
            </w:r>
            <w:r>
              <w:rPr>
                <w:rFonts w:ascii="Arial" w:eastAsia="Arial" w:hAnsi="Arial" w:cs="Arial"/>
                <w:sz w:val="20"/>
                <w:szCs w:val="20"/>
              </w:rPr>
              <w:t>staff.</w:t>
            </w:r>
          </w:p>
          <w:p w14:paraId="4870659F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AF756F6" w14:textId="77777777" w:rsidR="00A56944" w:rsidRDefault="004D414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Sub-grant Management and Documentation:</w:t>
            </w:r>
          </w:p>
          <w:p w14:paraId="1DCFD8D0" w14:textId="252C47ED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Active monitoring of sub grants through regular coordination with CSOs and field visits</w:t>
            </w:r>
          </w:p>
          <w:p w14:paraId="7F706FEC" w14:textId="50FF06A9" w:rsidR="00A56944" w:rsidRPr="00DA46C3" w:rsidRDefault="004D414C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Support the Grant Officers in preparation of proposals and collection of documents required for reporting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and closure.</w:t>
            </w:r>
          </w:p>
          <w:p w14:paraId="0BC4F932" w14:textId="35ADFB74" w:rsidR="00A56944" w:rsidRPr="00DA46C3" w:rsidRDefault="004D414C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Support in drafting narrative and contribute to the development for financial reports through regular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budgetary follow-ups.</w:t>
            </w:r>
          </w:p>
          <w:p w14:paraId="6373F9C5" w14:textId="2ED0086B" w:rsidR="00A56944" w:rsidRPr="00DA46C3" w:rsidRDefault="004D414C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Communicate systematically with the Grants Supervisor and Officers on progress and CSO’s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documentation and compliance.</w:t>
            </w:r>
          </w:p>
          <w:p w14:paraId="7341F419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all incoming and outgoing documentation of all sub-granted CSOs.</w:t>
            </w:r>
          </w:p>
          <w:p w14:paraId="693B0745" w14:textId="7C9FE777" w:rsidR="00A56944" w:rsidRDefault="004D414C" w:rsidP="00103899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Ensure the quality of grants management activities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892D695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 high standards of information management and filing.</w:t>
            </w:r>
          </w:p>
          <w:p w14:paraId="543ED6EA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Translate all necessary documentation from Arabic to English and vice versa.</w:t>
            </w:r>
          </w:p>
          <w:p w14:paraId="09C79F1C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Draft lessons learned and best practices identified from the CSOs sub-granting process.</w:t>
            </w:r>
          </w:p>
          <w:p w14:paraId="4A2FAF51" w14:textId="77777777" w:rsidR="00A56944" w:rsidRDefault="00A56944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658E78" w14:textId="77777777" w:rsidR="00A56944" w:rsidRDefault="004D414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Reporting and communication:</w:t>
            </w:r>
          </w:p>
          <w:p w14:paraId="2D17557B" w14:textId="29E4F801" w:rsidR="00A56944" w:rsidRDefault="004D414C" w:rsidP="00103899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103899">
              <w:rPr>
                <w:rFonts w:ascii="Arial" w:eastAsia="Arial" w:hAnsi="Arial" w:cs="Arial"/>
                <w:sz w:val="20"/>
                <w:szCs w:val="20"/>
              </w:rPr>
              <w:t>Project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03899">
              <w:rPr>
                <w:rFonts w:ascii="Arial" w:eastAsia="Arial" w:hAnsi="Arial" w:cs="Arial"/>
                <w:sz w:val="20"/>
                <w:szCs w:val="20"/>
              </w:rPr>
              <w:t>Coordinator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will report on a weekly basis the progress, issues and risks </w:t>
            </w:r>
            <w:r w:rsidR="00103899"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the Project Manager</w:t>
            </w:r>
          </w:p>
          <w:p w14:paraId="733718E3" w14:textId="77777777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Weekly updates of the base staff on project progress and plans through active participation in weekly base</w:t>
            </w:r>
          </w:p>
          <w:p w14:paraId="23C2A810" w14:textId="77777777" w:rsidR="00A56944" w:rsidRDefault="004D414C" w:rsidP="00952E25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meetings</w:t>
            </w:r>
          </w:p>
          <w:p w14:paraId="7DB6415B" w14:textId="48E82E2B" w:rsidR="00A56944" w:rsidRDefault="004D414C" w:rsidP="00952E25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Open and respectful communication to all 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>SD</w:t>
            </w:r>
            <w:r w:rsidR="00952E25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staff and other stakeholders</w:t>
            </w:r>
            <w:r w:rsidR="00952E2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3F62E34" w14:textId="77777777" w:rsidR="00A56944" w:rsidRPr="002E742E" w:rsidRDefault="004D414C" w:rsidP="002E742E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E74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Others:</w:t>
            </w:r>
          </w:p>
          <w:p w14:paraId="26575B55" w14:textId="77777777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Any other tasks handed over by the direct line manager.</w:t>
            </w:r>
          </w:p>
          <w:p w14:paraId="00578893" w14:textId="77777777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Respecting humanitarian principles especially neutrality and impartiality</w:t>
            </w:r>
          </w:p>
          <w:p w14:paraId="391F27D3" w14:textId="3B7E46B2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Support of other departments or projects when requested, even if not part of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  <w:proofErr w:type="spellEnd"/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B479ADF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50D67B5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E50469E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49A4C1B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E666134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8ABE6FA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5C8CB8D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335CC0B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1E1AA73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954B931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2518E93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DD78E52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17BAF71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10638BF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6BBE827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1C6082C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53437F5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F537FC7" w14:textId="77777777" w:rsidR="00A56944" w:rsidRDefault="00A5694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308B3926" w14:textId="77777777">
        <w:trPr>
          <w:trHeight w:val="214"/>
        </w:trPr>
        <w:tc>
          <w:tcPr>
            <w:tcW w:w="10490" w:type="dxa"/>
            <w:shd w:val="clear" w:color="auto" w:fill="233A69"/>
          </w:tcPr>
          <w:p w14:paraId="4159E3F6" w14:textId="77777777" w:rsidR="00A56944" w:rsidRDefault="004D414C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Required qualifications and technical expertise</w:t>
            </w:r>
          </w:p>
        </w:tc>
      </w:tr>
      <w:tr w:rsidR="00A56944" w14:paraId="2438DA9B" w14:textId="77777777">
        <w:tc>
          <w:tcPr>
            <w:tcW w:w="10490" w:type="dxa"/>
          </w:tcPr>
          <w:p w14:paraId="681C260B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AEC5987" w14:textId="77777777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Education: Bachelor’s in finance, management, and/or local development field</w:t>
            </w:r>
          </w:p>
          <w:p w14:paraId="7833483C" w14:textId="77777777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least 1 years of field experience in project management or other technical fields</w:t>
            </w:r>
          </w:p>
          <w:p w14:paraId="62672ED7" w14:textId="38E9441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Familiarity with the aid system, and ability to understand donor and governmental requirement</w:t>
            </w:r>
          </w:p>
          <w:p w14:paraId="2B7CD07D" w14:textId="182D50E7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Excellent communication and writing skills in both 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Arabic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English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E5711D7" w14:textId="1D8571CE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Able to coordinate and manage staff and project activities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D545B6B" w14:textId="48D8F529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Proven ability to work creatively and independently both in the field and in the office.</w:t>
            </w:r>
          </w:p>
          <w:p w14:paraId="4843EA84" w14:textId="236BB50B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Being a strong team player and adept at creating a strong team spirit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088B134" w14:textId="760D2C3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organize and plan effectively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702FD45" w14:textId="7266A6F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work with culturally diverse groups of people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8BB10C3" w14:textId="6720B30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travel and work in difficult conditions and under pressure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B7EFABC" w14:textId="6C8167F6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Highly proficient in written and spoken English and Arabic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165B55E" w14:textId="6B773BE4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Proficient knowledge of Microsoft office (Word, Excel, 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PowerPoint</w:t>
            </w:r>
            <w:r>
              <w:rPr>
                <w:rFonts w:ascii="Arial" w:eastAsia="Arial" w:hAnsi="Arial" w:cs="Arial"/>
                <w:sz w:val="20"/>
                <w:szCs w:val="20"/>
              </w:rPr>
              <w:t>…)</w:t>
            </w:r>
          </w:p>
          <w:p w14:paraId="65EBC464" w14:textId="77777777" w:rsidR="00A56944" w:rsidRDefault="00A56944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DA2A3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932DF0" w14:textId="77777777" w:rsidR="00A56944" w:rsidRDefault="004D41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staff are expected to support the well-being and safety at all times while performing their</w:t>
            </w:r>
          </w:p>
          <w:p w14:paraId="655650D6" w14:textId="6A9756E2" w:rsidR="00A56944" w:rsidRDefault="004D414C" w:rsidP="00952E2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regular duties. All Civil Society staff are bound by the Global Code of Conduct.</w:t>
            </w:r>
          </w:p>
          <w:p w14:paraId="3B681D4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42738A9" w14:textId="77777777" w:rsidR="00A56944" w:rsidRDefault="00A5694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524C3A64" w14:textId="77777777">
        <w:tc>
          <w:tcPr>
            <w:tcW w:w="10490" w:type="dxa"/>
            <w:shd w:val="clear" w:color="auto" w:fill="FFFFFF"/>
          </w:tcPr>
          <w:p w14:paraId="5FB588C1" w14:textId="77777777" w:rsidR="00A56944" w:rsidRDefault="004D414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Conditions</w:t>
            </w:r>
          </w:p>
        </w:tc>
      </w:tr>
      <w:tr w:rsidR="00A56944" w14:paraId="6928C306" w14:textId="77777777">
        <w:tc>
          <w:tcPr>
            <w:tcW w:w="10490" w:type="dxa"/>
          </w:tcPr>
          <w:p w14:paraId="5168E5D8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466F4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BCEA627" w14:textId="77777777" w:rsidR="00A56944" w:rsidRDefault="00A56944">
      <w:pPr>
        <w:tabs>
          <w:tab w:val="left" w:pos="153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733CC81" w14:textId="77777777" w:rsidR="00A56944" w:rsidRDefault="00A56944" w:rsidP="00DC7629">
      <w:pPr>
        <w:bidi/>
        <w:spacing w:after="0" w:line="240" w:lineRule="auto"/>
        <w:rPr>
          <w:rFonts w:ascii="Arial" w:eastAsia="Arial" w:hAnsi="Arial" w:cs="Arial" w:hint="cs"/>
          <w:rtl/>
        </w:rPr>
      </w:pPr>
    </w:p>
    <w:sectPr w:rsidR="00A56944">
      <w:headerReference w:type="default" r:id="rId9"/>
      <w:footerReference w:type="default" r:id="rId10"/>
      <w:pgSz w:w="11906" w:h="16838"/>
      <w:pgMar w:top="720" w:right="720" w:bottom="720" w:left="720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D5A8" w14:textId="77777777" w:rsidR="006A690B" w:rsidRDefault="006A690B">
      <w:pPr>
        <w:spacing w:after="0" w:line="240" w:lineRule="auto"/>
      </w:pPr>
      <w:r>
        <w:separator/>
      </w:r>
    </w:p>
  </w:endnote>
  <w:endnote w:type="continuationSeparator" w:id="0">
    <w:p w14:paraId="5A7AFFA0" w14:textId="77777777" w:rsidR="006A690B" w:rsidRDefault="006A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Century Book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2A8F" w14:textId="77777777" w:rsidR="00A56944" w:rsidRDefault="004D414C">
    <w:pPr>
      <w:jc w:val="right"/>
    </w:pPr>
    <w:r>
      <w:br/>
    </w:r>
    <w:r>
      <w:rPr>
        <w:noProof/>
        <w:lang w:val="en-US"/>
      </w:rPr>
      <w:drawing>
        <wp:inline distT="0" distB="0" distL="0" distR="0" wp14:anchorId="7B717CEC" wp14:editId="4BD25508">
          <wp:extent cx="2000000" cy="56108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000" cy="561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1770" w14:textId="77777777" w:rsidR="006A690B" w:rsidRDefault="006A690B">
      <w:pPr>
        <w:spacing w:after="0" w:line="240" w:lineRule="auto"/>
      </w:pPr>
      <w:r>
        <w:separator/>
      </w:r>
    </w:p>
  </w:footnote>
  <w:footnote w:type="continuationSeparator" w:id="0">
    <w:p w14:paraId="6910AB0D" w14:textId="77777777" w:rsidR="006A690B" w:rsidRDefault="006A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050F" w14:textId="77777777" w:rsidR="00A56944" w:rsidRDefault="004D414C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2092ECE0" wp14:editId="3F96135C">
          <wp:simplePos x="0" y="0"/>
          <wp:positionH relativeFrom="column">
            <wp:posOffset>2494125</wp:posOffset>
          </wp:positionH>
          <wp:positionV relativeFrom="paragraph">
            <wp:posOffset>-257174</wp:posOffset>
          </wp:positionV>
          <wp:extent cx="1657350" cy="90551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3505" b="22264"/>
                  <a:stretch>
                    <a:fillRect/>
                  </a:stretch>
                </pic:blipFill>
                <pic:spPr>
                  <a:xfrm>
                    <a:off x="0" y="0"/>
                    <a:ext cx="165735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6E3EB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3022958C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39CFFA58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7AC3DDAD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471C42A3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22354CBF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71CDF395" w14:textId="77777777" w:rsidR="00A56944" w:rsidRDefault="004D414C">
    <w:pPr>
      <w:shd w:val="clear" w:color="auto" w:fill="FFFFFF"/>
      <w:tabs>
        <w:tab w:val="center" w:pos="5233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smallCaps/>
        <w:sz w:val="28"/>
        <w:szCs w:val="28"/>
      </w:rPr>
      <w:t>JOB DESCRIPTION</w:t>
    </w:r>
  </w:p>
  <w:p w14:paraId="05067DD0" w14:textId="77777777" w:rsidR="00A56944" w:rsidRDefault="00A5694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3AE"/>
    <w:multiLevelType w:val="multilevel"/>
    <w:tmpl w:val="441AF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E6135"/>
    <w:multiLevelType w:val="multilevel"/>
    <w:tmpl w:val="D206C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E261CA"/>
    <w:multiLevelType w:val="multilevel"/>
    <w:tmpl w:val="78A02E0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C27970"/>
    <w:multiLevelType w:val="multilevel"/>
    <w:tmpl w:val="43DE3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91C99"/>
    <w:multiLevelType w:val="multilevel"/>
    <w:tmpl w:val="7C8C7F6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D47027"/>
    <w:multiLevelType w:val="multilevel"/>
    <w:tmpl w:val="C0B0A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8429139">
    <w:abstractNumId w:val="2"/>
  </w:num>
  <w:num w:numId="2" w16cid:durableId="1337147198">
    <w:abstractNumId w:val="1"/>
  </w:num>
  <w:num w:numId="3" w16cid:durableId="1838836865">
    <w:abstractNumId w:val="0"/>
  </w:num>
  <w:num w:numId="4" w16cid:durableId="1783114667">
    <w:abstractNumId w:val="3"/>
  </w:num>
  <w:num w:numId="5" w16cid:durableId="1367682808">
    <w:abstractNumId w:val="5"/>
  </w:num>
  <w:num w:numId="6" w16cid:durableId="1257010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44"/>
    <w:rsid w:val="00097D9F"/>
    <w:rsid w:val="00103899"/>
    <w:rsid w:val="002E742E"/>
    <w:rsid w:val="00375A71"/>
    <w:rsid w:val="003D1750"/>
    <w:rsid w:val="003F6805"/>
    <w:rsid w:val="004514C5"/>
    <w:rsid w:val="004D414C"/>
    <w:rsid w:val="004E7ED3"/>
    <w:rsid w:val="0050128D"/>
    <w:rsid w:val="006A690B"/>
    <w:rsid w:val="00952E25"/>
    <w:rsid w:val="0099319A"/>
    <w:rsid w:val="00A56944"/>
    <w:rsid w:val="00DA46C3"/>
    <w:rsid w:val="00DC7629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9282D1"/>
  <w15:docId w15:val="{E0184D74-AA22-4473-B1F4-D9ED31B7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7E"/>
    <w:pPr>
      <w:numPr>
        <w:numId w:val="6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F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7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88"/>
  </w:style>
  <w:style w:type="paragraph" w:styleId="Footer">
    <w:name w:val="footer"/>
    <w:basedOn w:val="Normal"/>
    <w:link w:val="Foot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88"/>
  </w:style>
  <w:style w:type="paragraph" w:styleId="ListParagraph">
    <w:name w:val="List Paragraph"/>
    <w:basedOn w:val="Normal"/>
    <w:link w:val="ListParagraphChar"/>
    <w:uiPriority w:val="34"/>
    <w:qFormat/>
    <w:rsid w:val="00B467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06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4264"/>
    <w:rPr>
      <w:color w:val="0563C1" w:themeColor="hyperlink"/>
      <w:u w:val="single"/>
    </w:rPr>
  </w:style>
  <w:style w:type="paragraph" w:customStyle="1" w:styleId="Txt910Lettrine">
    <w:name w:val="Txt 9/10+Lettrine"/>
    <w:basedOn w:val="Normal"/>
    <w:uiPriority w:val="99"/>
    <w:rsid w:val="00377E7C"/>
    <w:pPr>
      <w:autoSpaceDE w:val="0"/>
      <w:autoSpaceDN w:val="0"/>
      <w:adjustRightInd w:val="0"/>
      <w:spacing w:after="0" w:line="200" w:lineRule="atLeast"/>
      <w:ind w:firstLine="100"/>
      <w:jc w:val="both"/>
      <w:textAlignment w:val="center"/>
    </w:pPr>
    <w:rPr>
      <w:rFonts w:ascii="ITC Century Book" w:eastAsia="Times New Roman" w:hAnsi="ITC Century Book" w:cs="ITC Century Book"/>
      <w:color w:val="000000"/>
      <w:sz w:val="18"/>
      <w:szCs w:val="18"/>
      <w:lang w:eastAsia="fr-FR"/>
    </w:rPr>
  </w:style>
  <w:style w:type="paragraph" w:styleId="Revision">
    <w:name w:val="Revision"/>
    <w:hidden/>
    <w:uiPriority w:val="99"/>
    <w:semiHidden/>
    <w:rsid w:val="007F6B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F0087E"/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B3A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B3A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ListParagraphChar">
    <w:name w:val="List Paragraph Char"/>
    <w:link w:val="ListParagraph"/>
    <w:uiPriority w:val="34"/>
    <w:rsid w:val="00101DE6"/>
  </w:style>
  <w:style w:type="character" w:customStyle="1" w:styleId="Heading1Char">
    <w:name w:val="Heading 1 Char"/>
    <w:basedOn w:val="DefaultParagraphFont"/>
    <w:link w:val="Heading1"/>
    <w:uiPriority w:val="9"/>
    <w:rsid w:val="00E12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ON6pfXicZHGm0WLYHLsNOmeGg==">AMUW2mVbb+kDuBefv8m40b2bOaz/LISks0jaHdkCNkEqk0aUVk9xveXRkoIK+93CZfHNJVx2aWl4nCuKfNLRmsviy3fm/8U5Gylrkx2Rg4dIAS373tN04NY=</go:docsCustomData>
</go:gDocsCustomXmlDataStorage>
</file>

<file path=customXml/itemProps1.xml><?xml version="1.0" encoding="utf-8"?>
<ds:datastoreItem xmlns:ds="http://schemas.openxmlformats.org/officeDocument/2006/customXml" ds:itemID="{406CAE85-8C30-493B-84CD-4F12FCAED1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Marie-pierre CALEY</dc:creator>
  <cp:lastModifiedBy>Alaa Alsonosy</cp:lastModifiedBy>
  <cp:revision>5</cp:revision>
  <dcterms:created xsi:type="dcterms:W3CDTF">2021-08-30T09:49:00Z</dcterms:created>
  <dcterms:modified xsi:type="dcterms:W3CDTF">2023-01-14T19:09:00Z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5552a2ebe49d6930f3580232e59dc356f487dc319cda8d1066443eb4957a42ba</vt:lpwstr>
  </property>
</Properties>
</file>