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C0166" w14:textId="126E5E7B" w:rsidR="004A5803" w:rsidRDefault="004A580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AUTH:</w:t>
      </w:r>
    </w:p>
    <w:p w14:paraId="2F2B3F8B" w14:textId="29318D71" w:rsidR="004A5803" w:rsidRDefault="004A5803">
      <w:pPr>
        <w:rPr>
          <w:color w:val="000000" w:themeColor="text1"/>
          <w:lang w:val="en-US"/>
        </w:rPr>
      </w:pPr>
    </w:p>
    <w:p w14:paraId="6D0BE8A3" w14:textId="323284F3" w:rsidR="004A5803" w:rsidRDefault="004A580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IMAGE OF THE OVERALL</w:t>
      </w:r>
    </w:p>
    <w:p w14:paraId="0FD2950B" w14:textId="1CAC7A79" w:rsidR="004A5803" w:rsidRDefault="004A5803">
      <w:pPr>
        <w:rPr>
          <w:color w:val="000000" w:themeColor="text1"/>
          <w:lang w:val="en-US"/>
        </w:rPr>
      </w:pPr>
    </w:p>
    <w:p w14:paraId="1FE345A2" w14:textId="77777777" w:rsidR="004A5803" w:rsidRDefault="004A5803">
      <w:pPr>
        <w:rPr>
          <w:color w:val="000000" w:themeColor="text1"/>
          <w:lang w:val="en-US"/>
        </w:rPr>
      </w:pPr>
    </w:p>
    <w:p w14:paraId="53383BA2" w14:textId="41202443" w:rsidR="00FF465C" w:rsidRPr="00DB4324" w:rsidRDefault="00E45DB9">
      <w:pPr>
        <w:rPr>
          <w:color w:val="000000" w:themeColor="text1"/>
          <w:lang w:val="en-US"/>
        </w:rPr>
      </w:pPr>
      <w:r w:rsidRPr="00DB4324">
        <w:rPr>
          <w:color w:val="000000" w:themeColor="text1"/>
          <w:lang w:val="en-US"/>
        </w:rPr>
        <w:t xml:space="preserve">AUTHENTICATION WITH COGNITO + SPRING </w:t>
      </w:r>
      <w:r w:rsidR="004A5803" w:rsidRPr="00DB4324">
        <w:rPr>
          <w:color w:val="000000" w:themeColor="text1"/>
          <w:lang w:val="en-US"/>
        </w:rPr>
        <w:t>SECURITY:</w:t>
      </w:r>
    </w:p>
    <w:p w14:paraId="03EDC6C4" w14:textId="467720F6" w:rsidR="00E45DB9" w:rsidRPr="00DB4324" w:rsidRDefault="00E45DB9">
      <w:pPr>
        <w:rPr>
          <w:color w:val="000000" w:themeColor="text1"/>
          <w:sz w:val="40"/>
          <w:szCs w:val="40"/>
          <w:lang w:val="en-US"/>
        </w:rPr>
      </w:pPr>
      <w:r w:rsidRPr="00DB4324">
        <w:rPr>
          <w:color w:val="000000" w:themeColor="text1"/>
          <w:sz w:val="40"/>
          <w:szCs w:val="40"/>
          <w:lang w:val="en-US"/>
        </w:rPr>
        <w:t>Backend-for-Frontend</w:t>
      </w:r>
      <w:r w:rsidR="008C16CB">
        <w:rPr>
          <w:color w:val="000000" w:themeColor="text1"/>
          <w:sz w:val="40"/>
          <w:szCs w:val="40"/>
          <w:lang w:val="en-US"/>
        </w:rPr>
        <w:t xml:space="preserve"> ARCHITECTURE</w:t>
      </w:r>
      <w:r w:rsidRPr="00DB4324">
        <w:rPr>
          <w:color w:val="000000" w:themeColor="text1"/>
          <w:sz w:val="40"/>
          <w:szCs w:val="40"/>
          <w:lang w:val="en-US"/>
        </w:rPr>
        <w:t>.</w:t>
      </w:r>
    </w:p>
    <w:p w14:paraId="4499297A" w14:textId="42D910C0" w:rsidR="00E45DB9" w:rsidRPr="008C16CB" w:rsidRDefault="00E45DB9">
      <w:pPr>
        <w:rPr>
          <w:color w:val="000000" w:themeColor="text1"/>
          <w:sz w:val="28"/>
          <w:szCs w:val="28"/>
        </w:rPr>
      </w:pPr>
    </w:p>
    <w:p w14:paraId="2A544C2F" w14:textId="1AAD24BA" w:rsidR="00E45DB9" w:rsidRPr="00DB4324" w:rsidRDefault="00E45DB9" w:rsidP="00E45DB9">
      <w:pPr>
        <w:pStyle w:val="Heading2"/>
        <w:rPr>
          <w:rStyle w:val="Strong"/>
          <w:color w:val="000000" w:themeColor="text1"/>
          <w:lang w:val="en-US"/>
        </w:rPr>
      </w:pPr>
      <w:r w:rsidRPr="00DB4324">
        <w:rPr>
          <w:rStyle w:val="Strong"/>
          <w:color w:val="000000" w:themeColor="text1"/>
          <w:lang w:val="en-US"/>
        </w:rPr>
        <w:t xml:space="preserve">The idea was to replace the </w:t>
      </w:r>
      <w:r w:rsidR="00DB4324">
        <w:rPr>
          <w:rStyle w:val="Strong"/>
          <w:color w:val="000000" w:themeColor="text1"/>
          <w:lang w:val="en-US"/>
        </w:rPr>
        <w:t xml:space="preserve">DAO </w:t>
      </w:r>
      <w:r w:rsidRPr="00DB4324">
        <w:rPr>
          <w:rStyle w:val="Strong"/>
          <w:color w:val="000000" w:themeColor="text1"/>
          <w:lang w:val="en-US"/>
        </w:rPr>
        <w:t>authentication with AMAZON COGNITO but it quickly spiraled into debugging and reading JAVA documentation.</w:t>
      </w:r>
    </w:p>
    <w:p w14:paraId="09ABB214" w14:textId="4D1D77A7" w:rsidR="00E45DB9" w:rsidRPr="00DB4324" w:rsidRDefault="00E45DB9" w:rsidP="00E45DB9">
      <w:pPr>
        <w:rPr>
          <w:color w:val="000000" w:themeColor="text1"/>
          <w:lang w:val="en-US"/>
        </w:rPr>
      </w:pPr>
    </w:p>
    <w:p w14:paraId="7E842B9D" w14:textId="1F095E4A" w:rsidR="00E45DB9" w:rsidRPr="00DB4324" w:rsidRDefault="00E45DB9" w:rsidP="00E45DB9">
      <w:pPr>
        <w:rPr>
          <w:color w:val="000000" w:themeColor="text1"/>
          <w:lang w:val="en-US"/>
        </w:rPr>
      </w:pPr>
      <w:r w:rsidRPr="00DB4324">
        <w:rPr>
          <w:color w:val="000000" w:themeColor="text1"/>
          <w:lang w:val="en-US"/>
        </w:rPr>
        <w:t xml:space="preserve">The app has 2 different login </w:t>
      </w:r>
      <w:r w:rsidR="00DB4324" w:rsidRPr="00DB4324">
        <w:rPr>
          <w:color w:val="000000" w:themeColor="text1"/>
          <w:lang w:val="en-US"/>
        </w:rPr>
        <w:t>methods</w:t>
      </w:r>
      <w:r w:rsidRPr="00DB4324">
        <w:rPr>
          <w:color w:val="000000" w:themeColor="text1"/>
          <w:lang w:val="en-US"/>
        </w:rPr>
        <w:t xml:space="preserve">: Fully managed by </w:t>
      </w:r>
      <w:r w:rsidR="00DB4324">
        <w:rPr>
          <w:color w:val="000000" w:themeColor="text1"/>
          <w:lang w:val="en-US"/>
        </w:rPr>
        <w:t xml:space="preserve">AWS </w:t>
      </w:r>
      <w:r w:rsidRPr="00DB4324">
        <w:rPr>
          <w:color w:val="000000" w:themeColor="text1"/>
          <w:lang w:val="en-US"/>
        </w:rPr>
        <w:t xml:space="preserve">and </w:t>
      </w:r>
      <w:r w:rsidR="00260C89">
        <w:rPr>
          <w:color w:val="000000" w:themeColor="text1"/>
          <w:lang w:val="en-US"/>
        </w:rPr>
        <w:t xml:space="preserve">a Custom login Backed by Cognito </w:t>
      </w:r>
      <w:proofErr w:type="spellStart"/>
      <w:r w:rsidR="00260C89">
        <w:rPr>
          <w:color w:val="000000" w:themeColor="text1"/>
          <w:lang w:val="en-US"/>
        </w:rPr>
        <w:t>APi</w:t>
      </w:r>
      <w:proofErr w:type="spellEnd"/>
      <w:r w:rsidRPr="00DB4324">
        <w:rPr>
          <w:color w:val="000000" w:themeColor="text1"/>
          <w:lang w:val="en-US"/>
        </w:rPr>
        <w:t xml:space="preserve">. </w:t>
      </w:r>
    </w:p>
    <w:p w14:paraId="3F1E1EE3" w14:textId="51F10693" w:rsidR="00E45DB9" w:rsidRPr="00260C89" w:rsidRDefault="00DB4324" w:rsidP="00E45DB9">
      <w:r>
        <w:rPr>
          <w:color w:val="000000" w:themeColor="text1"/>
          <w:lang w:val="en-US"/>
        </w:rPr>
        <w:t xml:space="preserve">The </w:t>
      </w:r>
      <w:r w:rsidR="00E45DB9" w:rsidRPr="00DB4324">
        <w:rPr>
          <w:b/>
          <w:bCs/>
          <w:color w:val="000000" w:themeColor="text1"/>
          <w:lang w:val="en-US"/>
        </w:rPr>
        <w:t>BFF</w:t>
      </w:r>
      <w:r w:rsidR="00260C89">
        <w:rPr>
          <w:b/>
          <w:bCs/>
          <w:color w:val="000000" w:themeColor="text1"/>
          <w:lang w:val="en-US"/>
        </w:rPr>
        <w:t xml:space="preserve"> architecture</w:t>
      </w:r>
      <w:r w:rsidR="00E45DB9" w:rsidRPr="00DB4324">
        <w:rPr>
          <w:color w:val="000000" w:themeColor="text1"/>
          <w:lang w:val="en-US"/>
        </w:rPr>
        <w:t xml:space="preserve">, </w:t>
      </w:r>
      <w:r w:rsidR="002B6602" w:rsidRPr="00DB4324">
        <w:rPr>
          <w:color w:val="000000" w:themeColor="text1"/>
          <w:lang w:val="en-US"/>
        </w:rPr>
        <w:t>is a security</w:t>
      </w:r>
      <w:r w:rsidR="00260C89">
        <w:rPr>
          <w:color w:val="000000" w:themeColor="text1"/>
          <w:lang w:val="en-US"/>
        </w:rPr>
        <w:t xml:space="preserve"> </w:t>
      </w:r>
      <w:r w:rsidR="002B6602" w:rsidRPr="00DB4324">
        <w:rPr>
          <w:color w:val="000000" w:themeColor="text1"/>
          <w:lang w:val="en-US"/>
        </w:rPr>
        <w:t>pattern where the server-side (</w:t>
      </w:r>
      <w:proofErr w:type="spellStart"/>
      <w:r w:rsidR="002B6602" w:rsidRPr="00DB4324">
        <w:rPr>
          <w:color w:val="000000" w:themeColor="text1"/>
          <w:lang w:val="en-US"/>
        </w:rPr>
        <w:t>SpringBoot</w:t>
      </w:r>
      <w:proofErr w:type="spellEnd"/>
      <w:r w:rsidR="002B6602" w:rsidRPr="00DB4324">
        <w:rPr>
          <w:color w:val="000000" w:themeColor="text1"/>
          <w:lang w:val="en-US"/>
        </w:rPr>
        <w:t xml:space="preserve"> in our case) handles token negotiation, expiry and validation on behalf of the client. This is achieved by letting the client store </w:t>
      </w:r>
      <w:proofErr w:type="spellStart"/>
      <w:r w:rsidR="002B6602" w:rsidRPr="00DB4324">
        <w:rPr>
          <w:b/>
          <w:bCs/>
          <w:color w:val="000000" w:themeColor="text1"/>
          <w:lang w:val="en-US"/>
        </w:rPr>
        <w:t>HttpOnly</w:t>
      </w:r>
      <w:proofErr w:type="spellEnd"/>
      <w:r w:rsidR="002B6602" w:rsidRPr="00DB4324">
        <w:rPr>
          <w:color w:val="000000" w:themeColor="text1"/>
          <w:lang w:val="en-US"/>
        </w:rPr>
        <w:t xml:space="preserve"> Cookies and send them to the server on each request. Th</w:t>
      </w:r>
      <w:r w:rsidR="00260C89">
        <w:rPr>
          <w:color w:val="000000" w:themeColor="text1"/>
          <w:lang w:val="en-US"/>
        </w:rPr>
        <w:t xml:space="preserve">is prevents </w:t>
      </w:r>
      <w:r w:rsidR="00260C89">
        <w:t xml:space="preserve">frontend JavaScript from reading the authentication </w:t>
      </w:r>
      <w:proofErr w:type="gramStart"/>
      <w:r w:rsidR="00260C89">
        <w:t>cookies.</w:t>
      </w:r>
      <w:r w:rsidR="00260C89" w:rsidRPr="00260C89">
        <w:rPr>
          <w:lang w:val="en-US"/>
        </w:rPr>
        <w:t>Greatly</w:t>
      </w:r>
      <w:proofErr w:type="gramEnd"/>
      <w:r w:rsidR="00260C89" w:rsidRPr="00260C89">
        <w:rPr>
          <w:lang w:val="en-US"/>
        </w:rPr>
        <w:t xml:space="preserve"> </w:t>
      </w:r>
      <w:r w:rsidR="00260C89">
        <w:rPr>
          <w:lang w:val="en-US"/>
        </w:rPr>
        <w:t xml:space="preserve">limiting </w:t>
      </w:r>
      <w:r w:rsidRPr="00DB4324">
        <w:rPr>
          <w:b/>
          <w:bCs/>
          <w:color w:val="000000" w:themeColor="text1"/>
          <w:lang w:val="en-US"/>
        </w:rPr>
        <w:t>Cross-Site Scripting</w:t>
      </w:r>
      <w:r>
        <w:rPr>
          <w:b/>
          <w:bCs/>
          <w:color w:val="000000" w:themeColor="text1"/>
          <w:lang w:val="en-US"/>
        </w:rPr>
        <w:t>.</w:t>
      </w:r>
    </w:p>
    <w:p w14:paraId="3676E3FA" w14:textId="3E986AE5" w:rsidR="00DB4324" w:rsidRDefault="00DB4324" w:rsidP="00E45DB9">
      <w:pPr>
        <w:rPr>
          <w:b/>
          <w:bCs/>
          <w:color w:val="000000" w:themeColor="text1"/>
          <w:lang w:val="en-US"/>
        </w:rPr>
      </w:pPr>
    </w:p>
    <w:p w14:paraId="7849980C" w14:textId="77777777" w:rsidR="00DB4324" w:rsidRDefault="00DB4324" w:rsidP="00E45DB9">
      <w:pPr>
        <w:rPr>
          <w:b/>
          <w:bCs/>
          <w:color w:val="000000" w:themeColor="text1"/>
          <w:lang w:val="en-US"/>
        </w:rPr>
      </w:pPr>
    </w:p>
    <w:p w14:paraId="10628A6D" w14:textId="62A6611D" w:rsidR="00DB4324" w:rsidRDefault="00DB4324" w:rsidP="00E45DB9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METHOD UNO: CLOUD MANAGED </w:t>
      </w:r>
      <w:r w:rsidR="008C16CB">
        <w:rPr>
          <w:b/>
          <w:bCs/>
          <w:color w:val="000000" w:themeColor="text1"/>
          <w:lang w:val="en-US"/>
        </w:rPr>
        <w:t>LOGIN</w:t>
      </w:r>
    </w:p>
    <w:p w14:paraId="0F2926B4" w14:textId="77777777" w:rsidR="00FC7FD5" w:rsidRPr="00DB4324" w:rsidRDefault="00FC7FD5" w:rsidP="00E45DB9">
      <w:pPr>
        <w:rPr>
          <w:b/>
          <w:bCs/>
          <w:color w:val="000000" w:themeColor="text1"/>
          <w:lang w:val="en-US"/>
        </w:rPr>
      </w:pPr>
    </w:p>
    <w:p w14:paraId="7B1F0790" w14:textId="411816E2" w:rsidR="00DB4324" w:rsidRDefault="00DB4324" w:rsidP="00E45DB9">
      <w:pPr>
        <w:rPr>
          <w:color w:val="000000" w:themeColor="text1"/>
          <w:lang w:val="en-US"/>
        </w:rPr>
      </w:pPr>
      <w:r w:rsidRPr="00DB4324">
        <w:rPr>
          <w:color w:val="000000" w:themeColor="text1"/>
          <w:lang w:val="en-US"/>
        </w:rPr>
        <w:t xml:space="preserve">The idea here is to </w:t>
      </w:r>
      <w:r>
        <w:rPr>
          <w:color w:val="000000" w:themeColor="text1"/>
          <w:lang w:val="en-US"/>
        </w:rPr>
        <w:t xml:space="preserve">let </w:t>
      </w:r>
      <w:r w:rsidRPr="00FC7FD5">
        <w:rPr>
          <w:b/>
          <w:bCs/>
          <w:color w:val="000000" w:themeColor="text1"/>
          <w:lang w:val="en-US"/>
        </w:rPr>
        <w:t>Spring Security</w:t>
      </w:r>
      <w:r>
        <w:rPr>
          <w:color w:val="000000" w:themeColor="text1"/>
          <w:lang w:val="en-US"/>
        </w:rPr>
        <w:t xml:space="preserve"> handle the authentication flow by exchanging the </w:t>
      </w:r>
      <w:r w:rsidR="00FC7FD5">
        <w:rPr>
          <w:color w:val="000000" w:themeColor="text1"/>
          <w:lang w:val="en-US"/>
        </w:rPr>
        <w:t xml:space="preserve">short-lived </w:t>
      </w:r>
      <w:r w:rsidRPr="00DB4324">
        <w:rPr>
          <w:color w:val="000000" w:themeColor="text1"/>
          <w:lang w:val="en-US"/>
        </w:rPr>
        <w:t>authorization code</w:t>
      </w:r>
      <w:r w:rsidR="00FC7FD5">
        <w:rPr>
          <w:color w:val="000000" w:themeColor="text1"/>
          <w:lang w:val="en-US"/>
        </w:rPr>
        <w:t xml:space="preserve"> you get upon a successful authentication, through AWS </w:t>
      </w:r>
      <w:r>
        <w:rPr>
          <w:color w:val="000000" w:themeColor="text1"/>
          <w:lang w:val="en-US"/>
        </w:rPr>
        <w:t>managed interface</w:t>
      </w:r>
      <w:r w:rsidR="00FC7FD5">
        <w:rPr>
          <w:color w:val="000000" w:themeColor="text1"/>
          <w:lang w:val="en-US"/>
        </w:rPr>
        <w:t>, for access/refresh Tokens, Spring does this automatically by making a post request to the Cognito’s servers</w:t>
      </w:r>
      <w:r w:rsidR="008B1168">
        <w:rPr>
          <w:color w:val="000000" w:themeColor="text1"/>
          <w:lang w:val="en-US"/>
        </w:rPr>
        <w:t xml:space="preserve">. Our code then handles either: </w:t>
      </w:r>
    </w:p>
    <w:p w14:paraId="5432C1B4" w14:textId="77777777" w:rsidR="006009A0" w:rsidRDefault="006009A0" w:rsidP="00E45DB9">
      <w:pPr>
        <w:rPr>
          <w:color w:val="000000" w:themeColor="text1"/>
          <w:lang w:val="en-US"/>
        </w:rPr>
      </w:pPr>
    </w:p>
    <w:p w14:paraId="5A633CFF" w14:textId="653A2905" w:rsidR="008B1168" w:rsidRDefault="006009A0" w:rsidP="00E45DB9">
      <w:pPr>
        <w:rPr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1.</w:t>
      </w:r>
      <w:r>
        <w:rPr>
          <w:b/>
          <w:bCs/>
          <w:color w:val="000000" w:themeColor="text1"/>
          <w:lang w:val="en-US"/>
        </w:rPr>
        <w:t>Resolving or Creating the User</w:t>
      </w:r>
      <w:r w:rsidRPr="008B1168">
        <w:rPr>
          <w:b/>
          <w:bCs/>
          <w:color w:val="000000" w:themeColor="text1"/>
          <w:lang w:val="en-US"/>
        </w:rPr>
        <w:t>:</w:t>
      </w:r>
      <w:r>
        <w:rPr>
          <w:b/>
          <w:bCs/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 xml:space="preserve">By using the recently </w:t>
      </w:r>
      <w:r w:rsidR="00260C89">
        <w:rPr>
          <w:color w:val="000000" w:themeColor="text1"/>
          <w:lang w:val="en-US"/>
        </w:rPr>
        <w:t>created</w:t>
      </w:r>
      <w:r>
        <w:rPr>
          <w:color w:val="000000" w:themeColor="text1"/>
          <w:lang w:val="en-US"/>
        </w:rPr>
        <w:t xml:space="preserve"> </w:t>
      </w:r>
      <w:proofErr w:type="spellStart"/>
      <w:r w:rsidR="00260C89" w:rsidRPr="00260C89">
        <w:rPr>
          <w:color w:val="000000" w:themeColor="text1"/>
          <w:lang w:val="en-US"/>
        </w:rPr>
        <w:t>OidcUser</w:t>
      </w:r>
      <w:r>
        <w:rPr>
          <w:color w:val="000000" w:themeColor="text1"/>
          <w:lang w:val="en-US"/>
        </w:rPr>
        <w:t>to</w:t>
      </w:r>
      <w:proofErr w:type="spellEnd"/>
      <w:r>
        <w:rPr>
          <w:color w:val="000000" w:themeColor="text1"/>
          <w:lang w:val="en-US"/>
        </w:rPr>
        <w:t xml:space="preserve"> populate an identity variable and use it to map the Cognito authenticated user to our database’s User Entity</w:t>
      </w:r>
      <w:r w:rsidR="00260C89">
        <w:rPr>
          <w:color w:val="000000" w:themeColor="text1"/>
          <w:lang w:val="en-US"/>
        </w:rPr>
        <w:t>.</w:t>
      </w:r>
    </w:p>
    <w:p w14:paraId="5FBC5516" w14:textId="77777777" w:rsidR="006009A0" w:rsidRPr="006009A0" w:rsidRDefault="006009A0" w:rsidP="00E45DB9">
      <w:pPr>
        <w:rPr>
          <w:color w:val="000000" w:themeColor="text1"/>
        </w:rPr>
      </w:pPr>
    </w:p>
    <w:p w14:paraId="7DB51E88" w14:textId="5D454BAD" w:rsidR="008B1168" w:rsidRPr="00260C89" w:rsidRDefault="006009A0" w:rsidP="00E45DB9">
      <w:r>
        <w:rPr>
          <w:b/>
          <w:bCs/>
          <w:color w:val="000000" w:themeColor="text1"/>
          <w:lang w:val="en-US"/>
        </w:rPr>
        <w:t>2</w:t>
      </w:r>
      <w:r w:rsidR="008B1168">
        <w:rPr>
          <w:b/>
          <w:bCs/>
          <w:color w:val="000000" w:themeColor="text1"/>
          <w:lang w:val="en-US"/>
        </w:rPr>
        <w:t>.C</w:t>
      </w:r>
      <w:r w:rsidR="008B1168" w:rsidRPr="008B1168">
        <w:rPr>
          <w:b/>
          <w:bCs/>
          <w:color w:val="000000" w:themeColor="text1"/>
          <w:lang w:val="en-US"/>
        </w:rPr>
        <w:t>ompleting the login:</w:t>
      </w:r>
      <w:r w:rsidR="008B1168">
        <w:rPr>
          <w:b/>
          <w:bCs/>
          <w:color w:val="000000" w:themeColor="text1"/>
          <w:lang w:val="en-US"/>
        </w:rPr>
        <w:t xml:space="preserve"> </w:t>
      </w:r>
      <w:r w:rsidR="008B1168">
        <w:rPr>
          <w:color w:val="000000" w:themeColor="text1"/>
          <w:lang w:val="en-US"/>
        </w:rPr>
        <w:t xml:space="preserve">By setting the </w:t>
      </w:r>
      <w:proofErr w:type="spellStart"/>
      <w:r w:rsidR="008B1168">
        <w:rPr>
          <w:color w:val="000000" w:themeColor="text1"/>
          <w:lang w:val="en-US"/>
        </w:rPr>
        <w:t>Http</w:t>
      </w:r>
      <w:r>
        <w:rPr>
          <w:color w:val="000000" w:themeColor="text1"/>
          <w:lang w:val="en-US"/>
        </w:rPr>
        <w:t>Only</w:t>
      </w:r>
      <w:proofErr w:type="spellEnd"/>
      <w:r>
        <w:rPr>
          <w:color w:val="000000" w:themeColor="text1"/>
          <w:lang w:val="en-US"/>
        </w:rPr>
        <w:t xml:space="preserve"> </w:t>
      </w:r>
      <w:r w:rsidR="008B1168">
        <w:rPr>
          <w:color w:val="000000" w:themeColor="text1"/>
          <w:lang w:val="en-US"/>
        </w:rPr>
        <w:t xml:space="preserve">Cookie containing the tokens and killing the JSESSIONID </w:t>
      </w:r>
      <w:r w:rsidR="00260C89">
        <w:t>session identifier cookie</w:t>
      </w:r>
      <w:r w:rsidR="008B1168">
        <w:rPr>
          <w:color w:val="000000" w:themeColor="text1"/>
          <w:lang w:val="en-US"/>
        </w:rPr>
        <w:t>, invalidating the temporary session created by spring</w:t>
      </w:r>
      <w:r w:rsidR="00260C89">
        <w:rPr>
          <w:color w:val="000000" w:themeColor="text1"/>
          <w:lang w:val="en-US"/>
        </w:rPr>
        <w:t>,</w:t>
      </w:r>
      <w:r w:rsidR="008B1168">
        <w:rPr>
          <w:color w:val="000000" w:themeColor="text1"/>
          <w:lang w:val="en-US"/>
        </w:rPr>
        <w:t xml:space="preserve"> clearing the </w:t>
      </w:r>
      <w:proofErr w:type="gramStart"/>
      <w:r w:rsidR="008B1168">
        <w:rPr>
          <w:color w:val="000000" w:themeColor="text1"/>
          <w:lang w:val="en-US"/>
        </w:rPr>
        <w:t>clients</w:t>
      </w:r>
      <w:proofErr w:type="gramEnd"/>
      <w:r w:rsidR="008B1168">
        <w:rPr>
          <w:color w:val="000000" w:themeColor="text1"/>
          <w:lang w:val="en-US"/>
        </w:rPr>
        <w:t xml:space="preserve"> registry</w:t>
      </w:r>
      <w:r w:rsidR="00260C89">
        <w:rPr>
          <w:color w:val="000000" w:themeColor="text1"/>
          <w:lang w:val="en-US"/>
        </w:rPr>
        <w:t xml:space="preserve">’s </w:t>
      </w:r>
      <w:r w:rsidR="00260C89">
        <w:t>authorized</w:t>
      </w:r>
      <w:r w:rsidR="00260C89">
        <w:rPr>
          <w:lang w:val="en-US"/>
        </w:rPr>
        <w:t>_</w:t>
      </w:r>
      <w:r w:rsidR="00260C89">
        <w:t>client entry</w:t>
      </w:r>
      <w:r w:rsidR="008B1168">
        <w:rPr>
          <w:color w:val="000000" w:themeColor="text1"/>
          <w:lang w:val="en-US"/>
        </w:rPr>
        <w:t xml:space="preserve"> holding the users info in memory and wiping the security context for that request</w:t>
      </w:r>
      <w:r>
        <w:rPr>
          <w:color w:val="000000" w:themeColor="text1"/>
          <w:lang w:val="en-US"/>
        </w:rPr>
        <w:t>.</w:t>
      </w:r>
    </w:p>
    <w:p w14:paraId="3FB52656" w14:textId="238C7A39" w:rsidR="006009A0" w:rsidRDefault="006009A0" w:rsidP="00E45DB9">
      <w:pPr>
        <w:rPr>
          <w:color w:val="000000" w:themeColor="text1"/>
          <w:lang w:val="en-US"/>
        </w:rPr>
      </w:pPr>
    </w:p>
    <w:p w14:paraId="5F39B366" w14:textId="43A42FF7" w:rsidR="006009A0" w:rsidRDefault="006009A0" w:rsidP="00E45DB9">
      <w:pPr>
        <w:rPr>
          <w:color w:val="000000" w:themeColor="text1"/>
          <w:lang w:val="en-US"/>
        </w:rPr>
      </w:pPr>
    </w:p>
    <w:p w14:paraId="0CD0DD64" w14:textId="5EFD8B25" w:rsidR="006009A0" w:rsidRDefault="006009A0" w:rsidP="00E45DB9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That big flow image you made pasted here.</w:t>
      </w:r>
    </w:p>
    <w:p w14:paraId="57046A6B" w14:textId="3FA05F29" w:rsidR="006009A0" w:rsidRDefault="006009A0" w:rsidP="00E45DB9">
      <w:pPr>
        <w:rPr>
          <w:color w:val="000000" w:themeColor="text1"/>
          <w:lang w:val="en-US"/>
        </w:rPr>
      </w:pPr>
    </w:p>
    <w:p w14:paraId="066F85A2" w14:textId="7F66543D" w:rsidR="006009A0" w:rsidRDefault="006009A0" w:rsidP="00E45DB9">
      <w:pPr>
        <w:rPr>
          <w:color w:val="000000" w:themeColor="text1"/>
          <w:lang w:val="en-US"/>
        </w:rPr>
      </w:pPr>
    </w:p>
    <w:p w14:paraId="7D29EEE3" w14:textId="22D34CD4" w:rsidR="006009A0" w:rsidRPr="008C16CB" w:rsidRDefault="006009A0" w:rsidP="006009A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lang w:val="en-US"/>
        </w:rPr>
        <w:t xml:space="preserve">METHOD </w:t>
      </w:r>
      <w:r>
        <w:rPr>
          <w:b/>
          <w:bCs/>
          <w:color w:val="000000" w:themeColor="text1"/>
          <w:lang w:val="en-US"/>
        </w:rPr>
        <w:t>DOS</w:t>
      </w:r>
      <w:r>
        <w:rPr>
          <w:b/>
          <w:bCs/>
          <w:color w:val="000000" w:themeColor="text1"/>
          <w:lang w:val="en-US"/>
        </w:rPr>
        <w:t xml:space="preserve">: </w:t>
      </w:r>
      <w:r w:rsidR="008C16CB">
        <w:rPr>
          <w:b/>
          <w:bCs/>
          <w:color w:val="000000" w:themeColor="text1"/>
          <w:lang w:val="en-US"/>
        </w:rPr>
        <w:t>Custom login backed</w:t>
      </w:r>
      <w:r w:rsidR="008C16CB" w:rsidRPr="008C16CB">
        <w:rPr>
          <w:b/>
          <w:bCs/>
          <w:color w:val="000000" w:themeColor="text1"/>
          <w:lang w:val="en-US"/>
        </w:rPr>
        <w:t xml:space="preserve"> by the Cognito API</w:t>
      </w:r>
    </w:p>
    <w:p w14:paraId="13BAB7CD" w14:textId="2DE12B5D" w:rsidR="006009A0" w:rsidRDefault="006009A0" w:rsidP="00E45DB9">
      <w:pPr>
        <w:rPr>
          <w:color w:val="000000" w:themeColor="text1"/>
          <w:lang w:val="en-US"/>
        </w:rPr>
      </w:pPr>
    </w:p>
    <w:p w14:paraId="32495AEA" w14:textId="113B8AA6" w:rsidR="00115A78" w:rsidRDefault="00115A78" w:rsidP="00E45DB9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The idea here is to have our own form and fields and using the A</w:t>
      </w:r>
      <w:r w:rsidRPr="00115A78">
        <w:rPr>
          <w:color w:val="000000" w:themeColor="text1"/>
          <w:lang w:val="en-US"/>
        </w:rPr>
        <w:t>WS SDK for Java 2.x</w:t>
      </w:r>
      <w:r>
        <w:rPr>
          <w:color w:val="000000" w:themeColor="text1"/>
          <w:lang w:val="en-US"/>
        </w:rPr>
        <w:t xml:space="preserve"> </w:t>
      </w:r>
      <w:r w:rsidR="00043287">
        <w:rPr>
          <w:color w:val="000000" w:themeColor="text1"/>
          <w:lang w:val="en-US"/>
        </w:rPr>
        <w:t>with</w:t>
      </w:r>
      <w:r>
        <w:rPr>
          <w:color w:val="000000" w:themeColor="text1"/>
          <w:lang w:val="en-US"/>
        </w:rPr>
        <w:t xml:space="preserve"> the BUILDER design pattern to build the API request mentioned </w:t>
      </w:r>
      <w:r w:rsidR="00043287">
        <w:rPr>
          <w:color w:val="000000" w:themeColor="text1"/>
          <w:lang w:val="en-US"/>
        </w:rPr>
        <w:t>here:</w:t>
      </w:r>
      <w:r>
        <w:rPr>
          <w:color w:val="000000" w:themeColor="text1"/>
          <w:lang w:val="en-US"/>
        </w:rPr>
        <w:t xml:space="preserve"> </w:t>
      </w:r>
      <w:hyperlink r:id="rId4" w:history="1">
        <w:r w:rsidRPr="00894A41">
          <w:rPr>
            <w:rStyle w:val="Hyperlink"/>
            <w:lang w:val="en-US"/>
          </w:rPr>
          <w:t>https://docs.aws.amazon.com/cognito-user-identity-pools/latest/APIReference/Welcome.html</w:t>
        </w:r>
      </w:hyperlink>
    </w:p>
    <w:p w14:paraId="0DAA0BED" w14:textId="66ED622B" w:rsidR="00115A78" w:rsidRPr="00FA7031" w:rsidRDefault="00115A78" w:rsidP="00E45DB9">
      <w:r>
        <w:rPr>
          <w:color w:val="000000" w:themeColor="text1"/>
          <w:lang w:val="en-US"/>
        </w:rPr>
        <w:lastRenderedPageBreak/>
        <w:t xml:space="preserve">Then launch the request to </w:t>
      </w:r>
      <w:r w:rsidR="00043287">
        <w:rPr>
          <w:color w:val="000000" w:themeColor="text1"/>
          <w:lang w:val="en-US"/>
        </w:rPr>
        <w:t xml:space="preserve">Cognito server authenticated by the ClientID. On success, </w:t>
      </w:r>
      <w:r w:rsidR="006E3D0C">
        <w:rPr>
          <w:color w:val="000000" w:themeColor="text1"/>
          <w:lang w:val="en-US"/>
        </w:rPr>
        <w:t xml:space="preserve">the </w:t>
      </w:r>
      <w:proofErr w:type="spellStart"/>
      <w:r w:rsidR="006E3D0C" w:rsidRPr="006E3D0C">
        <w:rPr>
          <w:color w:val="000000" w:themeColor="text1"/>
          <w:lang w:val="en-US"/>
        </w:rPr>
        <w:t>AuthenticationResult</w:t>
      </w:r>
      <w:proofErr w:type="spellEnd"/>
      <w:r w:rsidR="006E3D0C" w:rsidRPr="006E3D0C">
        <w:rPr>
          <w:color w:val="000000" w:themeColor="text1"/>
          <w:lang w:val="en-US"/>
        </w:rPr>
        <w:t xml:space="preserve"> </w:t>
      </w:r>
      <w:r w:rsidR="006E3D0C">
        <w:rPr>
          <w:color w:val="000000" w:themeColor="text1"/>
          <w:lang w:val="en-US"/>
        </w:rPr>
        <w:t xml:space="preserve">we get contains multiple attributes such as the </w:t>
      </w:r>
      <w:proofErr w:type="spellStart"/>
      <w:r w:rsidR="00043287" w:rsidRPr="00FA7031">
        <w:rPr>
          <w:b/>
          <w:bCs/>
          <w:color w:val="000000" w:themeColor="text1"/>
          <w:lang w:val="en-US"/>
        </w:rPr>
        <w:t>ID_Token</w:t>
      </w:r>
      <w:proofErr w:type="spellEnd"/>
      <w:r w:rsidR="00043287">
        <w:rPr>
          <w:color w:val="000000" w:themeColor="text1"/>
          <w:lang w:val="en-US"/>
        </w:rPr>
        <w:t xml:space="preserve"> </w:t>
      </w:r>
      <w:r w:rsidR="00FA7031">
        <w:rPr>
          <w:color w:val="000000" w:themeColor="text1"/>
          <w:lang w:val="en-US"/>
        </w:rPr>
        <w:t xml:space="preserve">that we </w:t>
      </w:r>
      <w:r w:rsidR="00043287">
        <w:rPr>
          <w:color w:val="000000" w:themeColor="text1"/>
          <w:lang w:val="en-US"/>
        </w:rPr>
        <w:t xml:space="preserve">decode </w:t>
      </w:r>
      <w:r w:rsidR="00FA7031">
        <w:rPr>
          <w:color w:val="000000" w:themeColor="text1"/>
          <w:lang w:val="en-US"/>
        </w:rPr>
        <w:t xml:space="preserve">using the methods provided by </w:t>
      </w:r>
      <w:proofErr w:type="spellStart"/>
      <w:r w:rsidR="00FA7031" w:rsidRPr="00043287">
        <w:rPr>
          <w:b/>
          <w:bCs/>
          <w:color w:val="000000" w:themeColor="text1"/>
          <w:lang w:val="en-US"/>
        </w:rPr>
        <w:t>NimusDecoder</w:t>
      </w:r>
      <w:proofErr w:type="spellEnd"/>
      <w:r w:rsidR="00FA7031">
        <w:rPr>
          <w:color w:val="000000" w:themeColor="text1"/>
          <w:lang w:val="en-US"/>
        </w:rPr>
        <w:t xml:space="preserve"> </w:t>
      </w:r>
      <w:r w:rsidR="00043287">
        <w:rPr>
          <w:color w:val="000000" w:themeColor="text1"/>
          <w:lang w:val="en-US"/>
        </w:rPr>
        <w:t>to get the</w:t>
      </w:r>
      <w:r w:rsidR="006E3D0C">
        <w:rPr>
          <w:color w:val="000000" w:themeColor="text1"/>
          <w:lang w:val="en-US"/>
        </w:rPr>
        <w:t xml:space="preserve"> </w:t>
      </w:r>
      <w:r w:rsidR="00FA7031">
        <w:rPr>
          <w:color w:val="000000" w:themeColor="text1"/>
          <w:lang w:val="en-US"/>
        </w:rPr>
        <w:t>(</w:t>
      </w:r>
      <w:r w:rsidR="006E3D0C">
        <w:rPr>
          <w:color w:val="000000" w:themeColor="text1"/>
          <w:lang w:val="en-US"/>
        </w:rPr>
        <w:t xml:space="preserve">the sub, </w:t>
      </w:r>
      <w:proofErr w:type="gramStart"/>
      <w:r w:rsidR="006E3D0C">
        <w:rPr>
          <w:color w:val="000000" w:themeColor="text1"/>
          <w:lang w:val="en-US"/>
        </w:rPr>
        <w:t>id ,email</w:t>
      </w:r>
      <w:proofErr w:type="gramEnd"/>
      <w:r w:rsidR="006E3D0C">
        <w:rPr>
          <w:color w:val="000000" w:themeColor="text1"/>
          <w:lang w:val="en-US"/>
        </w:rPr>
        <w:t>…</w:t>
      </w:r>
      <w:r w:rsidR="00FA7031">
        <w:rPr>
          <w:color w:val="000000" w:themeColor="text1"/>
          <w:lang w:val="en-US"/>
        </w:rPr>
        <w:t>) i</w:t>
      </w:r>
      <w:r w:rsidR="006E3D0C">
        <w:rPr>
          <w:color w:val="000000" w:themeColor="text1"/>
          <w:lang w:val="en-US"/>
        </w:rPr>
        <w:t xml:space="preserve">n order to resolve the local user as well as </w:t>
      </w:r>
      <w:r w:rsidR="00FA7031" w:rsidRPr="00FA7031">
        <w:rPr>
          <w:b/>
          <w:bCs/>
          <w:color w:val="000000" w:themeColor="text1"/>
          <w:lang w:val="en-US"/>
        </w:rPr>
        <w:t>THE  ACCESS AND REFRESH TOKENS</w:t>
      </w:r>
      <w:r w:rsidR="00FA7031">
        <w:rPr>
          <w:color w:val="000000" w:themeColor="text1"/>
          <w:lang w:val="en-US"/>
        </w:rPr>
        <w:t xml:space="preserve"> </w:t>
      </w:r>
      <w:r w:rsidR="00043287">
        <w:rPr>
          <w:color w:val="000000" w:themeColor="text1"/>
          <w:lang w:val="en-US"/>
        </w:rPr>
        <w:t xml:space="preserve">that we send through the </w:t>
      </w:r>
      <w:proofErr w:type="spellStart"/>
      <w:r w:rsidR="00043287">
        <w:rPr>
          <w:color w:val="000000" w:themeColor="text1"/>
          <w:lang w:val="en-US"/>
        </w:rPr>
        <w:t>AuthController</w:t>
      </w:r>
      <w:proofErr w:type="spellEnd"/>
      <w:r w:rsidR="00043287">
        <w:rPr>
          <w:color w:val="000000" w:themeColor="text1"/>
          <w:lang w:val="en-US"/>
        </w:rPr>
        <w:t xml:space="preserve"> in the form of </w:t>
      </w:r>
      <w:proofErr w:type="spellStart"/>
      <w:r w:rsidR="00043287">
        <w:rPr>
          <w:color w:val="000000" w:themeColor="text1"/>
          <w:lang w:val="en-US"/>
        </w:rPr>
        <w:t>HttpCookie</w:t>
      </w:r>
      <w:proofErr w:type="spellEnd"/>
      <w:r w:rsidR="007D37A2">
        <w:rPr>
          <w:color w:val="000000" w:themeColor="text1"/>
          <w:lang w:val="en-US"/>
        </w:rPr>
        <w:t xml:space="preserve"> to the client. This flow does NOT </w:t>
      </w:r>
      <w:r w:rsidR="00FA7031">
        <w:rPr>
          <w:color w:val="000000" w:themeColor="text1"/>
          <w:lang w:val="en-US"/>
        </w:rPr>
        <w:t>require</w:t>
      </w:r>
      <w:r w:rsidR="007D37A2">
        <w:rPr>
          <w:color w:val="000000" w:themeColor="text1"/>
          <w:lang w:val="en-US"/>
        </w:rPr>
        <w:t xml:space="preserve"> </w:t>
      </w:r>
      <w:r w:rsidR="00FA7031">
        <w:t>authentication</w:t>
      </w:r>
      <w:r w:rsidR="00FA7031" w:rsidRPr="00FA7031">
        <w:rPr>
          <w:lang w:val="en-US"/>
        </w:rPr>
        <w:t xml:space="preserve"> </w:t>
      </w:r>
      <w:r w:rsidR="007D37A2">
        <w:rPr>
          <w:color w:val="000000" w:themeColor="text1"/>
          <w:lang w:val="en-US"/>
        </w:rPr>
        <w:t xml:space="preserve">but rather WHEN the frontend resends said cookie with each request it is later treated and validated by </w:t>
      </w:r>
      <w:proofErr w:type="spellStart"/>
      <w:r w:rsidR="007D37A2">
        <w:rPr>
          <w:color w:val="000000" w:themeColor="text1"/>
          <w:lang w:val="en-US"/>
        </w:rPr>
        <w:t>SpringSecurity</w:t>
      </w:r>
      <w:proofErr w:type="spellEnd"/>
      <w:r w:rsidR="007D37A2">
        <w:rPr>
          <w:color w:val="000000" w:themeColor="text1"/>
          <w:lang w:val="en-US"/>
        </w:rPr>
        <w:t>.</w:t>
      </w:r>
    </w:p>
    <w:p w14:paraId="25C773F1" w14:textId="77777777" w:rsidR="006009A0" w:rsidRDefault="006009A0" w:rsidP="00E45DB9">
      <w:pPr>
        <w:rPr>
          <w:color w:val="000000" w:themeColor="text1"/>
          <w:lang w:val="en-US"/>
        </w:rPr>
      </w:pPr>
    </w:p>
    <w:p w14:paraId="08AA926C" w14:textId="6A50DC13" w:rsidR="006009A0" w:rsidRDefault="006009A0" w:rsidP="00E45DB9">
      <w:pPr>
        <w:rPr>
          <w:b/>
          <w:bCs/>
          <w:color w:val="000000" w:themeColor="text1"/>
          <w:lang w:val="en-US"/>
        </w:rPr>
      </w:pPr>
    </w:p>
    <w:p w14:paraId="184DC15D" w14:textId="6D7C5143" w:rsidR="007D37A2" w:rsidRDefault="007D37A2" w:rsidP="007D37A2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SHARED FLOWS:</w:t>
      </w:r>
      <w:r>
        <w:rPr>
          <w:b/>
          <w:bCs/>
          <w:color w:val="000000" w:themeColor="text1"/>
          <w:lang w:val="en-US"/>
        </w:rPr>
        <w:t xml:space="preserve"> </w:t>
      </w:r>
      <w:r>
        <w:rPr>
          <w:b/>
          <w:bCs/>
          <w:color w:val="000000" w:themeColor="text1"/>
          <w:lang w:val="en-US"/>
        </w:rPr>
        <w:t>C</w:t>
      </w:r>
      <w:r w:rsidR="00FA7031">
        <w:rPr>
          <w:b/>
          <w:bCs/>
          <w:color w:val="000000" w:themeColor="text1"/>
          <w:lang w:val="en-US"/>
        </w:rPr>
        <w:t>SR</w:t>
      </w:r>
      <w:r>
        <w:rPr>
          <w:b/>
          <w:bCs/>
          <w:color w:val="000000" w:themeColor="text1"/>
          <w:lang w:val="en-US"/>
        </w:rPr>
        <w:t>F AND AUTHORIZATION.</w:t>
      </w:r>
    </w:p>
    <w:p w14:paraId="5C3A61E1" w14:textId="3D3C8D6A" w:rsidR="007D37A2" w:rsidRDefault="007D37A2" w:rsidP="007D37A2">
      <w:pPr>
        <w:rPr>
          <w:b/>
          <w:bCs/>
          <w:color w:val="000000" w:themeColor="text1"/>
          <w:lang w:val="en-US"/>
        </w:rPr>
      </w:pPr>
    </w:p>
    <w:p w14:paraId="2B3C9221" w14:textId="77777777" w:rsidR="004E24EC" w:rsidRDefault="007D37A2" w:rsidP="007D37A2">
      <w:pPr>
        <w:rPr>
          <w:i/>
          <w:iCs/>
          <w:color w:val="000000" w:themeColor="text1"/>
          <w:lang w:val="en-US"/>
        </w:rPr>
      </w:pPr>
      <w:r w:rsidRPr="004E24EC">
        <w:rPr>
          <w:i/>
          <w:iCs/>
          <w:color w:val="000000" w:themeColor="text1"/>
          <w:lang w:val="en-US"/>
        </w:rPr>
        <w:t xml:space="preserve">While the flow of getting the tokens themselves differs once the tokens are in the </w:t>
      </w:r>
      <w:proofErr w:type="spellStart"/>
      <w:r w:rsidRPr="004E24EC">
        <w:rPr>
          <w:i/>
          <w:iCs/>
          <w:color w:val="000000" w:themeColor="text1"/>
          <w:lang w:val="en-US"/>
        </w:rPr>
        <w:t>HttpCookie</w:t>
      </w:r>
      <w:proofErr w:type="spellEnd"/>
      <w:r w:rsidRPr="004E24EC">
        <w:rPr>
          <w:i/>
          <w:iCs/>
          <w:color w:val="000000" w:themeColor="text1"/>
          <w:lang w:val="en-US"/>
        </w:rPr>
        <w:t xml:space="preserve"> through </w:t>
      </w:r>
      <w:proofErr w:type="spellStart"/>
      <w:proofErr w:type="gramStart"/>
      <w:r w:rsidRPr="004E24EC">
        <w:rPr>
          <w:i/>
          <w:iCs/>
          <w:color w:val="000000" w:themeColor="text1"/>
          <w:lang w:val="en-US"/>
        </w:rPr>
        <w:t>CompleteLogin</w:t>
      </w:r>
      <w:proofErr w:type="spellEnd"/>
      <w:r w:rsidRPr="004E24EC">
        <w:rPr>
          <w:i/>
          <w:iCs/>
          <w:color w:val="000000" w:themeColor="text1"/>
          <w:lang w:val="en-US"/>
        </w:rPr>
        <w:t>(</w:t>
      </w:r>
      <w:proofErr w:type="gramEnd"/>
      <w:r w:rsidRPr="004E24EC">
        <w:rPr>
          <w:i/>
          <w:iCs/>
          <w:color w:val="000000" w:themeColor="text1"/>
          <w:lang w:val="en-US"/>
        </w:rPr>
        <w:t xml:space="preserve">) or a POST to /login both flows converge. </w:t>
      </w:r>
    </w:p>
    <w:p w14:paraId="63D3F603" w14:textId="42C2F16C" w:rsidR="007D37A2" w:rsidRPr="00FA7031" w:rsidRDefault="007D37A2" w:rsidP="007D37A2">
      <w:r>
        <w:rPr>
          <w:color w:val="000000" w:themeColor="text1"/>
          <w:lang w:val="en-US"/>
        </w:rPr>
        <w:t xml:space="preserve">The client </w:t>
      </w:r>
      <w:r w:rsidR="004E24EC">
        <w:rPr>
          <w:color w:val="000000" w:themeColor="text1"/>
          <w:lang w:val="en-US"/>
        </w:rPr>
        <w:t xml:space="preserve">calls the </w:t>
      </w:r>
      <w:proofErr w:type="spellStart"/>
      <w:proofErr w:type="gramStart"/>
      <w:r w:rsidR="004E24EC" w:rsidRPr="004E24EC">
        <w:rPr>
          <w:b/>
          <w:bCs/>
          <w:color w:val="000000" w:themeColor="text1"/>
          <w:lang w:val="en-US"/>
        </w:rPr>
        <w:t>requireSession</w:t>
      </w:r>
      <w:proofErr w:type="spellEnd"/>
      <w:r w:rsidR="004E24EC" w:rsidRPr="004E24EC">
        <w:rPr>
          <w:b/>
          <w:bCs/>
          <w:color w:val="000000" w:themeColor="text1"/>
          <w:lang w:val="en-US"/>
        </w:rPr>
        <w:t>(</w:t>
      </w:r>
      <w:proofErr w:type="gramEnd"/>
      <w:r w:rsidR="004E24EC" w:rsidRPr="004E24EC">
        <w:rPr>
          <w:b/>
          <w:bCs/>
          <w:color w:val="000000" w:themeColor="text1"/>
          <w:lang w:val="en-US"/>
        </w:rPr>
        <w:t>)</w:t>
      </w:r>
      <w:r w:rsidR="004E24EC" w:rsidRPr="004E24EC">
        <w:rPr>
          <w:color w:val="000000" w:themeColor="text1"/>
          <w:lang w:val="en-US"/>
        </w:rPr>
        <w:t xml:space="preserve"> </w:t>
      </w:r>
      <w:r w:rsidR="004E24EC">
        <w:rPr>
          <w:color w:val="000000" w:themeColor="text1"/>
          <w:lang w:val="en-US"/>
        </w:rPr>
        <w:t xml:space="preserve">function to </w:t>
      </w:r>
      <w:r>
        <w:rPr>
          <w:color w:val="000000" w:themeColor="text1"/>
          <w:lang w:val="en-US"/>
        </w:rPr>
        <w:t xml:space="preserve">send a request to </w:t>
      </w:r>
      <w:proofErr w:type="spellStart"/>
      <w:r>
        <w:rPr>
          <w:color w:val="000000" w:themeColor="text1"/>
          <w:lang w:val="en-US"/>
        </w:rPr>
        <w:t>api</w:t>
      </w:r>
      <w:proofErr w:type="spellEnd"/>
      <w:r>
        <w:rPr>
          <w:color w:val="000000" w:themeColor="text1"/>
          <w:lang w:val="en-US"/>
        </w:rPr>
        <w:t>/auth/me</w:t>
      </w:r>
      <w:r w:rsidR="004E24EC">
        <w:rPr>
          <w:color w:val="000000" w:themeColor="text1"/>
          <w:lang w:val="en-US"/>
        </w:rPr>
        <w:t xml:space="preserve"> to retrieve the current Authenticated Principal</w:t>
      </w:r>
      <w:r w:rsidR="00FA7031" w:rsidRPr="00FA7031">
        <w:t xml:space="preserve"> </w:t>
      </w:r>
      <w:r w:rsidR="00FA7031">
        <w:rPr>
          <w:lang w:val="en-US"/>
        </w:rPr>
        <w:t xml:space="preserve">and  uses it to return </w:t>
      </w:r>
      <w:r w:rsidR="00FA7031">
        <w:t>the local user ID and username as JSON</w:t>
      </w:r>
      <w:r w:rsidR="004E24EC">
        <w:rPr>
          <w:color w:val="000000" w:themeColor="text1"/>
          <w:lang w:val="en-US"/>
        </w:rPr>
        <w:t xml:space="preserve">, If </w:t>
      </w:r>
      <w:proofErr w:type="spellStart"/>
      <w:r w:rsidR="004E24EC">
        <w:rPr>
          <w:color w:val="000000" w:themeColor="text1"/>
          <w:lang w:val="en-US"/>
        </w:rPr>
        <w:t>non</w:t>
      </w:r>
      <w:proofErr w:type="spellEnd"/>
      <w:r w:rsidR="004E24EC">
        <w:rPr>
          <w:color w:val="000000" w:themeColor="text1"/>
          <w:lang w:val="en-US"/>
        </w:rPr>
        <w:t xml:space="preserve"> are found the stored </w:t>
      </w:r>
      <w:proofErr w:type="spellStart"/>
      <w:r w:rsidR="004E24EC">
        <w:rPr>
          <w:color w:val="000000" w:themeColor="text1"/>
          <w:lang w:val="en-US"/>
        </w:rPr>
        <w:t>RefreshToken</w:t>
      </w:r>
      <w:proofErr w:type="spellEnd"/>
      <w:r w:rsidR="004E24EC">
        <w:rPr>
          <w:color w:val="000000" w:themeColor="text1"/>
          <w:lang w:val="en-US"/>
        </w:rPr>
        <w:t xml:space="preserve"> is sent back as a cookie and upward to Cognito servers, if it’s still valid, we get </w:t>
      </w:r>
      <w:r w:rsidR="00ED2364">
        <w:rPr>
          <w:color w:val="000000" w:themeColor="text1"/>
          <w:lang w:val="en-US"/>
        </w:rPr>
        <w:t xml:space="preserve">a new </w:t>
      </w:r>
      <w:r w:rsidR="004E24EC">
        <w:rPr>
          <w:color w:val="000000" w:themeColor="text1"/>
          <w:lang w:val="en-US"/>
        </w:rPr>
        <w:t xml:space="preserve">access token and the same Refresh token </w:t>
      </w:r>
      <w:r w:rsidR="00ED2364">
        <w:rPr>
          <w:color w:val="000000" w:themeColor="text1"/>
          <w:lang w:val="en-US"/>
        </w:rPr>
        <w:t>both sent back as a Cookie. E</w:t>
      </w:r>
      <w:r w:rsidR="004E24EC">
        <w:rPr>
          <w:color w:val="000000" w:themeColor="text1"/>
          <w:lang w:val="en-US"/>
        </w:rPr>
        <w:t>lse</w:t>
      </w:r>
      <w:r w:rsidR="00ED2364">
        <w:rPr>
          <w:color w:val="000000" w:themeColor="text1"/>
          <w:lang w:val="en-US"/>
        </w:rPr>
        <w:t>,</w:t>
      </w:r>
      <w:r w:rsidR="004E24EC">
        <w:rPr>
          <w:color w:val="000000" w:themeColor="text1"/>
          <w:lang w:val="en-US"/>
        </w:rPr>
        <w:t xml:space="preserve"> you have to </w:t>
      </w:r>
      <w:r w:rsidR="00ED2364">
        <w:rPr>
          <w:color w:val="000000" w:themeColor="text1"/>
          <w:lang w:val="en-US"/>
        </w:rPr>
        <w:t>Sign in</w:t>
      </w:r>
      <w:r w:rsidR="004E24EC">
        <w:rPr>
          <w:color w:val="000000" w:themeColor="text1"/>
          <w:lang w:val="en-US"/>
        </w:rPr>
        <w:t xml:space="preserve"> again</w:t>
      </w:r>
      <w:r w:rsidR="00ED2364">
        <w:rPr>
          <w:color w:val="000000" w:themeColor="text1"/>
          <w:lang w:val="en-US"/>
        </w:rPr>
        <w:t>, the client does this ONCE upon receiving ERROR_401.</w:t>
      </w:r>
    </w:p>
    <w:p w14:paraId="6DCA5821" w14:textId="77777777" w:rsidR="004A5803" w:rsidRDefault="004A5803" w:rsidP="007D37A2">
      <w:pPr>
        <w:rPr>
          <w:color w:val="000000" w:themeColor="text1"/>
          <w:lang w:val="en-US"/>
        </w:rPr>
      </w:pPr>
    </w:p>
    <w:p w14:paraId="6395373C" w14:textId="6E74DEEC" w:rsidR="00ED2364" w:rsidRDefault="00ED2364" w:rsidP="007D37A2">
      <w:pPr>
        <w:rPr>
          <w:color w:val="000000" w:themeColor="text1"/>
          <w:lang w:val="en-US"/>
        </w:rPr>
      </w:pPr>
    </w:p>
    <w:p w14:paraId="1498F3AE" w14:textId="77A75A50" w:rsidR="00ED2364" w:rsidRPr="00F612A5" w:rsidRDefault="00ED2364" w:rsidP="007D37A2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  <w:lang w:val="en-US"/>
        </w:rPr>
        <w:t xml:space="preserve">CSRF: </w:t>
      </w:r>
      <w:r w:rsidR="00F612A5" w:rsidRPr="00F612A5">
        <w:rPr>
          <w:b/>
          <w:bCs/>
          <w:color w:val="000000" w:themeColor="text1"/>
          <w:lang w:val="en-US"/>
        </w:rPr>
        <w:t xml:space="preserve">Before state-changing requests, JavaScript obtains a CSRF token through </w:t>
      </w:r>
      <w:proofErr w:type="spellStart"/>
      <w:proofErr w:type="gramStart"/>
      <w:r w:rsidR="00F612A5" w:rsidRPr="00F612A5">
        <w:rPr>
          <w:b/>
          <w:bCs/>
          <w:color w:val="000000" w:themeColor="text1"/>
          <w:lang w:val="en-US"/>
        </w:rPr>
        <w:t>csrfHeaders</w:t>
      </w:r>
      <w:proofErr w:type="spellEnd"/>
      <w:r w:rsidR="00F612A5" w:rsidRPr="00F612A5">
        <w:rPr>
          <w:b/>
          <w:bCs/>
          <w:color w:val="000000" w:themeColor="text1"/>
          <w:lang w:val="en-US"/>
        </w:rPr>
        <w:t>(</w:t>
      </w:r>
      <w:proofErr w:type="gramEnd"/>
      <w:r w:rsidR="00F612A5" w:rsidRPr="00F612A5">
        <w:rPr>
          <w:b/>
          <w:bCs/>
          <w:color w:val="000000" w:themeColor="text1"/>
          <w:lang w:val="en-US"/>
        </w:rPr>
        <w:t xml:space="preserve">) and attaches the returned header. Spring Security’s </w:t>
      </w:r>
      <w:proofErr w:type="spellStart"/>
      <w:r w:rsidR="00F612A5" w:rsidRPr="00F612A5">
        <w:rPr>
          <w:b/>
          <w:bCs/>
          <w:color w:val="000000" w:themeColor="text1"/>
          <w:lang w:val="en-US"/>
        </w:rPr>
        <w:t>CsrfFilter</w:t>
      </w:r>
      <w:proofErr w:type="spellEnd"/>
      <w:r w:rsidR="00F612A5" w:rsidRPr="00F612A5">
        <w:rPr>
          <w:b/>
          <w:bCs/>
          <w:color w:val="000000" w:themeColor="text1"/>
          <w:lang w:val="en-US"/>
        </w:rPr>
        <w:t xml:space="preserve"> validates it against the expected token</w:t>
      </w:r>
      <w:r w:rsidR="00F612A5">
        <w:rPr>
          <w:b/>
          <w:bCs/>
          <w:color w:val="000000" w:themeColor="text1"/>
          <w:lang w:val="en-US"/>
        </w:rPr>
        <w:t xml:space="preserve"> inside the cookie</w:t>
      </w:r>
      <w:r w:rsidR="00F612A5" w:rsidRPr="00F612A5">
        <w:rPr>
          <w:b/>
          <w:bCs/>
          <w:color w:val="000000" w:themeColor="text1"/>
          <w:lang w:val="en-US"/>
        </w:rPr>
        <w:t xml:space="preserve"> and rejects missing or invalid tokens</w:t>
      </w:r>
      <w:r w:rsidR="00F612A5">
        <w:rPr>
          <w:b/>
          <w:bCs/>
          <w:color w:val="000000" w:themeColor="text1"/>
          <w:lang w:val="en-US"/>
        </w:rPr>
        <w:t>.</w:t>
      </w:r>
    </w:p>
    <w:p w14:paraId="290A4E10" w14:textId="0B619056" w:rsidR="004A5803" w:rsidRDefault="004A5803" w:rsidP="007D37A2">
      <w:pPr>
        <w:rPr>
          <w:b/>
          <w:bCs/>
          <w:color w:val="000000" w:themeColor="text1"/>
          <w:lang w:val="en-US"/>
        </w:rPr>
      </w:pPr>
    </w:p>
    <w:p w14:paraId="38EAE286" w14:textId="2600F9C2" w:rsidR="004A5803" w:rsidRDefault="004A5803" w:rsidP="007D37A2">
      <w:pPr>
        <w:rPr>
          <w:b/>
          <w:bCs/>
          <w:color w:val="000000" w:themeColor="text1"/>
          <w:lang w:val="en-US"/>
        </w:rPr>
      </w:pPr>
    </w:p>
    <w:p w14:paraId="0E7A6178" w14:textId="1A49A969" w:rsidR="004A5803" w:rsidRDefault="004A5803" w:rsidP="007D37A2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AUTH</w:t>
      </w:r>
      <w:r w:rsidRPr="004A5803">
        <w:t xml:space="preserve"> </w:t>
      </w:r>
      <w:proofErr w:type="gramStart"/>
      <w:r w:rsidRPr="004A5803">
        <w:rPr>
          <w:b/>
          <w:bCs/>
          <w:color w:val="000000" w:themeColor="text1"/>
          <w:lang w:val="en-US"/>
        </w:rPr>
        <w:t>synthesis</w:t>
      </w:r>
      <w:r>
        <w:rPr>
          <w:b/>
          <w:bCs/>
          <w:color w:val="000000" w:themeColor="text1"/>
          <w:lang w:val="en-US"/>
        </w:rPr>
        <w:t xml:space="preserve"> :</w:t>
      </w:r>
      <w:proofErr w:type="gramEnd"/>
    </w:p>
    <w:p w14:paraId="16F4D7D8" w14:textId="77777777" w:rsidR="004A5803" w:rsidRDefault="004A5803" w:rsidP="007D37A2">
      <w:pPr>
        <w:rPr>
          <w:b/>
          <w:bCs/>
          <w:color w:val="000000" w:themeColor="text1"/>
          <w:lang w:val="en-US"/>
        </w:rPr>
      </w:pPr>
    </w:p>
    <w:p w14:paraId="0FA03C49" w14:textId="77777777" w:rsidR="00F612A5" w:rsidRPr="00DB4324" w:rsidRDefault="004A5803" w:rsidP="00F612A5">
      <w:pPr>
        <w:rPr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lang w:val="en-US"/>
        </w:rPr>
        <w:t xml:space="preserve">By applying </w:t>
      </w:r>
      <w:r w:rsidR="00F612A5" w:rsidRPr="00DB4324">
        <w:rPr>
          <w:color w:val="000000" w:themeColor="text1"/>
          <w:sz w:val="40"/>
          <w:szCs w:val="40"/>
          <w:lang w:val="en-US"/>
        </w:rPr>
        <w:t>Backend-for-Frontend</w:t>
      </w:r>
      <w:r w:rsidR="00F612A5">
        <w:rPr>
          <w:color w:val="000000" w:themeColor="text1"/>
          <w:sz w:val="40"/>
          <w:szCs w:val="40"/>
          <w:lang w:val="en-US"/>
        </w:rPr>
        <w:t xml:space="preserve"> ARCHITECTURE</w:t>
      </w:r>
      <w:r w:rsidR="00F612A5" w:rsidRPr="00DB4324">
        <w:rPr>
          <w:color w:val="000000" w:themeColor="text1"/>
          <w:sz w:val="40"/>
          <w:szCs w:val="40"/>
          <w:lang w:val="en-US"/>
        </w:rPr>
        <w:t>.</w:t>
      </w:r>
    </w:p>
    <w:p w14:paraId="1CF35577" w14:textId="32AEA160" w:rsidR="004A5803" w:rsidRPr="00DB4324" w:rsidRDefault="004A5803" w:rsidP="004A5803">
      <w:pPr>
        <w:rPr>
          <w:color w:val="000000" w:themeColor="text1"/>
          <w:sz w:val="40"/>
          <w:szCs w:val="40"/>
          <w:lang w:val="en-US"/>
        </w:rPr>
      </w:pPr>
      <w:r>
        <w:rPr>
          <w:color w:val="000000" w:themeColor="text1"/>
          <w:sz w:val="40"/>
          <w:szCs w:val="40"/>
          <w:lang w:val="en-US"/>
        </w:rPr>
        <w:t xml:space="preserve">that I totally knew before I implemented, we made our app STATELESS allowing for </w:t>
      </w:r>
      <w:proofErr w:type="gramStart"/>
      <w:r>
        <w:rPr>
          <w:color w:val="000000" w:themeColor="text1"/>
          <w:sz w:val="40"/>
          <w:szCs w:val="40"/>
          <w:lang w:val="en-US"/>
        </w:rPr>
        <w:t>server side</w:t>
      </w:r>
      <w:proofErr w:type="gramEnd"/>
      <w:r>
        <w:rPr>
          <w:color w:val="000000" w:themeColor="text1"/>
          <w:sz w:val="40"/>
          <w:szCs w:val="40"/>
          <w:lang w:val="en-US"/>
        </w:rPr>
        <w:t xml:space="preserve"> token validation and thus </w:t>
      </w:r>
      <w:r w:rsidR="00F612A5">
        <w:rPr>
          <w:color w:val="000000" w:themeColor="text1"/>
          <w:sz w:val="40"/>
          <w:szCs w:val="40"/>
          <w:lang w:val="en-US"/>
        </w:rPr>
        <w:t xml:space="preserve">providing a secure user experience as well as </w:t>
      </w:r>
      <w:r w:rsidR="00F612A5">
        <w:rPr>
          <w:color w:val="000000" w:themeColor="text1"/>
          <w:sz w:val="40"/>
          <w:szCs w:val="40"/>
          <w:lang w:val="en-US"/>
        </w:rPr>
        <w:t xml:space="preserve">even the </w:t>
      </w:r>
      <w:proofErr w:type="spellStart"/>
      <w:r w:rsidR="00F612A5">
        <w:rPr>
          <w:color w:val="000000" w:themeColor="text1"/>
          <w:sz w:val="40"/>
          <w:szCs w:val="40"/>
          <w:lang w:val="en-US"/>
        </w:rPr>
        <w:t>websocket</w:t>
      </w:r>
      <w:proofErr w:type="spellEnd"/>
      <w:r w:rsidR="00F612A5">
        <w:rPr>
          <w:color w:val="000000" w:themeColor="text1"/>
          <w:sz w:val="40"/>
          <w:szCs w:val="40"/>
          <w:lang w:val="en-US"/>
        </w:rPr>
        <w:t xml:space="preserve"> connection by authenticating the WebSocket Handshake </w:t>
      </w:r>
      <w:proofErr w:type="spellStart"/>
      <w:r w:rsidR="00F612A5">
        <w:rPr>
          <w:color w:val="000000" w:themeColor="text1"/>
          <w:sz w:val="40"/>
          <w:szCs w:val="40"/>
          <w:lang w:val="en-US"/>
        </w:rPr>
        <w:t>upgrade</w:t>
      </w:r>
      <w:r w:rsidR="00F612A5">
        <w:rPr>
          <w:color w:val="000000" w:themeColor="text1"/>
          <w:sz w:val="40"/>
          <w:szCs w:val="40"/>
          <w:lang w:val="en-US"/>
        </w:rPr>
        <w:t xml:space="preserve"> backed</w:t>
      </w:r>
      <w:proofErr w:type="spellEnd"/>
      <w:r w:rsidR="00F612A5">
        <w:rPr>
          <w:color w:val="000000" w:themeColor="text1"/>
          <w:sz w:val="40"/>
          <w:szCs w:val="40"/>
          <w:lang w:val="en-US"/>
        </w:rPr>
        <w:t xml:space="preserve"> by Cognito’s servers</w:t>
      </w:r>
      <w:r>
        <w:rPr>
          <w:color w:val="000000" w:themeColor="text1"/>
          <w:sz w:val="40"/>
          <w:szCs w:val="40"/>
          <w:lang w:val="en-US"/>
        </w:rPr>
        <w:t xml:space="preserve">, </w:t>
      </w:r>
    </w:p>
    <w:p w14:paraId="5895096A" w14:textId="3E22832F" w:rsidR="004A5803" w:rsidRDefault="004A5803" w:rsidP="007D37A2">
      <w:pPr>
        <w:rPr>
          <w:b/>
          <w:bCs/>
          <w:color w:val="000000" w:themeColor="text1"/>
          <w:lang w:val="en-US"/>
        </w:rPr>
      </w:pPr>
    </w:p>
    <w:p w14:paraId="7C610BAA" w14:textId="320985ED" w:rsidR="004A5803" w:rsidRDefault="004A5803" w:rsidP="007D37A2">
      <w:pPr>
        <w:rPr>
          <w:b/>
          <w:bCs/>
          <w:color w:val="000000" w:themeColor="text1"/>
          <w:lang w:val="en-US"/>
        </w:rPr>
      </w:pPr>
    </w:p>
    <w:p w14:paraId="326390AB" w14:textId="77777777" w:rsidR="004A5803" w:rsidRPr="00ED2364" w:rsidRDefault="004A5803" w:rsidP="007D37A2">
      <w:pPr>
        <w:rPr>
          <w:b/>
          <w:bCs/>
          <w:color w:val="000000" w:themeColor="text1"/>
        </w:rPr>
      </w:pPr>
    </w:p>
    <w:p w14:paraId="3B17BA2A" w14:textId="77777777" w:rsidR="007D37A2" w:rsidRPr="00043287" w:rsidRDefault="007D37A2" w:rsidP="00E45DB9">
      <w:pPr>
        <w:rPr>
          <w:b/>
          <w:bCs/>
          <w:color w:val="000000" w:themeColor="text1"/>
          <w:lang w:val="en-US"/>
        </w:rPr>
      </w:pPr>
    </w:p>
    <w:sectPr w:rsidR="007D37A2" w:rsidRPr="000432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DB9"/>
    <w:rsid w:val="00043287"/>
    <w:rsid w:val="00115A78"/>
    <w:rsid w:val="00260C89"/>
    <w:rsid w:val="002B6602"/>
    <w:rsid w:val="004A5803"/>
    <w:rsid w:val="004E24EC"/>
    <w:rsid w:val="006009A0"/>
    <w:rsid w:val="006C5892"/>
    <w:rsid w:val="006E3D0C"/>
    <w:rsid w:val="007D37A2"/>
    <w:rsid w:val="008B1168"/>
    <w:rsid w:val="008C16CB"/>
    <w:rsid w:val="00DB4324"/>
    <w:rsid w:val="00E45DB9"/>
    <w:rsid w:val="00ED2364"/>
    <w:rsid w:val="00F612A5"/>
    <w:rsid w:val="00FA7031"/>
    <w:rsid w:val="00FC7FD5"/>
    <w:rsid w:val="00FF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7D8F6D"/>
  <w15:chartTrackingRefBased/>
  <w15:docId w15:val="{BEE16591-605A-E24C-9699-AFD2FDEF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2A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5DB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DB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45DB9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E45DB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45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45DB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115A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68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85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7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39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5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7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1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aws.amazon.com/cognito-user-identity-pools/latest/APIReference/Welcom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2026-10-15T03:08:00Z</dcterms:created>
  <dcterms:modified xsi:type="dcterms:W3CDTF">2026-10-15T05:15:00Z</dcterms:modified>
</cp:coreProperties>
</file>