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7D58" w14:textId="77777777" w:rsidR="001F6483" w:rsidRPr="002751A9" w:rsidRDefault="001F6483" w:rsidP="001F6483">
      <w:pPr>
        <w:rPr>
          <w:rFonts w:asciiTheme="majorBidi" w:hAnsiTheme="majorBidi" w:cstheme="majorBidi"/>
          <w:b/>
          <w:bCs/>
          <w:sz w:val="44"/>
          <w:szCs w:val="44"/>
        </w:rPr>
      </w:pPr>
      <w:r w:rsidRPr="002751A9">
        <w:rPr>
          <w:rFonts w:asciiTheme="majorBidi" w:hAnsiTheme="majorBidi" w:cstheme="majorBidi"/>
          <w:b/>
          <w:bCs/>
          <w:sz w:val="44"/>
          <w:szCs w:val="44"/>
        </w:rPr>
        <w:t>Text-Based Emotion Classification Using NLP and Machine Learning</w:t>
      </w:r>
    </w:p>
    <w:p w14:paraId="509A7C66" w14:textId="77777777" w:rsidR="00DB72DB" w:rsidRPr="002751A9" w:rsidRDefault="00DB72DB" w:rsidP="00DB72DB">
      <w:pPr>
        <w:rPr>
          <w:rFonts w:asciiTheme="majorBidi" w:hAnsiTheme="majorBidi" w:cstheme="majorBidi"/>
          <w:b/>
          <w:bCs/>
          <w:sz w:val="32"/>
          <w:szCs w:val="32"/>
        </w:rPr>
      </w:pPr>
      <w:r w:rsidRPr="002751A9">
        <w:rPr>
          <w:rFonts w:asciiTheme="majorBidi" w:hAnsiTheme="majorBidi" w:cstheme="majorBidi"/>
          <w:b/>
          <w:bCs/>
          <w:sz w:val="32"/>
          <w:szCs w:val="32"/>
        </w:rPr>
        <w:t>Abstract</w:t>
      </w:r>
    </w:p>
    <w:p w14:paraId="51A33051"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This research focuses on enhancing text-based emotion classification through advanced preprocessing and data balancing techniques. The proposed approach integrates Natural Language Processing (NLP) with supervised machine learning algorithms. Enhancements include the use of </w:t>
      </w:r>
      <w:proofErr w:type="spellStart"/>
      <w:r w:rsidRPr="002751A9">
        <w:rPr>
          <w:rFonts w:asciiTheme="majorBidi" w:hAnsiTheme="majorBidi" w:cstheme="majorBidi"/>
        </w:rPr>
        <w:t>spaCy</w:t>
      </w:r>
      <w:proofErr w:type="spellEnd"/>
      <w:r w:rsidRPr="002751A9">
        <w:rPr>
          <w:rFonts w:asciiTheme="majorBidi" w:hAnsiTheme="majorBidi" w:cstheme="majorBidi"/>
        </w:rPr>
        <w:t>-based text preprocessing and Synthetic Minority Oversampling Technique (SMOTE) to address class imbalance. Experimental results demonstrate improved classification performance across multiple evaluation metrics, with notable accuracy and recall for underrepresented emotion classes.</w:t>
      </w:r>
    </w:p>
    <w:p w14:paraId="7C817667" w14:textId="77777777" w:rsidR="00DB72DB" w:rsidRPr="002751A9" w:rsidRDefault="00DB72DB" w:rsidP="00DB72DB">
      <w:pPr>
        <w:rPr>
          <w:rFonts w:asciiTheme="majorBidi" w:hAnsiTheme="majorBidi" w:cstheme="majorBidi"/>
          <w:b/>
          <w:bCs/>
          <w:sz w:val="28"/>
          <w:szCs w:val="28"/>
        </w:rPr>
      </w:pPr>
      <w:r w:rsidRPr="002751A9">
        <w:rPr>
          <w:rFonts w:asciiTheme="majorBidi" w:hAnsiTheme="majorBidi" w:cstheme="majorBidi"/>
          <w:b/>
          <w:bCs/>
          <w:sz w:val="28"/>
          <w:szCs w:val="28"/>
        </w:rPr>
        <w:t>1. Introduction</w:t>
      </w:r>
    </w:p>
    <w:p w14:paraId="0DA84B9A" w14:textId="77777777" w:rsidR="00DB72DB" w:rsidRPr="002751A9" w:rsidRDefault="00DB72DB" w:rsidP="00DB72DB">
      <w:pPr>
        <w:rPr>
          <w:rFonts w:asciiTheme="majorBidi" w:hAnsiTheme="majorBidi" w:cstheme="majorBidi"/>
        </w:rPr>
      </w:pPr>
      <w:r w:rsidRPr="002751A9">
        <w:rPr>
          <w:rFonts w:asciiTheme="majorBidi" w:hAnsiTheme="majorBidi" w:cstheme="majorBidi"/>
        </w:rPr>
        <w:t>Social media platforms generate vast amounts of text data, providing an opportunity to analyze and classify emotions for applications such as sentiment analysis, mental health monitoring, and customer feedback analysis. Despite its potential, text-based emotion recognition faces challenges due to imbalanced datasets and noise in textual data. To address these issues, this study introduces advanced preprocessing and data balancing techniques, building on previous methodologies.</w:t>
      </w:r>
    </w:p>
    <w:p w14:paraId="0C6901EE" w14:textId="77777777" w:rsidR="00DB72DB" w:rsidRPr="002751A9" w:rsidRDefault="00DB72DB" w:rsidP="00DB72DB">
      <w:pPr>
        <w:rPr>
          <w:rFonts w:asciiTheme="majorBidi" w:hAnsiTheme="majorBidi" w:cstheme="majorBidi"/>
          <w:b/>
          <w:bCs/>
          <w:sz w:val="28"/>
          <w:szCs w:val="28"/>
        </w:rPr>
      </w:pPr>
      <w:r w:rsidRPr="002751A9">
        <w:rPr>
          <w:rFonts w:asciiTheme="majorBidi" w:hAnsiTheme="majorBidi" w:cstheme="majorBidi"/>
          <w:b/>
          <w:bCs/>
          <w:sz w:val="28"/>
          <w:szCs w:val="28"/>
        </w:rPr>
        <w:t>2. Related Work</w:t>
      </w:r>
    </w:p>
    <w:p w14:paraId="337BB6AB" w14:textId="77777777" w:rsidR="00DB72DB" w:rsidRPr="002751A9" w:rsidRDefault="00DB72DB" w:rsidP="00DB72DB">
      <w:pPr>
        <w:rPr>
          <w:rFonts w:asciiTheme="majorBidi" w:hAnsiTheme="majorBidi" w:cstheme="majorBidi"/>
        </w:rPr>
      </w:pPr>
      <w:r w:rsidRPr="002751A9">
        <w:rPr>
          <w:rFonts w:asciiTheme="majorBidi" w:hAnsiTheme="majorBidi" w:cstheme="majorBidi"/>
        </w:rPr>
        <w:t>Existing studies have primarily relied on traditional preprocessing techniques and manual balancing approaches. Emotion classification models, such as Support Vector Machines (SVM), Random Forests, and Decision Trees, have demonstrated varying levels of accuracy. However, these models often struggle with imbalanced datasets and noisy textual data. Recent advancements in NLP and data augmentation, such as SMOTE, present opportunities to overcome these limitations.</w:t>
      </w:r>
    </w:p>
    <w:p w14:paraId="2C1B823C" w14:textId="77777777" w:rsidR="00DB72DB" w:rsidRPr="002751A9" w:rsidRDefault="00DB72DB" w:rsidP="00DB72DB">
      <w:pPr>
        <w:rPr>
          <w:rFonts w:asciiTheme="majorBidi" w:hAnsiTheme="majorBidi" w:cstheme="majorBidi"/>
          <w:b/>
          <w:bCs/>
          <w:sz w:val="28"/>
          <w:szCs w:val="28"/>
        </w:rPr>
      </w:pPr>
      <w:r w:rsidRPr="002751A9">
        <w:rPr>
          <w:rFonts w:asciiTheme="majorBidi" w:hAnsiTheme="majorBidi" w:cstheme="majorBidi"/>
          <w:b/>
          <w:bCs/>
          <w:sz w:val="28"/>
          <w:szCs w:val="28"/>
        </w:rPr>
        <w:t>3. Methodology</w:t>
      </w:r>
    </w:p>
    <w:p w14:paraId="365FEF8B" w14:textId="77777777" w:rsidR="00DB72DB" w:rsidRPr="002751A9" w:rsidRDefault="00DB72DB" w:rsidP="00DB72DB">
      <w:pPr>
        <w:rPr>
          <w:rFonts w:asciiTheme="majorBidi" w:hAnsiTheme="majorBidi" w:cstheme="majorBidi"/>
          <w:b/>
          <w:bCs/>
          <w:sz w:val="24"/>
          <w:szCs w:val="24"/>
        </w:rPr>
      </w:pPr>
      <w:r w:rsidRPr="002751A9">
        <w:rPr>
          <w:rFonts w:asciiTheme="majorBidi" w:hAnsiTheme="majorBidi" w:cstheme="majorBidi"/>
          <w:b/>
          <w:bCs/>
          <w:sz w:val="24"/>
          <w:szCs w:val="24"/>
        </w:rPr>
        <w:t>3.1 Dataset Collection</w:t>
      </w:r>
    </w:p>
    <w:p w14:paraId="197586BC" w14:textId="77777777" w:rsidR="00DB72DB" w:rsidRPr="002751A9" w:rsidRDefault="00DB72DB" w:rsidP="00DB72DB">
      <w:pPr>
        <w:rPr>
          <w:rFonts w:asciiTheme="majorBidi" w:hAnsiTheme="majorBidi" w:cstheme="majorBidi"/>
        </w:rPr>
      </w:pPr>
      <w:r w:rsidRPr="002751A9">
        <w:rPr>
          <w:rFonts w:asciiTheme="majorBidi" w:hAnsiTheme="majorBidi" w:cstheme="majorBidi"/>
        </w:rPr>
        <w:t>The study uses the "Emotion in Text" dataset from Kaggle, containing six emotion classes: Anger, Fear, Joy, Love, Sadness, and Surprise. The dataset includes 21,459 samples, with significant class imbalances.</w:t>
      </w:r>
    </w:p>
    <w:p w14:paraId="4CBE889A" w14:textId="77777777" w:rsidR="00DB72DB" w:rsidRPr="002751A9" w:rsidRDefault="00DB72DB" w:rsidP="00DB72DB">
      <w:pPr>
        <w:rPr>
          <w:rFonts w:asciiTheme="majorBidi" w:hAnsiTheme="majorBidi" w:cstheme="majorBidi"/>
          <w:b/>
          <w:bCs/>
          <w:sz w:val="24"/>
          <w:szCs w:val="24"/>
        </w:rPr>
      </w:pPr>
      <w:r w:rsidRPr="002751A9">
        <w:rPr>
          <w:rFonts w:asciiTheme="majorBidi" w:hAnsiTheme="majorBidi" w:cstheme="majorBidi"/>
          <w:b/>
          <w:bCs/>
          <w:sz w:val="24"/>
          <w:szCs w:val="24"/>
        </w:rPr>
        <w:t>3.2 Preprocessing</w:t>
      </w:r>
    </w:p>
    <w:p w14:paraId="448B5F86"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Advanced text preprocessing is implemented using </w:t>
      </w:r>
      <w:proofErr w:type="spellStart"/>
      <w:r w:rsidRPr="002751A9">
        <w:rPr>
          <w:rFonts w:asciiTheme="majorBidi" w:hAnsiTheme="majorBidi" w:cstheme="majorBidi"/>
        </w:rPr>
        <w:t>spaCy</w:t>
      </w:r>
      <w:proofErr w:type="spellEnd"/>
      <w:r w:rsidRPr="002751A9">
        <w:rPr>
          <w:rFonts w:asciiTheme="majorBidi" w:hAnsiTheme="majorBidi" w:cstheme="majorBidi"/>
        </w:rPr>
        <w:t>, focusing on:</w:t>
      </w:r>
    </w:p>
    <w:p w14:paraId="31DC80E1" w14:textId="77777777" w:rsidR="00DB72DB" w:rsidRPr="002751A9" w:rsidRDefault="00DB72DB" w:rsidP="00DB72DB">
      <w:pPr>
        <w:numPr>
          <w:ilvl w:val="0"/>
          <w:numId w:val="1"/>
        </w:numPr>
        <w:rPr>
          <w:rFonts w:asciiTheme="majorBidi" w:hAnsiTheme="majorBidi" w:cstheme="majorBidi"/>
        </w:rPr>
      </w:pPr>
      <w:r w:rsidRPr="002751A9">
        <w:rPr>
          <w:rFonts w:asciiTheme="majorBidi" w:hAnsiTheme="majorBidi" w:cstheme="majorBidi"/>
        </w:rPr>
        <w:t>Tokenization and lemmatization.</w:t>
      </w:r>
    </w:p>
    <w:p w14:paraId="73491279" w14:textId="77777777" w:rsidR="00DB72DB" w:rsidRPr="002751A9" w:rsidRDefault="00DB72DB" w:rsidP="00DB72DB">
      <w:pPr>
        <w:numPr>
          <w:ilvl w:val="0"/>
          <w:numId w:val="1"/>
        </w:numPr>
        <w:rPr>
          <w:rFonts w:asciiTheme="majorBidi" w:hAnsiTheme="majorBidi" w:cstheme="majorBidi"/>
        </w:rPr>
      </w:pPr>
      <w:r w:rsidRPr="002751A9">
        <w:rPr>
          <w:rFonts w:asciiTheme="majorBidi" w:hAnsiTheme="majorBidi" w:cstheme="majorBidi"/>
        </w:rPr>
        <w:t>Removal of stop words and punctuation.</w:t>
      </w:r>
    </w:p>
    <w:p w14:paraId="5556AAE2" w14:textId="77777777" w:rsidR="00DB72DB" w:rsidRPr="002751A9" w:rsidRDefault="00DB72DB" w:rsidP="00DB72DB">
      <w:pPr>
        <w:numPr>
          <w:ilvl w:val="0"/>
          <w:numId w:val="1"/>
        </w:numPr>
        <w:rPr>
          <w:rFonts w:asciiTheme="majorBidi" w:hAnsiTheme="majorBidi" w:cstheme="majorBidi"/>
        </w:rPr>
      </w:pPr>
      <w:r w:rsidRPr="002751A9">
        <w:rPr>
          <w:rFonts w:asciiTheme="majorBidi" w:hAnsiTheme="majorBidi" w:cstheme="majorBidi"/>
        </w:rPr>
        <w:t>Conversion of text to lowercase.</w:t>
      </w:r>
    </w:p>
    <w:p w14:paraId="78E694E9" w14:textId="77777777" w:rsidR="00DB72DB" w:rsidRPr="002751A9" w:rsidRDefault="00DB72DB" w:rsidP="00DB72DB">
      <w:pPr>
        <w:rPr>
          <w:rFonts w:asciiTheme="majorBidi" w:hAnsiTheme="majorBidi" w:cstheme="majorBidi"/>
          <w:sz w:val="24"/>
          <w:szCs w:val="24"/>
        </w:rPr>
      </w:pPr>
      <w:r w:rsidRPr="002751A9">
        <w:rPr>
          <w:rFonts w:asciiTheme="majorBidi" w:hAnsiTheme="majorBidi" w:cstheme="majorBidi"/>
          <w:b/>
          <w:bCs/>
          <w:sz w:val="24"/>
          <w:szCs w:val="24"/>
        </w:rPr>
        <w:t>Code Implementation:</w:t>
      </w:r>
    </w:p>
    <w:p w14:paraId="40EBB5AA" w14:textId="77777777" w:rsidR="00DB72DB" w:rsidRPr="002751A9" w:rsidRDefault="00DB72DB" w:rsidP="00DB72DB">
      <w:pPr>
        <w:rPr>
          <w:rFonts w:asciiTheme="majorBidi" w:hAnsiTheme="majorBidi" w:cstheme="majorBidi"/>
        </w:rPr>
      </w:pPr>
      <w:r w:rsidRPr="002751A9">
        <w:rPr>
          <w:rFonts w:asciiTheme="majorBidi" w:hAnsiTheme="majorBidi" w:cstheme="majorBidi"/>
        </w:rPr>
        <w:t>import spacy</w:t>
      </w:r>
    </w:p>
    <w:p w14:paraId="2DA520E3" w14:textId="77777777" w:rsidR="00DB72DB" w:rsidRPr="002751A9" w:rsidRDefault="00DB72DB" w:rsidP="00DB72DB">
      <w:pPr>
        <w:rPr>
          <w:rFonts w:asciiTheme="majorBidi" w:hAnsiTheme="majorBidi" w:cstheme="majorBidi"/>
        </w:rPr>
      </w:pPr>
      <w:proofErr w:type="spellStart"/>
      <w:r w:rsidRPr="002751A9">
        <w:rPr>
          <w:rFonts w:asciiTheme="majorBidi" w:hAnsiTheme="majorBidi" w:cstheme="majorBidi"/>
        </w:rPr>
        <w:t>nlp</w:t>
      </w:r>
      <w:proofErr w:type="spellEnd"/>
      <w:r w:rsidRPr="002751A9">
        <w:rPr>
          <w:rFonts w:asciiTheme="majorBidi" w:hAnsiTheme="majorBidi" w:cstheme="majorBidi"/>
        </w:rPr>
        <w:t xml:space="preserve"> = </w:t>
      </w:r>
      <w:proofErr w:type="spellStart"/>
      <w:proofErr w:type="gramStart"/>
      <w:r w:rsidRPr="002751A9">
        <w:rPr>
          <w:rFonts w:asciiTheme="majorBidi" w:hAnsiTheme="majorBidi" w:cstheme="majorBidi"/>
        </w:rPr>
        <w:t>spacy.load</w:t>
      </w:r>
      <w:proofErr w:type="spellEnd"/>
      <w:proofErr w:type="gramEnd"/>
      <w:r w:rsidRPr="002751A9">
        <w:rPr>
          <w:rFonts w:asciiTheme="majorBidi" w:hAnsiTheme="majorBidi" w:cstheme="majorBidi"/>
        </w:rPr>
        <w:t>('</w:t>
      </w:r>
      <w:proofErr w:type="spellStart"/>
      <w:r w:rsidRPr="002751A9">
        <w:rPr>
          <w:rFonts w:asciiTheme="majorBidi" w:hAnsiTheme="majorBidi" w:cstheme="majorBidi"/>
        </w:rPr>
        <w:t>en_core_web_sm</w:t>
      </w:r>
      <w:proofErr w:type="spellEnd"/>
      <w:r w:rsidRPr="002751A9">
        <w:rPr>
          <w:rFonts w:asciiTheme="majorBidi" w:hAnsiTheme="majorBidi" w:cstheme="majorBidi"/>
        </w:rPr>
        <w:t>')</w:t>
      </w:r>
    </w:p>
    <w:p w14:paraId="32EB6E0C" w14:textId="77777777" w:rsidR="00DB72DB" w:rsidRPr="002751A9" w:rsidRDefault="00DB72DB" w:rsidP="00DB72DB">
      <w:pPr>
        <w:rPr>
          <w:rFonts w:asciiTheme="majorBidi" w:hAnsiTheme="majorBidi" w:cstheme="majorBidi"/>
        </w:rPr>
      </w:pPr>
    </w:p>
    <w:p w14:paraId="0CE98413" w14:textId="77777777" w:rsidR="00DB72DB" w:rsidRPr="002751A9" w:rsidRDefault="00DB72DB" w:rsidP="00DB72DB">
      <w:pPr>
        <w:rPr>
          <w:rFonts w:asciiTheme="majorBidi" w:hAnsiTheme="majorBidi" w:cstheme="majorBidi"/>
        </w:rPr>
      </w:pPr>
      <w:r w:rsidRPr="002751A9">
        <w:rPr>
          <w:rFonts w:asciiTheme="majorBidi" w:hAnsiTheme="majorBidi" w:cstheme="majorBidi"/>
        </w:rPr>
        <w:t>def preprocess(text):</w:t>
      </w:r>
    </w:p>
    <w:p w14:paraId="757C8BD7"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    doc = </w:t>
      </w:r>
      <w:proofErr w:type="spellStart"/>
      <w:r w:rsidRPr="002751A9">
        <w:rPr>
          <w:rFonts w:asciiTheme="majorBidi" w:hAnsiTheme="majorBidi" w:cstheme="majorBidi"/>
        </w:rPr>
        <w:t>nlp</w:t>
      </w:r>
      <w:proofErr w:type="spellEnd"/>
      <w:r w:rsidRPr="002751A9">
        <w:rPr>
          <w:rFonts w:asciiTheme="majorBidi" w:hAnsiTheme="majorBidi" w:cstheme="majorBidi"/>
        </w:rPr>
        <w:t>(text)</w:t>
      </w:r>
    </w:p>
    <w:p w14:paraId="460DA720"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    </w:t>
      </w:r>
      <w:proofErr w:type="spellStart"/>
      <w:r w:rsidRPr="002751A9">
        <w:rPr>
          <w:rFonts w:asciiTheme="majorBidi" w:hAnsiTheme="majorBidi" w:cstheme="majorBidi"/>
        </w:rPr>
        <w:t>filtered_tokens</w:t>
      </w:r>
      <w:proofErr w:type="spellEnd"/>
      <w:r w:rsidRPr="002751A9">
        <w:rPr>
          <w:rFonts w:asciiTheme="majorBidi" w:hAnsiTheme="majorBidi" w:cstheme="majorBidi"/>
        </w:rPr>
        <w:t xml:space="preserve"> = [</w:t>
      </w:r>
      <w:proofErr w:type="spellStart"/>
      <w:proofErr w:type="gramStart"/>
      <w:r w:rsidRPr="002751A9">
        <w:rPr>
          <w:rFonts w:asciiTheme="majorBidi" w:hAnsiTheme="majorBidi" w:cstheme="majorBidi"/>
        </w:rPr>
        <w:t>token.lemma</w:t>
      </w:r>
      <w:proofErr w:type="spellEnd"/>
      <w:proofErr w:type="gramEnd"/>
      <w:r w:rsidRPr="002751A9">
        <w:rPr>
          <w:rFonts w:asciiTheme="majorBidi" w:hAnsiTheme="majorBidi" w:cstheme="majorBidi"/>
        </w:rPr>
        <w:t xml:space="preserve">_ for token in doc if not </w:t>
      </w:r>
      <w:proofErr w:type="spellStart"/>
      <w:r w:rsidRPr="002751A9">
        <w:rPr>
          <w:rFonts w:asciiTheme="majorBidi" w:hAnsiTheme="majorBidi" w:cstheme="majorBidi"/>
        </w:rPr>
        <w:t>token.is_stop</w:t>
      </w:r>
      <w:proofErr w:type="spellEnd"/>
      <w:r w:rsidRPr="002751A9">
        <w:rPr>
          <w:rFonts w:asciiTheme="majorBidi" w:hAnsiTheme="majorBidi" w:cstheme="majorBidi"/>
        </w:rPr>
        <w:t xml:space="preserve"> and not </w:t>
      </w:r>
      <w:proofErr w:type="spellStart"/>
      <w:r w:rsidRPr="002751A9">
        <w:rPr>
          <w:rFonts w:asciiTheme="majorBidi" w:hAnsiTheme="majorBidi" w:cstheme="majorBidi"/>
        </w:rPr>
        <w:t>token.is_punct</w:t>
      </w:r>
      <w:proofErr w:type="spellEnd"/>
      <w:r w:rsidRPr="002751A9">
        <w:rPr>
          <w:rFonts w:asciiTheme="majorBidi" w:hAnsiTheme="majorBidi" w:cstheme="majorBidi"/>
        </w:rPr>
        <w:t>]</w:t>
      </w:r>
    </w:p>
    <w:p w14:paraId="14D13F62"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    return " </w:t>
      </w:r>
      <w:proofErr w:type="gramStart"/>
      <w:r w:rsidRPr="002751A9">
        <w:rPr>
          <w:rFonts w:asciiTheme="majorBidi" w:hAnsiTheme="majorBidi" w:cstheme="majorBidi"/>
        </w:rPr>
        <w:t>".join</w:t>
      </w:r>
      <w:proofErr w:type="gramEnd"/>
      <w:r w:rsidRPr="002751A9">
        <w:rPr>
          <w:rFonts w:asciiTheme="majorBidi" w:hAnsiTheme="majorBidi" w:cstheme="majorBidi"/>
        </w:rPr>
        <w:t>(</w:t>
      </w:r>
      <w:proofErr w:type="spellStart"/>
      <w:r w:rsidRPr="002751A9">
        <w:rPr>
          <w:rFonts w:asciiTheme="majorBidi" w:hAnsiTheme="majorBidi" w:cstheme="majorBidi"/>
        </w:rPr>
        <w:t>filtered_tokens</w:t>
      </w:r>
      <w:proofErr w:type="spellEnd"/>
      <w:r w:rsidRPr="002751A9">
        <w:rPr>
          <w:rFonts w:asciiTheme="majorBidi" w:hAnsiTheme="majorBidi" w:cstheme="majorBidi"/>
        </w:rPr>
        <w:t>)</w:t>
      </w:r>
    </w:p>
    <w:p w14:paraId="3A795464"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t>3.3 Data Balancing with SMOTE</w:t>
      </w:r>
    </w:p>
    <w:p w14:paraId="5BA7463C" w14:textId="77777777" w:rsidR="00DB72DB" w:rsidRPr="002751A9" w:rsidRDefault="00DB72DB" w:rsidP="00DB72DB">
      <w:pPr>
        <w:rPr>
          <w:rFonts w:asciiTheme="majorBidi" w:hAnsiTheme="majorBidi" w:cstheme="majorBidi"/>
        </w:rPr>
      </w:pPr>
      <w:r w:rsidRPr="002751A9">
        <w:rPr>
          <w:rFonts w:asciiTheme="majorBidi" w:hAnsiTheme="majorBidi" w:cstheme="majorBidi"/>
        </w:rPr>
        <w:t>To address class imbalance, SMOTE is applied to the preprocessed dataset:</w:t>
      </w:r>
    </w:p>
    <w:p w14:paraId="3B3E57B2" w14:textId="77777777" w:rsidR="00DB72DB" w:rsidRPr="002751A9" w:rsidRDefault="00DB72DB" w:rsidP="00DB72DB">
      <w:pPr>
        <w:numPr>
          <w:ilvl w:val="0"/>
          <w:numId w:val="2"/>
        </w:numPr>
        <w:rPr>
          <w:rFonts w:asciiTheme="majorBidi" w:hAnsiTheme="majorBidi" w:cstheme="majorBidi"/>
        </w:rPr>
      </w:pPr>
      <w:r w:rsidRPr="002751A9">
        <w:rPr>
          <w:rFonts w:asciiTheme="majorBidi" w:hAnsiTheme="majorBidi" w:cstheme="majorBidi"/>
        </w:rPr>
        <w:t>Synthetic samples are generated for underrepresented classes.</w:t>
      </w:r>
    </w:p>
    <w:p w14:paraId="61B710B8" w14:textId="77777777" w:rsidR="00DB72DB" w:rsidRPr="002751A9" w:rsidRDefault="00DB72DB" w:rsidP="00DB72DB">
      <w:pPr>
        <w:numPr>
          <w:ilvl w:val="0"/>
          <w:numId w:val="2"/>
        </w:numPr>
        <w:rPr>
          <w:rFonts w:asciiTheme="majorBidi" w:hAnsiTheme="majorBidi" w:cstheme="majorBidi"/>
        </w:rPr>
      </w:pPr>
      <w:r w:rsidRPr="002751A9">
        <w:rPr>
          <w:rFonts w:asciiTheme="majorBidi" w:hAnsiTheme="majorBidi" w:cstheme="majorBidi"/>
        </w:rPr>
        <w:t>Ensures balanced representation across all emotion classes.</w:t>
      </w:r>
    </w:p>
    <w:p w14:paraId="47094081" w14:textId="77777777" w:rsidR="00DB72DB" w:rsidRPr="002751A9" w:rsidRDefault="00DB72DB" w:rsidP="00DB72DB">
      <w:pPr>
        <w:rPr>
          <w:rFonts w:asciiTheme="majorBidi" w:hAnsiTheme="majorBidi" w:cstheme="majorBidi"/>
        </w:rPr>
      </w:pPr>
      <w:r w:rsidRPr="002751A9">
        <w:rPr>
          <w:rFonts w:asciiTheme="majorBidi" w:hAnsiTheme="majorBidi" w:cstheme="majorBidi"/>
          <w:b/>
          <w:bCs/>
        </w:rPr>
        <w:t>Code Implementation:</w:t>
      </w:r>
    </w:p>
    <w:p w14:paraId="48FC70A6"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from </w:t>
      </w:r>
      <w:proofErr w:type="spellStart"/>
      <w:proofErr w:type="gramStart"/>
      <w:r w:rsidRPr="002751A9">
        <w:rPr>
          <w:rFonts w:asciiTheme="majorBidi" w:hAnsiTheme="majorBidi" w:cstheme="majorBidi"/>
        </w:rPr>
        <w:t>imblearn.over</w:t>
      </w:r>
      <w:proofErr w:type="gramEnd"/>
      <w:r w:rsidRPr="002751A9">
        <w:rPr>
          <w:rFonts w:asciiTheme="majorBidi" w:hAnsiTheme="majorBidi" w:cstheme="majorBidi"/>
        </w:rPr>
        <w:t>_sampling</w:t>
      </w:r>
      <w:proofErr w:type="spellEnd"/>
      <w:r w:rsidRPr="002751A9">
        <w:rPr>
          <w:rFonts w:asciiTheme="majorBidi" w:hAnsiTheme="majorBidi" w:cstheme="majorBidi"/>
        </w:rPr>
        <w:t xml:space="preserve"> import SMOTE</w:t>
      </w:r>
    </w:p>
    <w:p w14:paraId="177A7DB4"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from </w:t>
      </w:r>
      <w:proofErr w:type="spellStart"/>
      <w:proofErr w:type="gramStart"/>
      <w:r w:rsidRPr="002751A9">
        <w:rPr>
          <w:rFonts w:asciiTheme="majorBidi" w:hAnsiTheme="majorBidi" w:cstheme="majorBidi"/>
        </w:rPr>
        <w:t>sklearn.model</w:t>
      </w:r>
      <w:proofErr w:type="gramEnd"/>
      <w:r w:rsidRPr="002751A9">
        <w:rPr>
          <w:rFonts w:asciiTheme="majorBidi" w:hAnsiTheme="majorBidi" w:cstheme="majorBidi"/>
        </w:rPr>
        <w:t>_selection</w:t>
      </w:r>
      <w:proofErr w:type="spellEnd"/>
      <w:r w:rsidRPr="002751A9">
        <w:rPr>
          <w:rFonts w:asciiTheme="majorBidi" w:hAnsiTheme="majorBidi" w:cstheme="majorBidi"/>
        </w:rPr>
        <w:t xml:space="preserve"> import </w:t>
      </w:r>
      <w:proofErr w:type="spellStart"/>
      <w:r w:rsidRPr="002751A9">
        <w:rPr>
          <w:rFonts w:asciiTheme="majorBidi" w:hAnsiTheme="majorBidi" w:cstheme="majorBidi"/>
        </w:rPr>
        <w:t>train_test_split</w:t>
      </w:r>
      <w:proofErr w:type="spellEnd"/>
    </w:p>
    <w:p w14:paraId="51351D5C" w14:textId="77777777" w:rsidR="00DB72DB" w:rsidRPr="002751A9" w:rsidRDefault="00DB72DB" w:rsidP="00DB72DB">
      <w:pPr>
        <w:rPr>
          <w:rFonts w:asciiTheme="majorBidi" w:hAnsiTheme="majorBidi" w:cstheme="majorBidi"/>
        </w:rPr>
      </w:pPr>
    </w:p>
    <w:p w14:paraId="7DB42A62"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smote = </w:t>
      </w:r>
      <w:proofErr w:type="gramStart"/>
      <w:r w:rsidRPr="002751A9">
        <w:rPr>
          <w:rFonts w:asciiTheme="majorBidi" w:hAnsiTheme="majorBidi" w:cstheme="majorBidi"/>
        </w:rPr>
        <w:t>SMOTE(</w:t>
      </w:r>
      <w:proofErr w:type="spellStart"/>
      <w:proofErr w:type="gramEnd"/>
      <w:r w:rsidRPr="002751A9">
        <w:rPr>
          <w:rFonts w:asciiTheme="majorBidi" w:hAnsiTheme="majorBidi" w:cstheme="majorBidi"/>
        </w:rPr>
        <w:t>sampling_strategy</w:t>
      </w:r>
      <w:proofErr w:type="spellEnd"/>
      <w:r w:rsidRPr="002751A9">
        <w:rPr>
          <w:rFonts w:asciiTheme="majorBidi" w:hAnsiTheme="majorBidi" w:cstheme="majorBidi"/>
        </w:rPr>
        <w:t>='all')</w:t>
      </w:r>
    </w:p>
    <w:p w14:paraId="03CAFB40" w14:textId="77777777" w:rsidR="00DB72DB" w:rsidRPr="002751A9" w:rsidRDefault="00DB72DB" w:rsidP="00DB72DB">
      <w:pPr>
        <w:rPr>
          <w:rFonts w:asciiTheme="majorBidi" w:hAnsiTheme="majorBidi" w:cstheme="majorBidi"/>
        </w:rPr>
      </w:pPr>
      <w:proofErr w:type="spellStart"/>
      <w:r w:rsidRPr="002751A9">
        <w:rPr>
          <w:rFonts w:asciiTheme="majorBidi" w:hAnsiTheme="majorBidi" w:cstheme="majorBidi"/>
        </w:rPr>
        <w:t>X_sm</w:t>
      </w:r>
      <w:proofErr w:type="spellEnd"/>
      <w:r w:rsidRPr="002751A9">
        <w:rPr>
          <w:rFonts w:asciiTheme="majorBidi" w:hAnsiTheme="majorBidi" w:cstheme="majorBidi"/>
        </w:rPr>
        <w:t xml:space="preserve">, </w:t>
      </w:r>
      <w:proofErr w:type="spellStart"/>
      <w:r w:rsidRPr="002751A9">
        <w:rPr>
          <w:rFonts w:asciiTheme="majorBidi" w:hAnsiTheme="majorBidi" w:cstheme="majorBidi"/>
        </w:rPr>
        <w:t>y_sm</w:t>
      </w:r>
      <w:proofErr w:type="spellEnd"/>
      <w:r w:rsidRPr="002751A9">
        <w:rPr>
          <w:rFonts w:asciiTheme="majorBidi" w:hAnsiTheme="majorBidi" w:cstheme="majorBidi"/>
        </w:rPr>
        <w:t xml:space="preserve"> = </w:t>
      </w:r>
      <w:proofErr w:type="spellStart"/>
      <w:r w:rsidRPr="002751A9">
        <w:rPr>
          <w:rFonts w:asciiTheme="majorBidi" w:hAnsiTheme="majorBidi" w:cstheme="majorBidi"/>
        </w:rPr>
        <w:t>smote.fit_</w:t>
      </w:r>
      <w:proofErr w:type="gramStart"/>
      <w:r w:rsidRPr="002751A9">
        <w:rPr>
          <w:rFonts w:asciiTheme="majorBidi" w:hAnsiTheme="majorBidi" w:cstheme="majorBidi"/>
        </w:rPr>
        <w:t>resample</w:t>
      </w:r>
      <w:proofErr w:type="spellEnd"/>
      <w:r w:rsidRPr="002751A9">
        <w:rPr>
          <w:rFonts w:asciiTheme="majorBidi" w:hAnsiTheme="majorBidi" w:cstheme="majorBidi"/>
        </w:rPr>
        <w:t>(</w:t>
      </w:r>
      <w:proofErr w:type="spellStart"/>
      <w:proofErr w:type="gramEnd"/>
      <w:r w:rsidRPr="002751A9">
        <w:rPr>
          <w:rFonts w:asciiTheme="majorBidi" w:hAnsiTheme="majorBidi" w:cstheme="majorBidi"/>
        </w:rPr>
        <w:t>x_vec</w:t>
      </w:r>
      <w:proofErr w:type="spellEnd"/>
      <w:r w:rsidRPr="002751A9">
        <w:rPr>
          <w:rFonts w:asciiTheme="majorBidi" w:hAnsiTheme="majorBidi" w:cstheme="majorBidi"/>
        </w:rPr>
        <w:t>, y)</w:t>
      </w:r>
    </w:p>
    <w:p w14:paraId="1D156D4A" w14:textId="77777777" w:rsidR="00DB72DB" w:rsidRPr="002751A9" w:rsidRDefault="00DB72DB" w:rsidP="00DB72DB">
      <w:pPr>
        <w:rPr>
          <w:rFonts w:asciiTheme="majorBidi" w:hAnsiTheme="majorBidi" w:cstheme="majorBidi"/>
          <w:rtl/>
        </w:rPr>
      </w:pPr>
      <w:r w:rsidRPr="002751A9">
        <w:rPr>
          <w:rFonts w:asciiTheme="majorBidi" w:hAnsiTheme="majorBidi" w:cstheme="majorBidi"/>
        </w:rPr>
        <w:t xml:space="preserve">X_train, </w:t>
      </w:r>
      <w:proofErr w:type="spellStart"/>
      <w:r w:rsidRPr="002751A9">
        <w:rPr>
          <w:rFonts w:asciiTheme="majorBidi" w:hAnsiTheme="majorBidi" w:cstheme="majorBidi"/>
        </w:rPr>
        <w:t>X_test</w:t>
      </w:r>
      <w:proofErr w:type="spellEnd"/>
      <w:r w:rsidRPr="002751A9">
        <w:rPr>
          <w:rFonts w:asciiTheme="majorBidi" w:hAnsiTheme="majorBidi" w:cstheme="majorBidi"/>
        </w:rPr>
        <w:t xml:space="preserve">, </w:t>
      </w:r>
      <w:proofErr w:type="spellStart"/>
      <w:r w:rsidRPr="002751A9">
        <w:rPr>
          <w:rFonts w:asciiTheme="majorBidi" w:hAnsiTheme="majorBidi" w:cstheme="majorBidi"/>
        </w:rPr>
        <w:t>y_train</w:t>
      </w:r>
      <w:proofErr w:type="spellEnd"/>
      <w:r w:rsidRPr="002751A9">
        <w:rPr>
          <w:rFonts w:asciiTheme="majorBidi" w:hAnsiTheme="majorBidi" w:cstheme="majorBidi"/>
        </w:rPr>
        <w:t xml:space="preserve">, </w:t>
      </w:r>
      <w:proofErr w:type="spellStart"/>
      <w:r w:rsidRPr="002751A9">
        <w:rPr>
          <w:rFonts w:asciiTheme="majorBidi" w:hAnsiTheme="majorBidi" w:cstheme="majorBidi"/>
        </w:rPr>
        <w:t>y_test</w:t>
      </w:r>
      <w:proofErr w:type="spellEnd"/>
      <w:r w:rsidRPr="002751A9">
        <w:rPr>
          <w:rFonts w:asciiTheme="majorBidi" w:hAnsiTheme="majorBidi" w:cstheme="majorBidi"/>
        </w:rPr>
        <w:t xml:space="preserve"> = </w:t>
      </w:r>
      <w:proofErr w:type="spellStart"/>
      <w:r w:rsidRPr="002751A9">
        <w:rPr>
          <w:rFonts w:asciiTheme="majorBidi" w:hAnsiTheme="majorBidi" w:cstheme="majorBidi"/>
        </w:rPr>
        <w:t>train_test_</w:t>
      </w:r>
      <w:proofErr w:type="gramStart"/>
      <w:r w:rsidRPr="002751A9">
        <w:rPr>
          <w:rFonts w:asciiTheme="majorBidi" w:hAnsiTheme="majorBidi" w:cstheme="majorBidi"/>
        </w:rPr>
        <w:t>split</w:t>
      </w:r>
      <w:proofErr w:type="spellEnd"/>
      <w:r w:rsidRPr="002751A9">
        <w:rPr>
          <w:rFonts w:asciiTheme="majorBidi" w:hAnsiTheme="majorBidi" w:cstheme="majorBidi"/>
        </w:rPr>
        <w:t>(</w:t>
      </w:r>
      <w:proofErr w:type="spellStart"/>
      <w:proofErr w:type="gramEnd"/>
      <w:r w:rsidRPr="002751A9">
        <w:rPr>
          <w:rFonts w:asciiTheme="majorBidi" w:hAnsiTheme="majorBidi" w:cstheme="majorBidi"/>
        </w:rPr>
        <w:t>X_sm</w:t>
      </w:r>
      <w:proofErr w:type="spellEnd"/>
      <w:r w:rsidRPr="002751A9">
        <w:rPr>
          <w:rFonts w:asciiTheme="majorBidi" w:hAnsiTheme="majorBidi" w:cstheme="majorBidi"/>
        </w:rPr>
        <w:t xml:space="preserve">, </w:t>
      </w:r>
      <w:proofErr w:type="spellStart"/>
      <w:r w:rsidRPr="002751A9">
        <w:rPr>
          <w:rFonts w:asciiTheme="majorBidi" w:hAnsiTheme="majorBidi" w:cstheme="majorBidi"/>
        </w:rPr>
        <w:t>y_sm</w:t>
      </w:r>
      <w:proofErr w:type="spellEnd"/>
      <w:r w:rsidRPr="002751A9">
        <w:rPr>
          <w:rFonts w:asciiTheme="majorBidi" w:hAnsiTheme="majorBidi" w:cstheme="majorBidi"/>
        </w:rPr>
        <w:t xml:space="preserve">, </w:t>
      </w:r>
      <w:proofErr w:type="spellStart"/>
      <w:r w:rsidRPr="002751A9">
        <w:rPr>
          <w:rFonts w:asciiTheme="majorBidi" w:hAnsiTheme="majorBidi" w:cstheme="majorBidi"/>
        </w:rPr>
        <w:t>test_size</w:t>
      </w:r>
      <w:proofErr w:type="spellEnd"/>
      <w:r w:rsidRPr="002751A9">
        <w:rPr>
          <w:rFonts w:asciiTheme="majorBidi" w:hAnsiTheme="majorBidi" w:cstheme="majorBidi"/>
        </w:rPr>
        <w:t xml:space="preserve">=0.2, </w:t>
      </w:r>
      <w:proofErr w:type="spellStart"/>
      <w:r w:rsidRPr="002751A9">
        <w:rPr>
          <w:rFonts w:asciiTheme="majorBidi" w:hAnsiTheme="majorBidi" w:cstheme="majorBidi"/>
        </w:rPr>
        <w:t>random_state</w:t>
      </w:r>
      <w:proofErr w:type="spellEnd"/>
      <w:r w:rsidRPr="002751A9">
        <w:rPr>
          <w:rFonts w:asciiTheme="majorBidi" w:hAnsiTheme="majorBidi" w:cstheme="majorBidi"/>
        </w:rPr>
        <w:t>=42)</w:t>
      </w:r>
    </w:p>
    <w:p w14:paraId="5A0E7BB5" w14:textId="77777777" w:rsidR="00E31AC5" w:rsidRPr="002751A9" w:rsidRDefault="00E31AC5" w:rsidP="00E31AC5">
      <w:pPr>
        <w:rPr>
          <w:rFonts w:asciiTheme="majorBidi" w:hAnsiTheme="majorBidi" w:cstheme="majorBidi"/>
          <w:b/>
          <w:bCs/>
          <w:rtl/>
        </w:rPr>
      </w:pPr>
      <w:r w:rsidRPr="002751A9">
        <w:rPr>
          <w:rFonts w:asciiTheme="majorBidi" w:hAnsiTheme="majorBidi" w:cstheme="majorBidi"/>
          <w:b/>
          <w:bCs/>
        </w:rPr>
        <w:t>After explaining the impact of SMOTE:</w:t>
      </w:r>
    </w:p>
    <w:p w14:paraId="78ACC80F" w14:textId="77777777" w:rsidR="00E31AC5" w:rsidRPr="002751A9" w:rsidRDefault="00E31AC5" w:rsidP="00E31AC5">
      <w:pPr>
        <w:rPr>
          <w:rFonts w:asciiTheme="majorBidi" w:hAnsiTheme="majorBidi" w:cstheme="majorBidi"/>
          <w:b/>
          <w:bCs/>
        </w:rPr>
      </w:pPr>
      <w:r w:rsidRPr="002751A9">
        <w:rPr>
          <w:rFonts w:asciiTheme="majorBidi" w:hAnsiTheme="majorBidi" w:cstheme="majorBidi"/>
          <w:b/>
          <w:bCs/>
          <w:noProof/>
        </w:rPr>
        <w:drawing>
          <wp:inline distT="0" distB="0" distL="0" distR="0" wp14:anchorId="2E0D239A" wp14:editId="491BA60F">
            <wp:extent cx="5600700" cy="3331210"/>
            <wp:effectExtent l="0" t="0" r="0" b="2540"/>
            <wp:docPr id="915869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9215" name="Picture 915869215"/>
                    <pic:cNvPicPr/>
                  </pic:nvPicPr>
                  <pic:blipFill>
                    <a:blip r:embed="rId5">
                      <a:extLst>
                        <a:ext uri="{28A0092B-C50C-407E-A947-70E740481C1C}">
                          <a14:useLocalDpi xmlns:a14="http://schemas.microsoft.com/office/drawing/2010/main" val="0"/>
                        </a:ext>
                      </a:extLst>
                    </a:blip>
                    <a:stretch>
                      <a:fillRect/>
                    </a:stretch>
                  </pic:blipFill>
                  <pic:spPr>
                    <a:xfrm>
                      <a:off x="0" y="0"/>
                      <a:ext cx="5600700" cy="3331210"/>
                    </a:xfrm>
                    <a:prstGeom prst="rect">
                      <a:avLst/>
                    </a:prstGeom>
                  </pic:spPr>
                </pic:pic>
              </a:graphicData>
            </a:graphic>
          </wp:inline>
        </w:drawing>
      </w:r>
    </w:p>
    <w:p w14:paraId="1783EA94"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lastRenderedPageBreak/>
        <w:t>3.4 Model Development</w:t>
      </w:r>
    </w:p>
    <w:p w14:paraId="3ACADE72" w14:textId="77777777" w:rsidR="00DB72DB" w:rsidRPr="002751A9" w:rsidRDefault="00DB72DB" w:rsidP="00DB72DB">
      <w:pPr>
        <w:rPr>
          <w:rFonts w:asciiTheme="majorBidi" w:hAnsiTheme="majorBidi" w:cstheme="majorBidi"/>
        </w:rPr>
      </w:pPr>
      <w:r w:rsidRPr="002751A9">
        <w:rPr>
          <w:rFonts w:asciiTheme="majorBidi" w:hAnsiTheme="majorBidi" w:cstheme="majorBidi"/>
        </w:rPr>
        <w:t>Three machine learning algorithms are evaluated:</w:t>
      </w:r>
    </w:p>
    <w:p w14:paraId="13C49B7A" w14:textId="77777777" w:rsidR="00DB72DB" w:rsidRPr="002751A9" w:rsidRDefault="00DB72DB" w:rsidP="00DB72DB">
      <w:pPr>
        <w:numPr>
          <w:ilvl w:val="0"/>
          <w:numId w:val="3"/>
        </w:numPr>
        <w:rPr>
          <w:rFonts w:asciiTheme="majorBidi" w:hAnsiTheme="majorBidi" w:cstheme="majorBidi"/>
        </w:rPr>
      </w:pPr>
      <w:r w:rsidRPr="002751A9">
        <w:rPr>
          <w:rFonts w:asciiTheme="majorBidi" w:hAnsiTheme="majorBidi" w:cstheme="majorBidi"/>
        </w:rPr>
        <w:t>Random Forest (RF)</w:t>
      </w:r>
    </w:p>
    <w:p w14:paraId="788D458C" w14:textId="77777777" w:rsidR="00DB72DB" w:rsidRPr="002751A9" w:rsidRDefault="00DB72DB" w:rsidP="00DB72DB">
      <w:pPr>
        <w:numPr>
          <w:ilvl w:val="0"/>
          <w:numId w:val="3"/>
        </w:numPr>
        <w:rPr>
          <w:rFonts w:asciiTheme="majorBidi" w:hAnsiTheme="majorBidi" w:cstheme="majorBidi"/>
        </w:rPr>
      </w:pPr>
      <w:r w:rsidRPr="002751A9">
        <w:rPr>
          <w:rFonts w:asciiTheme="majorBidi" w:hAnsiTheme="majorBidi" w:cstheme="majorBidi"/>
        </w:rPr>
        <w:t>Linear Support Vector Machine (Linear SVM)</w:t>
      </w:r>
    </w:p>
    <w:p w14:paraId="5EB20ED5" w14:textId="77777777" w:rsidR="00DB72DB" w:rsidRPr="002751A9" w:rsidRDefault="00DB72DB" w:rsidP="00DB72DB">
      <w:pPr>
        <w:numPr>
          <w:ilvl w:val="0"/>
          <w:numId w:val="3"/>
        </w:numPr>
        <w:rPr>
          <w:rFonts w:asciiTheme="majorBidi" w:hAnsiTheme="majorBidi" w:cstheme="majorBidi"/>
        </w:rPr>
      </w:pPr>
      <w:r w:rsidRPr="002751A9">
        <w:rPr>
          <w:rFonts w:asciiTheme="majorBidi" w:hAnsiTheme="majorBidi" w:cstheme="majorBidi"/>
        </w:rPr>
        <w:t>Decision Tree Classifier (DTC)</w:t>
      </w:r>
    </w:p>
    <w:p w14:paraId="6FEFEEB2"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Data is vectorized using </w:t>
      </w:r>
      <w:proofErr w:type="spellStart"/>
      <w:r w:rsidRPr="002751A9">
        <w:rPr>
          <w:rFonts w:asciiTheme="majorBidi" w:hAnsiTheme="majorBidi" w:cstheme="majorBidi"/>
        </w:rPr>
        <w:t>TfidfVectorizer</w:t>
      </w:r>
      <w:proofErr w:type="spellEnd"/>
      <w:r w:rsidRPr="002751A9">
        <w:rPr>
          <w:rFonts w:asciiTheme="majorBidi" w:hAnsiTheme="majorBidi" w:cstheme="majorBidi"/>
        </w:rPr>
        <w:t xml:space="preserve"> and split into training and testing sets. Models are evaluated using metrics such as accuracy, precision, recall, and F1-score.</w:t>
      </w:r>
    </w:p>
    <w:p w14:paraId="62A52364"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t>4. Results and Discussion</w:t>
      </w:r>
    </w:p>
    <w:p w14:paraId="744B8F90"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t>4.1 Preprocessing Impact</w:t>
      </w:r>
    </w:p>
    <w:p w14:paraId="11CF7828"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The inclusion of </w:t>
      </w:r>
      <w:proofErr w:type="spellStart"/>
      <w:r w:rsidRPr="002751A9">
        <w:rPr>
          <w:rFonts w:asciiTheme="majorBidi" w:hAnsiTheme="majorBidi" w:cstheme="majorBidi"/>
        </w:rPr>
        <w:t>spaCy</w:t>
      </w:r>
      <w:proofErr w:type="spellEnd"/>
      <w:r w:rsidRPr="002751A9">
        <w:rPr>
          <w:rFonts w:asciiTheme="majorBidi" w:hAnsiTheme="majorBidi" w:cstheme="majorBidi"/>
        </w:rPr>
        <w:t>-based preprocessing significantly reduced noise and improved the representational quality of text data, leading to enhanced model performance.</w:t>
      </w:r>
    </w:p>
    <w:p w14:paraId="5F415F49"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t>4.2 Data Balancing Impact</w:t>
      </w:r>
    </w:p>
    <w:p w14:paraId="69F15BAB" w14:textId="77777777" w:rsidR="00DB72DB" w:rsidRPr="002751A9" w:rsidRDefault="00DB72DB" w:rsidP="00DB72DB">
      <w:pPr>
        <w:rPr>
          <w:rFonts w:asciiTheme="majorBidi" w:hAnsiTheme="majorBidi" w:cstheme="majorBidi"/>
        </w:rPr>
      </w:pPr>
      <w:r w:rsidRPr="002751A9">
        <w:rPr>
          <w:rFonts w:asciiTheme="majorBidi" w:hAnsiTheme="majorBidi" w:cstheme="majorBidi"/>
        </w:rPr>
        <w:t xml:space="preserve">SMOTE balanced the dataset, resulting in improved recall and F1-scores for underrepresented classes. The average accuracy across all models increased </w:t>
      </w:r>
    </w:p>
    <w:p w14:paraId="6B569B64" w14:textId="77777777" w:rsidR="00DB72DB" w:rsidRPr="002751A9" w:rsidRDefault="00DB72DB" w:rsidP="00DB72DB">
      <w:pPr>
        <w:rPr>
          <w:rFonts w:asciiTheme="majorBidi" w:hAnsiTheme="majorBidi" w:cstheme="majorBidi"/>
          <w:b/>
          <w:bCs/>
        </w:rPr>
      </w:pPr>
      <w:r w:rsidRPr="002751A9">
        <w:rPr>
          <w:rFonts w:asciiTheme="majorBidi" w:hAnsiTheme="majorBidi" w:cstheme="majorBidi"/>
          <w:b/>
          <w:bCs/>
        </w:rPr>
        <w:t>4.3 Model Performance</w:t>
      </w:r>
    </w:p>
    <w:tbl>
      <w:tblPr>
        <w:tblW w:w="482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972"/>
        <w:gridCol w:w="944"/>
        <w:gridCol w:w="667"/>
        <w:gridCol w:w="881"/>
      </w:tblGrid>
      <w:tr w:rsidR="002766CB" w:rsidRPr="002751A9" w14:paraId="5DDFA85B" w14:textId="77777777" w:rsidTr="002137FF">
        <w:trPr>
          <w:trHeight w:val="415"/>
          <w:tblCellSpacing w:w="15" w:type="dxa"/>
        </w:trPr>
        <w:tc>
          <w:tcPr>
            <w:tcW w:w="0" w:type="auto"/>
            <w:vAlign w:val="center"/>
            <w:hideMark/>
          </w:tcPr>
          <w:p w14:paraId="74943739" w14:textId="77777777" w:rsidR="002766CB" w:rsidRPr="002751A9" w:rsidRDefault="002766CB" w:rsidP="002766CB">
            <w:pPr>
              <w:jc w:val="center"/>
              <w:rPr>
                <w:rFonts w:asciiTheme="majorBidi" w:hAnsiTheme="majorBidi" w:cstheme="majorBidi"/>
                <w:b/>
                <w:bCs/>
              </w:rPr>
            </w:pPr>
            <w:r w:rsidRPr="002751A9">
              <w:rPr>
                <w:rFonts w:asciiTheme="majorBidi" w:hAnsiTheme="majorBidi" w:cstheme="majorBidi"/>
                <w:b/>
                <w:bCs/>
              </w:rPr>
              <w:t>Model</w:t>
            </w:r>
          </w:p>
        </w:tc>
        <w:tc>
          <w:tcPr>
            <w:tcW w:w="0" w:type="auto"/>
            <w:vAlign w:val="center"/>
            <w:hideMark/>
          </w:tcPr>
          <w:p w14:paraId="7517751F" w14:textId="77777777" w:rsidR="002766CB" w:rsidRPr="002751A9" w:rsidRDefault="002766CB" w:rsidP="002766CB">
            <w:pPr>
              <w:jc w:val="center"/>
              <w:rPr>
                <w:rFonts w:asciiTheme="majorBidi" w:hAnsiTheme="majorBidi" w:cstheme="majorBidi"/>
                <w:b/>
                <w:bCs/>
              </w:rPr>
            </w:pPr>
            <w:r w:rsidRPr="002751A9">
              <w:rPr>
                <w:rFonts w:asciiTheme="majorBidi" w:hAnsiTheme="majorBidi" w:cstheme="majorBidi"/>
                <w:b/>
                <w:bCs/>
              </w:rPr>
              <w:t>Accuracy</w:t>
            </w:r>
          </w:p>
        </w:tc>
        <w:tc>
          <w:tcPr>
            <w:tcW w:w="0" w:type="auto"/>
            <w:vAlign w:val="center"/>
            <w:hideMark/>
          </w:tcPr>
          <w:p w14:paraId="1FF52A5D" w14:textId="77777777" w:rsidR="002766CB" w:rsidRPr="002751A9" w:rsidRDefault="002766CB" w:rsidP="002766CB">
            <w:pPr>
              <w:jc w:val="center"/>
              <w:rPr>
                <w:rFonts w:asciiTheme="majorBidi" w:hAnsiTheme="majorBidi" w:cstheme="majorBidi"/>
                <w:b/>
                <w:bCs/>
              </w:rPr>
            </w:pPr>
            <w:r w:rsidRPr="002751A9">
              <w:rPr>
                <w:rFonts w:asciiTheme="majorBidi" w:hAnsiTheme="majorBidi" w:cstheme="majorBidi"/>
                <w:b/>
                <w:bCs/>
              </w:rPr>
              <w:t>Precision</w:t>
            </w:r>
          </w:p>
        </w:tc>
        <w:tc>
          <w:tcPr>
            <w:tcW w:w="0" w:type="auto"/>
            <w:vAlign w:val="center"/>
            <w:hideMark/>
          </w:tcPr>
          <w:p w14:paraId="1B66EE41" w14:textId="77777777" w:rsidR="002766CB" w:rsidRPr="002751A9" w:rsidRDefault="002766CB" w:rsidP="002766CB">
            <w:pPr>
              <w:jc w:val="center"/>
              <w:rPr>
                <w:rFonts w:asciiTheme="majorBidi" w:hAnsiTheme="majorBidi" w:cstheme="majorBidi"/>
                <w:b/>
                <w:bCs/>
              </w:rPr>
            </w:pPr>
            <w:r w:rsidRPr="002751A9">
              <w:rPr>
                <w:rFonts w:asciiTheme="majorBidi" w:hAnsiTheme="majorBidi" w:cstheme="majorBidi"/>
                <w:b/>
                <w:bCs/>
              </w:rPr>
              <w:t>Recall</w:t>
            </w:r>
          </w:p>
        </w:tc>
        <w:tc>
          <w:tcPr>
            <w:tcW w:w="0" w:type="auto"/>
            <w:vAlign w:val="center"/>
            <w:hideMark/>
          </w:tcPr>
          <w:p w14:paraId="56CEFD7E" w14:textId="77777777" w:rsidR="002766CB" w:rsidRPr="002751A9" w:rsidRDefault="002766CB" w:rsidP="002766CB">
            <w:pPr>
              <w:jc w:val="center"/>
              <w:rPr>
                <w:rFonts w:asciiTheme="majorBidi" w:hAnsiTheme="majorBidi" w:cstheme="majorBidi"/>
                <w:b/>
                <w:bCs/>
              </w:rPr>
            </w:pPr>
            <w:r w:rsidRPr="002751A9">
              <w:rPr>
                <w:rFonts w:asciiTheme="majorBidi" w:hAnsiTheme="majorBidi" w:cstheme="majorBidi"/>
                <w:b/>
                <w:bCs/>
              </w:rPr>
              <w:t>F1-Score</w:t>
            </w:r>
          </w:p>
        </w:tc>
      </w:tr>
      <w:tr w:rsidR="002766CB" w:rsidRPr="002751A9" w14:paraId="3808334D" w14:textId="77777777" w:rsidTr="002137FF">
        <w:trPr>
          <w:trHeight w:val="404"/>
          <w:tblCellSpacing w:w="15" w:type="dxa"/>
        </w:trPr>
        <w:tc>
          <w:tcPr>
            <w:tcW w:w="0" w:type="auto"/>
            <w:vAlign w:val="center"/>
            <w:hideMark/>
          </w:tcPr>
          <w:p w14:paraId="684AA63D" w14:textId="77777777" w:rsidR="002766CB" w:rsidRPr="002751A9" w:rsidRDefault="002766CB" w:rsidP="002766CB">
            <w:pPr>
              <w:rPr>
                <w:rFonts w:asciiTheme="majorBidi" w:hAnsiTheme="majorBidi" w:cstheme="majorBidi"/>
              </w:rPr>
            </w:pPr>
            <w:r w:rsidRPr="002751A9">
              <w:rPr>
                <w:rFonts w:asciiTheme="majorBidi" w:hAnsiTheme="majorBidi" w:cstheme="majorBidi"/>
              </w:rPr>
              <w:t>Random Forest</w:t>
            </w:r>
          </w:p>
        </w:tc>
        <w:tc>
          <w:tcPr>
            <w:tcW w:w="0" w:type="auto"/>
            <w:vAlign w:val="center"/>
            <w:hideMark/>
          </w:tcPr>
          <w:p w14:paraId="12D863AE" w14:textId="77777777" w:rsidR="002766CB" w:rsidRPr="002751A9" w:rsidRDefault="002766CB" w:rsidP="002766CB">
            <w:pPr>
              <w:rPr>
                <w:rFonts w:asciiTheme="majorBidi" w:hAnsiTheme="majorBidi" w:cstheme="majorBidi"/>
              </w:rPr>
            </w:pPr>
            <w:r w:rsidRPr="002751A9">
              <w:rPr>
                <w:rFonts w:asciiTheme="majorBidi" w:hAnsiTheme="majorBidi" w:cstheme="majorBidi"/>
              </w:rPr>
              <w:t>88.63</w:t>
            </w:r>
          </w:p>
        </w:tc>
        <w:tc>
          <w:tcPr>
            <w:tcW w:w="0" w:type="auto"/>
            <w:vAlign w:val="center"/>
            <w:hideMark/>
          </w:tcPr>
          <w:p w14:paraId="1274C4CF" w14:textId="77777777" w:rsidR="002766CB" w:rsidRPr="002751A9" w:rsidRDefault="002766CB" w:rsidP="002766CB">
            <w:pPr>
              <w:rPr>
                <w:rFonts w:asciiTheme="majorBidi" w:hAnsiTheme="majorBidi" w:cstheme="majorBidi"/>
              </w:rPr>
            </w:pPr>
            <w:r w:rsidRPr="002751A9">
              <w:rPr>
                <w:rFonts w:asciiTheme="majorBidi" w:hAnsiTheme="majorBidi" w:cstheme="majorBidi"/>
              </w:rPr>
              <w:t>0.89</w:t>
            </w:r>
          </w:p>
        </w:tc>
        <w:tc>
          <w:tcPr>
            <w:tcW w:w="0" w:type="auto"/>
            <w:vAlign w:val="center"/>
            <w:hideMark/>
          </w:tcPr>
          <w:p w14:paraId="24AEEE53" w14:textId="77777777" w:rsidR="002766CB" w:rsidRPr="002751A9" w:rsidRDefault="002766CB" w:rsidP="002766CB">
            <w:pPr>
              <w:rPr>
                <w:rFonts w:asciiTheme="majorBidi" w:hAnsiTheme="majorBidi" w:cstheme="majorBidi"/>
              </w:rPr>
            </w:pPr>
            <w:r w:rsidRPr="002751A9">
              <w:rPr>
                <w:rFonts w:asciiTheme="majorBidi" w:hAnsiTheme="majorBidi" w:cstheme="majorBidi"/>
              </w:rPr>
              <w:t>0.89</w:t>
            </w:r>
          </w:p>
        </w:tc>
        <w:tc>
          <w:tcPr>
            <w:tcW w:w="0" w:type="auto"/>
            <w:vAlign w:val="center"/>
            <w:hideMark/>
          </w:tcPr>
          <w:p w14:paraId="65F9B7AC" w14:textId="77777777" w:rsidR="002766CB" w:rsidRPr="002751A9" w:rsidRDefault="002766CB" w:rsidP="002766CB">
            <w:pPr>
              <w:rPr>
                <w:rFonts w:asciiTheme="majorBidi" w:hAnsiTheme="majorBidi" w:cstheme="majorBidi"/>
              </w:rPr>
            </w:pPr>
            <w:r w:rsidRPr="002751A9">
              <w:rPr>
                <w:rFonts w:asciiTheme="majorBidi" w:hAnsiTheme="majorBidi" w:cstheme="majorBidi"/>
              </w:rPr>
              <w:t>0.89</w:t>
            </w:r>
          </w:p>
        </w:tc>
      </w:tr>
      <w:tr w:rsidR="002766CB" w:rsidRPr="002751A9" w14:paraId="6AE054C6" w14:textId="77777777" w:rsidTr="002137FF">
        <w:trPr>
          <w:trHeight w:val="415"/>
          <w:tblCellSpacing w:w="15" w:type="dxa"/>
        </w:trPr>
        <w:tc>
          <w:tcPr>
            <w:tcW w:w="0" w:type="auto"/>
            <w:vAlign w:val="center"/>
            <w:hideMark/>
          </w:tcPr>
          <w:p w14:paraId="2DA4E771" w14:textId="77777777" w:rsidR="002766CB" w:rsidRPr="002751A9" w:rsidRDefault="002766CB" w:rsidP="002766CB">
            <w:pPr>
              <w:rPr>
                <w:rFonts w:asciiTheme="majorBidi" w:hAnsiTheme="majorBidi" w:cstheme="majorBidi"/>
              </w:rPr>
            </w:pPr>
            <w:r w:rsidRPr="002751A9">
              <w:rPr>
                <w:rFonts w:asciiTheme="majorBidi" w:hAnsiTheme="majorBidi" w:cstheme="majorBidi"/>
              </w:rPr>
              <w:t>Linear SVM</w:t>
            </w:r>
          </w:p>
        </w:tc>
        <w:tc>
          <w:tcPr>
            <w:tcW w:w="0" w:type="auto"/>
            <w:vAlign w:val="center"/>
            <w:hideMark/>
          </w:tcPr>
          <w:p w14:paraId="2A4FA50E" w14:textId="77777777" w:rsidR="002766CB" w:rsidRPr="002751A9" w:rsidRDefault="002766CB" w:rsidP="002766CB">
            <w:pPr>
              <w:rPr>
                <w:rFonts w:asciiTheme="majorBidi" w:hAnsiTheme="majorBidi" w:cstheme="majorBidi"/>
              </w:rPr>
            </w:pPr>
            <w:r w:rsidRPr="002751A9">
              <w:rPr>
                <w:rStyle w:val="Strong"/>
                <w:rFonts w:asciiTheme="majorBidi" w:hAnsiTheme="majorBidi" w:cstheme="majorBidi"/>
              </w:rPr>
              <w:t>94.27</w:t>
            </w:r>
          </w:p>
        </w:tc>
        <w:tc>
          <w:tcPr>
            <w:tcW w:w="0" w:type="auto"/>
            <w:vAlign w:val="center"/>
            <w:hideMark/>
          </w:tcPr>
          <w:p w14:paraId="4C7BDD1B" w14:textId="77777777" w:rsidR="002766CB" w:rsidRPr="002751A9" w:rsidRDefault="002766CB" w:rsidP="002766CB">
            <w:pPr>
              <w:rPr>
                <w:rFonts w:asciiTheme="majorBidi" w:hAnsiTheme="majorBidi" w:cstheme="majorBidi"/>
              </w:rPr>
            </w:pPr>
            <w:r w:rsidRPr="002751A9">
              <w:rPr>
                <w:rFonts w:asciiTheme="majorBidi" w:hAnsiTheme="majorBidi" w:cstheme="majorBidi"/>
              </w:rPr>
              <w:t>0.94</w:t>
            </w:r>
          </w:p>
        </w:tc>
        <w:tc>
          <w:tcPr>
            <w:tcW w:w="0" w:type="auto"/>
            <w:vAlign w:val="center"/>
            <w:hideMark/>
          </w:tcPr>
          <w:p w14:paraId="46DE388A" w14:textId="77777777" w:rsidR="002766CB" w:rsidRPr="002751A9" w:rsidRDefault="002766CB" w:rsidP="002766CB">
            <w:pPr>
              <w:rPr>
                <w:rFonts w:asciiTheme="majorBidi" w:hAnsiTheme="majorBidi" w:cstheme="majorBidi"/>
              </w:rPr>
            </w:pPr>
            <w:r w:rsidRPr="002751A9">
              <w:rPr>
                <w:rFonts w:asciiTheme="majorBidi" w:hAnsiTheme="majorBidi" w:cstheme="majorBidi"/>
              </w:rPr>
              <w:t>0.94</w:t>
            </w:r>
          </w:p>
        </w:tc>
        <w:tc>
          <w:tcPr>
            <w:tcW w:w="0" w:type="auto"/>
            <w:vAlign w:val="center"/>
            <w:hideMark/>
          </w:tcPr>
          <w:p w14:paraId="562BD6E8" w14:textId="77777777" w:rsidR="002766CB" w:rsidRPr="002751A9" w:rsidRDefault="002766CB" w:rsidP="002766CB">
            <w:pPr>
              <w:rPr>
                <w:rFonts w:asciiTheme="majorBidi" w:hAnsiTheme="majorBidi" w:cstheme="majorBidi"/>
              </w:rPr>
            </w:pPr>
            <w:r w:rsidRPr="002751A9">
              <w:rPr>
                <w:rFonts w:asciiTheme="majorBidi" w:hAnsiTheme="majorBidi" w:cstheme="majorBidi"/>
              </w:rPr>
              <w:t>0.94</w:t>
            </w:r>
          </w:p>
        </w:tc>
      </w:tr>
      <w:tr w:rsidR="002766CB" w:rsidRPr="002751A9" w14:paraId="5C31206F" w14:textId="77777777" w:rsidTr="002137FF">
        <w:trPr>
          <w:trHeight w:val="404"/>
          <w:tblCellSpacing w:w="15" w:type="dxa"/>
        </w:trPr>
        <w:tc>
          <w:tcPr>
            <w:tcW w:w="0" w:type="auto"/>
            <w:vAlign w:val="center"/>
            <w:hideMark/>
          </w:tcPr>
          <w:p w14:paraId="3B212F9C" w14:textId="77777777" w:rsidR="002766CB" w:rsidRPr="002751A9" w:rsidRDefault="002766CB" w:rsidP="002766CB">
            <w:pPr>
              <w:rPr>
                <w:rFonts w:asciiTheme="majorBidi" w:hAnsiTheme="majorBidi" w:cstheme="majorBidi"/>
              </w:rPr>
            </w:pPr>
            <w:r w:rsidRPr="002751A9">
              <w:rPr>
                <w:rFonts w:asciiTheme="majorBidi" w:hAnsiTheme="majorBidi" w:cstheme="majorBidi"/>
              </w:rPr>
              <w:t>Decision Tree</w:t>
            </w:r>
          </w:p>
        </w:tc>
        <w:tc>
          <w:tcPr>
            <w:tcW w:w="0" w:type="auto"/>
            <w:vAlign w:val="center"/>
            <w:hideMark/>
          </w:tcPr>
          <w:p w14:paraId="032C3AEF" w14:textId="77777777" w:rsidR="002766CB" w:rsidRPr="002751A9" w:rsidRDefault="002766CB" w:rsidP="002766CB">
            <w:pPr>
              <w:rPr>
                <w:rFonts w:asciiTheme="majorBidi" w:hAnsiTheme="majorBidi" w:cstheme="majorBidi"/>
              </w:rPr>
            </w:pPr>
            <w:r w:rsidRPr="002751A9">
              <w:rPr>
                <w:rFonts w:asciiTheme="majorBidi" w:hAnsiTheme="majorBidi" w:cstheme="majorBidi"/>
              </w:rPr>
              <w:t>87</w:t>
            </w:r>
          </w:p>
        </w:tc>
        <w:tc>
          <w:tcPr>
            <w:tcW w:w="0" w:type="auto"/>
            <w:vAlign w:val="center"/>
            <w:hideMark/>
          </w:tcPr>
          <w:p w14:paraId="52DD8C55" w14:textId="77777777" w:rsidR="002766CB" w:rsidRPr="002751A9" w:rsidRDefault="002766CB" w:rsidP="002766CB">
            <w:pPr>
              <w:rPr>
                <w:rFonts w:asciiTheme="majorBidi" w:hAnsiTheme="majorBidi" w:cstheme="majorBidi"/>
              </w:rPr>
            </w:pPr>
            <w:r w:rsidRPr="002751A9">
              <w:rPr>
                <w:rFonts w:asciiTheme="majorBidi" w:hAnsiTheme="majorBidi" w:cstheme="majorBidi"/>
              </w:rPr>
              <w:t>0.85</w:t>
            </w:r>
          </w:p>
        </w:tc>
        <w:tc>
          <w:tcPr>
            <w:tcW w:w="0" w:type="auto"/>
            <w:vAlign w:val="center"/>
            <w:hideMark/>
          </w:tcPr>
          <w:p w14:paraId="185D8ADA" w14:textId="77777777" w:rsidR="002766CB" w:rsidRPr="002751A9" w:rsidRDefault="002766CB" w:rsidP="002766CB">
            <w:pPr>
              <w:rPr>
                <w:rFonts w:asciiTheme="majorBidi" w:hAnsiTheme="majorBidi" w:cstheme="majorBidi"/>
              </w:rPr>
            </w:pPr>
            <w:r w:rsidRPr="002751A9">
              <w:rPr>
                <w:rFonts w:asciiTheme="majorBidi" w:hAnsiTheme="majorBidi" w:cstheme="majorBidi"/>
              </w:rPr>
              <w:t>0.84</w:t>
            </w:r>
          </w:p>
        </w:tc>
        <w:tc>
          <w:tcPr>
            <w:tcW w:w="0" w:type="auto"/>
            <w:vAlign w:val="center"/>
            <w:hideMark/>
          </w:tcPr>
          <w:p w14:paraId="57A47BE0" w14:textId="77777777" w:rsidR="002766CB" w:rsidRPr="002751A9" w:rsidRDefault="002766CB" w:rsidP="002766CB">
            <w:pPr>
              <w:rPr>
                <w:rFonts w:asciiTheme="majorBidi" w:hAnsiTheme="majorBidi" w:cstheme="majorBidi"/>
              </w:rPr>
            </w:pPr>
            <w:r w:rsidRPr="002751A9">
              <w:rPr>
                <w:rFonts w:asciiTheme="majorBidi" w:hAnsiTheme="majorBidi" w:cstheme="majorBidi"/>
              </w:rPr>
              <w:t>0.85</w:t>
            </w:r>
          </w:p>
        </w:tc>
      </w:tr>
    </w:tbl>
    <w:p w14:paraId="63B616EB" w14:textId="77777777" w:rsidR="00DB72DB" w:rsidRPr="002751A9" w:rsidRDefault="00DB72DB" w:rsidP="00DB72DB">
      <w:pPr>
        <w:rPr>
          <w:rFonts w:asciiTheme="majorBidi" w:hAnsiTheme="majorBidi" w:cstheme="majorBidi"/>
        </w:rPr>
      </w:pPr>
      <w:r w:rsidRPr="002751A9">
        <w:rPr>
          <w:rFonts w:asciiTheme="majorBidi" w:hAnsiTheme="majorBidi" w:cstheme="majorBidi"/>
        </w:rPr>
        <w:t>Linear SVM achieved the highest accuracy and overall performance, making it the most suitable model for deployment.</w:t>
      </w:r>
    </w:p>
    <w:p w14:paraId="5B9A11FB" w14:textId="77777777" w:rsidR="002766CB" w:rsidRPr="002751A9" w:rsidRDefault="002766CB" w:rsidP="002766CB">
      <w:pPr>
        <w:rPr>
          <w:rFonts w:asciiTheme="majorBidi" w:hAnsiTheme="majorBidi" w:cstheme="majorBidi"/>
          <w:b/>
          <w:bCs/>
        </w:rPr>
      </w:pPr>
      <w:r w:rsidRPr="002751A9">
        <w:rPr>
          <w:rFonts w:asciiTheme="majorBidi" w:hAnsiTheme="majorBidi" w:cstheme="majorBidi"/>
          <w:b/>
          <w:bCs/>
        </w:rPr>
        <w:t>5.EvaluationMetrics</w:t>
      </w:r>
    </w:p>
    <w:p w14:paraId="40B0B781" w14:textId="77777777" w:rsidR="002766CB" w:rsidRPr="002751A9" w:rsidRDefault="005C58C7" w:rsidP="005C58C7">
      <w:pPr>
        <w:rPr>
          <w:rFonts w:asciiTheme="majorBidi" w:hAnsiTheme="majorBidi" w:cstheme="majorBidi"/>
          <w:b/>
          <w:bCs/>
        </w:rPr>
      </w:pPr>
      <w:r w:rsidRPr="002751A9">
        <w:rPr>
          <w:rFonts w:asciiTheme="majorBidi" w:hAnsiTheme="majorBidi" w:cstheme="majorBidi"/>
          <w:b/>
          <w:bCs/>
          <w:rtl/>
        </w:rPr>
        <w:t>5</w:t>
      </w:r>
      <w:r w:rsidRPr="002751A9">
        <w:rPr>
          <w:rFonts w:asciiTheme="majorBidi" w:hAnsiTheme="majorBidi" w:cstheme="majorBidi"/>
          <w:b/>
          <w:bCs/>
        </w:rPr>
        <w:t xml:space="preserve">.1 </w:t>
      </w:r>
      <w:r w:rsidR="002766CB" w:rsidRPr="002751A9">
        <w:rPr>
          <w:rFonts w:asciiTheme="majorBidi" w:hAnsiTheme="majorBidi" w:cstheme="majorBidi"/>
          <w:b/>
          <w:bCs/>
        </w:rPr>
        <w:t>Linear SVM Confusion Matrix</w:t>
      </w:r>
    </w:p>
    <w:p w14:paraId="567CAA3A" w14:textId="77777777" w:rsidR="005C58C7" w:rsidRPr="002751A9" w:rsidRDefault="001F6483" w:rsidP="005C58C7">
      <w:pPr>
        <w:rPr>
          <w:rFonts w:asciiTheme="majorBidi" w:hAnsiTheme="majorBidi" w:cstheme="majorBidi"/>
          <w:b/>
          <w:bCs/>
        </w:rPr>
      </w:pPr>
      <w:r w:rsidRPr="002751A9">
        <w:rPr>
          <w:rFonts w:asciiTheme="majorBidi" w:hAnsiTheme="majorBidi" w:cstheme="majorBidi"/>
          <w:b/>
          <w:bCs/>
          <w:noProof/>
        </w:rPr>
        <w:drawing>
          <wp:inline distT="0" distB="0" distL="0" distR="0" wp14:anchorId="44BE627E" wp14:editId="56D55BD5">
            <wp:extent cx="3010320" cy="1667108"/>
            <wp:effectExtent l="0" t="0" r="0" b="9525"/>
            <wp:docPr id="2020483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83236" name="Picture 2020483236"/>
                    <pic:cNvPicPr/>
                  </pic:nvPicPr>
                  <pic:blipFill>
                    <a:blip r:embed="rId6">
                      <a:extLst>
                        <a:ext uri="{28A0092B-C50C-407E-A947-70E740481C1C}">
                          <a14:useLocalDpi xmlns:a14="http://schemas.microsoft.com/office/drawing/2010/main" val="0"/>
                        </a:ext>
                      </a:extLst>
                    </a:blip>
                    <a:stretch>
                      <a:fillRect/>
                    </a:stretch>
                  </pic:blipFill>
                  <pic:spPr>
                    <a:xfrm>
                      <a:off x="0" y="0"/>
                      <a:ext cx="3010320" cy="1667108"/>
                    </a:xfrm>
                    <a:prstGeom prst="rect">
                      <a:avLst/>
                    </a:prstGeom>
                  </pic:spPr>
                </pic:pic>
              </a:graphicData>
            </a:graphic>
          </wp:inline>
        </w:drawing>
      </w:r>
    </w:p>
    <w:p w14:paraId="079B4F29" w14:textId="77777777" w:rsidR="005C58C7" w:rsidRPr="002751A9" w:rsidRDefault="005C58C7" w:rsidP="005C58C7">
      <w:pPr>
        <w:rPr>
          <w:rFonts w:asciiTheme="majorBidi" w:hAnsiTheme="majorBidi" w:cstheme="majorBidi"/>
          <w:b/>
          <w:bCs/>
        </w:rPr>
      </w:pPr>
      <w:r w:rsidRPr="002751A9">
        <w:rPr>
          <w:rFonts w:asciiTheme="majorBidi" w:hAnsiTheme="majorBidi" w:cstheme="majorBidi"/>
          <w:b/>
          <w:bCs/>
        </w:rPr>
        <w:lastRenderedPageBreak/>
        <w:t>Classification Report</w:t>
      </w:r>
    </w:p>
    <w:p w14:paraId="6C38946F" w14:textId="77777777" w:rsidR="005C58C7" w:rsidRPr="002751A9" w:rsidRDefault="00F3388A" w:rsidP="005C58C7">
      <w:pPr>
        <w:rPr>
          <w:rFonts w:asciiTheme="majorBidi" w:hAnsiTheme="majorBidi" w:cstheme="majorBidi"/>
          <w:b/>
          <w:bCs/>
        </w:rPr>
      </w:pPr>
      <w:r w:rsidRPr="002751A9">
        <w:rPr>
          <w:rFonts w:asciiTheme="majorBidi" w:hAnsiTheme="majorBidi" w:cstheme="majorBidi"/>
          <w:b/>
          <w:bCs/>
          <w:noProof/>
        </w:rPr>
        <w:drawing>
          <wp:inline distT="0" distB="0" distL="0" distR="0" wp14:anchorId="5230CEF9" wp14:editId="35810312">
            <wp:extent cx="5439534" cy="2629267"/>
            <wp:effectExtent l="0" t="0" r="8890" b="0"/>
            <wp:docPr id="47401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8875" name="Picture 474018875"/>
                    <pic:cNvPicPr/>
                  </pic:nvPicPr>
                  <pic:blipFill>
                    <a:blip r:embed="rId7">
                      <a:extLst>
                        <a:ext uri="{28A0092B-C50C-407E-A947-70E740481C1C}">
                          <a14:useLocalDpi xmlns:a14="http://schemas.microsoft.com/office/drawing/2010/main" val="0"/>
                        </a:ext>
                      </a:extLst>
                    </a:blip>
                    <a:stretch>
                      <a:fillRect/>
                    </a:stretch>
                  </pic:blipFill>
                  <pic:spPr>
                    <a:xfrm>
                      <a:off x="0" y="0"/>
                      <a:ext cx="5439534" cy="2629267"/>
                    </a:xfrm>
                    <a:prstGeom prst="rect">
                      <a:avLst/>
                    </a:prstGeom>
                  </pic:spPr>
                </pic:pic>
              </a:graphicData>
            </a:graphic>
          </wp:inline>
        </w:drawing>
      </w:r>
    </w:p>
    <w:p w14:paraId="51A35D89"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rPr>
        <w:t>5.2</w:t>
      </w:r>
      <w:r w:rsidRPr="002751A9">
        <w:rPr>
          <w:rFonts w:asciiTheme="majorBidi" w:hAnsiTheme="majorBidi" w:cstheme="majorBidi"/>
        </w:rPr>
        <w:t xml:space="preserve"> </w:t>
      </w:r>
      <w:r w:rsidRPr="002751A9">
        <w:rPr>
          <w:rFonts w:asciiTheme="majorBidi" w:hAnsiTheme="majorBidi" w:cstheme="majorBidi"/>
          <w:b/>
          <w:bCs/>
        </w:rPr>
        <w:t>Decision Tree Classifier Confusion Matrix</w:t>
      </w:r>
    </w:p>
    <w:p w14:paraId="03482A50"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noProof/>
          <w:rtl/>
          <w:lang w:val="ar-SA"/>
        </w:rPr>
        <w:drawing>
          <wp:inline distT="0" distB="0" distL="0" distR="0" wp14:anchorId="315F907F" wp14:editId="3A373280">
            <wp:extent cx="4525006" cy="1857634"/>
            <wp:effectExtent l="0" t="0" r="9525" b="9525"/>
            <wp:docPr id="428409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9225" name="Picture 428409225"/>
                    <pic:cNvPicPr/>
                  </pic:nvPicPr>
                  <pic:blipFill>
                    <a:blip r:embed="rId8">
                      <a:extLst>
                        <a:ext uri="{28A0092B-C50C-407E-A947-70E740481C1C}">
                          <a14:useLocalDpi xmlns:a14="http://schemas.microsoft.com/office/drawing/2010/main" val="0"/>
                        </a:ext>
                      </a:extLst>
                    </a:blip>
                    <a:stretch>
                      <a:fillRect/>
                    </a:stretch>
                  </pic:blipFill>
                  <pic:spPr>
                    <a:xfrm>
                      <a:off x="0" y="0"/>
                      <a:ext cx="4525006" cy="1857634"/>
                    </a:xfrm>
                    <a:prstGeom prst="rect">
                      <a:avLst/>
                    </a:prstGeom>
                  </pic:spPr>
                </pic:pic>
              </a:graphicData>
            </a:graphic>
          </wp:inline>
        </w:drawing>
      </w:r>
    </w:p>
    <w:p w14:paraId="028BF4DD"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rPr>
        <w:t>Classification Report</w:t>
      </w:r>
    </w:p>
    <w:p w14:paraId="4E3D85CC"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noProof/>
          <w:rtl/>
          <w:lang w:val="ar-SA"/>
        </w:rPr>
        <w:drawing>
          <wp:inline distT="0" distB="0" distL="0" distR="0" wp14:anchorId="72993496" wp14:editId="7A834165">
            <wp:extent cx="5943600" cy="2078355"/>
            <wp:effectExtent l="0" t="0" r="0" b="0"/>
            <wp:docPr id="38684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68" name="Picture 38684568"/>
                    <pic:cNvPicPr/>
                  </pic:nvPicPr>
                  <pic:blipFill>
                    <a:blip r:embed="rId9">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inline>
        </w:drawing>
      </w:r>
    </w:p>
    <w:p w14:paraId="2942C6D6"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rPr>
        <w:t>5.3 Random Forest Confusion Matrix</w:t>
      </w:r>
    </w:p>
    <w:p w14:paraId="01D2C8E0"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noProof/>
          <w:rtl/>
          <w:lang w:val="ar-SA"/>
        </w:rPr>
        <w:lastRenderedPageBreak/>
        <w:drawing>
          <wp:inline distT="0" distB="0" distL="0" distR="0" wp14:anchorId="1870B6E8" wp14:editId="37259575">
            <wp:extent cx="4067743" cy="1914792"/>
            <wp:effectExtent l="0" t="0" r="9525" b="9525"/>
            <wp:docPr id="1989931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1852" name="Picture 1989931852"/>
                    <pic:cNvPicPr/>
                  </pic:nvPicPr>
                  <pic:blipFill>
                    <a:blip r:embed="rId10">
                      <a:extLst>
                        <a:ext uri="{28A0092B-C50C-407E-A947-70E740481C1C}">
                          <a14:useLocalDpi xmlns:a14="http://schemas.microsoft.com/office/drawing/2010/main" val="0"/>
                        </a:ext>
                      </a:extLst>
                    </a:blip>
                    <a:stretch>
                      <a:fillRect/>
                    </a:stretch>
                  </pic:blipFill>
                  <pic:spPr>
                    <a:xfrm>
                      <a:off x="0" y="0"/>
                      <a:ext cx="4067743" cy="1914792"/>
                    </a:xfrm>
                    <a:prstGeom prst="rect">
                      <a:avLst/>
                    </a:prstGeom>
                  </pic:spPr>
                </pic:pic>
              </a:graphicData>
            </a:graphic>
          </wp:inline>
        </w:drawing>
      </w:r>
    </w:p>
    <w:p w14:paraId="0E70F7A5" w14:textId="77777777" w:rsidR="006C5627" w:rsidRPr="002751A9" w:rsidRDefault="006C5627" w:rsidP="006C5627">
      <w:pPr>
        <w:rPr>
          <w:rFonts w:asciiTheme="majorBidi" w:hAnsiTheme="majorBidi" w:cstheme="majorBidi"/>
          <w:b/>
          <w:bCs/>
        </w:rPr>
      </w:pPr>
      <w:r w:rsidRPr="002751A9">
        <w:rPr>
          <w:rFonts w:asciiTheme="majorBidi" w:hAnsiTheme="majorBidi" w:cstheme="majorBidi"/>
          <w:b/>
          <w:bCs/>
        </w:rPr>
        <w:t>Classification Report</w:t>
      </w:r>
    </w:p>
    <w:p w14:paraId="1ED92640" w14:textId="77777777" w:rsidR="006C5627" w:rsidRPr="002751A9" w:rsidRDefault="006C5627" w:rsidP="006C5627">
      <w:pPr>
        <w:rPr>
          <w:rFonts w:asciiTheme="majorBidi" w:hAnsiTheme="majorBidi" w:cstheme="majorBidi"/>
          <w:b/>
          <w:bCs/>
          <w:rtl/>
        </w:rPr>
      </w:pPr>
      <w:r w:rsidRPr="002751A9">
        <w:rPr>
          <w:rFonts w:asciiTheme="majorBidi" w:hAnsiTheme="majorBidi" w:cstheme="majorBidi"/>
          <w:b/>
          <w:bCs/>
          <w:noProof/>
          <w:rtl/>
          <w:lang w:val="ar-SA"/>
        </w:rPr>
        <w:drawing>
          <wp:inline distT="0" distB="0" distL="0" distR="0" wp14:anchorId="37E385AB" wp14:editId="2E8BB4A2">
            <wp:extent cx="5943600" cy="2860675"/>
            <wp:effectExtent l="0" t="0" r="0" b="0"/>
            <wp:docPr id="556198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98904" name="Picture 556198904"/>
                    <pic:cNvPicPr/>
                  </pic:nvPicPr>
                  <pic:blipFill>
                    <a:blip r:embed="rId11">
                      <a:extLst>
                        <a:ext uri="{28A0092B-C50C-407E-A947-70E740481C1C}">
                          <a14:useLocalDpi xmlns:a14="http://schemas.microsoft.com/office/drawing/2010/main" val="0"/>
                        </a:ext>
                      </a:extLst>
                    </a:blip>
                    <a:stretch>
                      <a:fillRect/>
                    </a:stretch>
                  </pic:blipFill>
                  <pic:spPr>
                    <a:xfrm>
                      <a:off x="0" y="0"/>
                      <a:ext cx="5943600" cy="2860675"/>
                    </a:xfrm>
                    <a:prstGeom prst="rect">
                      <a:avLst/>
                    </a:prstGeom>
                  </pic:spPr>
                </pic:pic>
              </a:graphicData>
            </a:graphic>
          </wp:inline>
        </w:drawing>
      </w:r>
    </w:p>
    <w:p w14:paraId="0B9D1D4D" w14:textId="77777777" w:rsidR="00DB72DB" w:rsidRPr="002751A9" w:rsidRDefault="002766CB" w:rsidP="002766CB">
      <w:pPr>
        <w:rPr>
          <w:rFonts w:asciiTheme="majorBidi" w:hAnsiTheme="majorBidi" w:cstheme="majorBidi"/>
          <w:b/>
          <w:bCs/>
        </w:rPr>
      </w:pPr>
      <w:r w:rsidRPr="002751A9">
        <w:rPr>
          <w:rFonts w:asciiTheme="majorBidi" w:hAnsiTheme="majorBidi" w:cstheme="majorBidi"/>
          <w:b/>
          <w:bCs/>
        </w:rPr>
        <w:t>6</w:t>
      </w:r>
      <w:r w:rsidR="00DB72DB" w:rsidRPr="002751A9">
        <w:rPr>
          <w:rFonts w:asciiTheme="majorBidi" w:hAnsiTheme="majorBidi" w:cstheme="majorBidi"/>
          <w:b/>
          <w:bCs/>
        </w:rPr>
        <w:t>. Conclusion</w:t>
      </w:r>
    </w:p>
    <w:p w14:paraId="2579C15B" w14:textId="77777777" w:rsidR="00DB72DB" w:rsidRPr="002751A9" w:rsidRDefault="00DB72DB" w:rsidP="00DB72DB">
      <w:pPr>
        <w:rPr>
          <w:rFonts w:asciiTheme="majorBidi" w:hAnsiTheme="majorBidi" w:cstheme="majorBidi"/>
        </w:rPr>
      </w:pPr>
      <w:r w:rsidRPr="002751A9">
        <w:rPr>
          <w:rFonts w:asciiTheme="majorBidi" w:hAnsiTheme="majorBidi" w:cstheme="majorBidi"/>
        </w:rPr>
        <w:t>This study demonstrates that combining advanced preprocessing techniques with data balancing significantly improves the performance of text-based emotion classification models. Future work includes exploring deep learning approaches and applying these techniques to multilingual datasets.</w:t>
      </w:r>
    </w:p>
    <w:p w14:paraId="4AFB843E" w14:textId="77777777" w:rsidR="00697DFB" w:rsidRPr="002751A9" w:rsidRDefault="00697DFB">
      <w:pPr>
        <w:rPr>
          <w:rFonts w:asciiTheme="majorBidi" w:hAnsiTheme="majorBidi" w:cstheme="majorBidi"/>
        </w:rPr>
      </w:pPr>
    </w:p>
    <w:sectPr w:rsidR="00697DFB" w:rsidRPr="00275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7284"/>
    <w:multiLevelType w:val="multilevel"/>
    <w:tmpl w:val="132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BA47E3"/>
    <w:multiLevelType w:val="multilevel"/>
    <w:tmpl w:val="1AC0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FC55A3"/>
    <w:multiLevelType w:val="multilevel"/>
    <w:tmpl w:val="28A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89049">
    <w:abstractNumId w:val="2"/>
  </w:num>
  <w:num w:numId="2" w16cid:durableId="1916623967">
    <w:abstractNumId w:val="0"/>
  </w:num>
  <w:num w:numId="3" w16cid:durableId="19812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DB"/>
    <w:rsid w:val="001F6483"/>
    <w:rsid w:val="002137FF"/>
    <w:rsid w:val="002751A9"/>
    <w:rsid w:val="002766CB"/>
    <w:rsid w:val="00300E0F"/>
    <w:rsid w:val="00482F75"/>
    <w:rsid w:val="005C58C7"/>
    <w:rsid w:val="00697DFB"/>
    <w:rsid w:val="006C5627"/>
    <w:rsid w:val="007416FB"/>
    <w:rsid w:val="0086583C"/>
    <w:rsid w:val="00DB72DB"/>
    <w:rsid w:val="00E31AC5"/>
    <w:rsid w:val="00E86538"/>
    <w:rsid w:val="00E97BD4"/>
    <w:rsid w:val="00F33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05FA"/>
  <w15:chartTrackingRefBased/>
  <w15:docId w15:val="{98DD69A5-4ED8-4B17-B867-92CBCB1D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766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8637">
      <w:bodyDiv w:val="1"/>
      <w:marLeft w:val="0"/>
      <w:marRight w:val="0"/>
      <w:marTop w:val="0"/>
      <w:marBottom w:val="0"/>
      <w:divBdr>
        <w:top w:val="none" w:sz="0" w:space="0" w:color="auto"/>
        <w:left w:val="none" w:sz="0" w:space="0" w:color="auto"/>
        <w:bottom w:val="none" w:sz="0" w:space="0" w:color="auto"/>
        <w:right w:val="none" w:sz="0" w:space="0" w:color="auto"/>
      </w:divBdr>
    </w:div>
    <w:div w:id="190150597">
      <w:bodyDiv w:val="1"/>
      <w:marLeft w:val="0"/>
      <w:marRight w:val="0"/>
      <w:marTop w:val="0"/>
      <w:marBottom w:val="0"/>
      <w:divBdr>
        <w:top w:val="none" w:sz="0" w:space="0" w:color="auto"/>
        <w:left w:val="none" w:sz="0" w:space="0" w:color="auto"/>
        <w:bottom w:val="none" w:sz="0" w:space="0" w:color="auto"/>
        <w:right w:val="none" w:sz="0" w:space="0" w:color="auto"/>
      </w:divBdr>
    </w:div>
    <w:div w:id="611666985">
      <w:bodyDiv w:val="1"/>
      <w:marLeft w:val="0"/>
      <w:marRight w:val="0"/>
      <w:marTop w:val="0"/>
      <w:marBottom w:val="0"/>
      <w:divBdr>
        <w:top w:val="none" w:sz="0" w:space="0" w:color="auto"/>
        <w:left w:val="none" w:sz="0" w:space="0" w:color="auto"/>
        <w:bottom w:val="none" w:sz="0" w:space="0" w:color="auto"/>
        <w:right w:val="none" w:sz="0" w:space="0" w:color="auto"/>
      </w:divBdr>
    </w:div>
    <w:div w:id="1712462421">
      <w:bodyDiv w:val="1"/>
      <w:marLeft w:val="0"/>
      <w:marRight w:val="0"/>
      <w:marTop w:val="0"/>
      <w:marBottom w:val="0"/>
      <w:divBdr>
        <w:top w:val="none" w:sz="0" w:space="0" w:color="auto"/>
        <w:left w:val="none" w:sz="0" w:space="0" w:color="auto"/>
        <w:bottom w:val="none" w:sz="0" w:space="0" w:color="auto"/>
        <w:right w:val="none" w:sz="0" w:space="0" w:color="auto"/>
      </w:divBdr>
    </w:div>
    <w:div w:id="1842430243">
      <w:bodyDiv w:val="1"/>
      <w:marLeft w:val="0"/>
      <w:marRight w:val="0"/>
      <w:marTop w:val="0"/>
      <w:marBottom w:val="0"/>
      <w:divBdr>
        <w:top w:val="none" w:sz="0" w:space="0" w:color="auto"/>
        <w:left w:val="none" w:sz="0" w:space="0" w:color="auto"/>
        <w:bottom w:val="none" w:sz="0" w:space="0" w:color="auto"/>
        <w:right w:val="none" w:sz="0" w:space="0" w:color="auto"/>
      </w:divBdr>
    </w:div>
    <w:div w:id="1918905002">
      <w:bodyDiv w:val="1"/>
      <w:marLeft w:val="0"/>
      <w:marRight w:val="0"/>
      <w:marTop w:val="0"/>
      <w:marBottom w:val="0"/>
      <w:divBdr>
        <w:top w:val="none" w:sz="0" w:space="0" w:color="auto"/>
        <w:left w:val="none" w:sz="0" w:space="0" w:color="auto"/>
        <w:bottom w:val="none" w:sz="0" w:space="0" w:color="auto"/>
        <w:right w:val="none" w:sz="0" w:space="0" w:color="auto"/>
      </w:divBdr>
    </w:div>
    <w:div w:id="2070032346">
      <w:bodyDiv w:val="1"/>
      <w:marLeft w:val="0"/>
      <w:marRight w:val="0"/>
      <w:marTop w:val="0"/>
      <w:marBottom w:val="0"/>
      <w:divBdr>
        <w:top w:val="none" w:sz="0" w:space="0" w:color="auto"/>
        <w:left w:val="none" w:sz="0" w:space="0" w:color="auto"/>
        <w:bottom w:val="none" w:sz="0" w:space="0" w:color="auto"/>
        <w:right w:val="none" w:sz="0" w:space="0" w:color="auto"/>
      </w:divBdr>
    </w:div>
    <w:div w:id="209697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الاء حسن عبد القادر</cp:lastModifiedBy>
  <cp:revision>2</cp:revision>
  <dcterms:created xsi:type="dcterms:W3CDTF">2025-05-02T17:30:00Z</dcterms:created>
  <dcterms:modified xsi:type="dcterms:W3CDTF">2025-05-02T17:30:00Z</dcterms:modified>
</cp:coreProperties>
</file>