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0A80EA76" w14:textId="0EAF55CF" w:rsidR="006F0542" w:rsidRPr="006A394A" w:rsidRDefault="006F0542"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6A394A" w:rsidRDefault="006F0542" w:rsidP="006F0542">
      <w:pPr>
        <w:jc w:val="center"/>
        <w:rPr>
          <w:rFonts w:asciiTheme="majorBidi" w:eastAsia="Times New Roman" w:hAnsiTheme="majorBidi" w:cstheme="majorBidi"/>
          <w:b/>
          <w:smallCaps/>
          <w:sz w:val="40"/>
          <w:szCs w:val="40"/>
        </w:rPr>
      </w:pPr>
      <w:r w:rsidRPr="006A394A">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170D4A2C" w14:textId="73E324EA" w:rsidR="00066083" w:rsidRDefault="00066083" w:rsidP="005E2A98">
      <w:pPr>
        <w:rPr>
          <w:rFonts w:asciiTheme="majorBidi" w:hAnsiTheme="majorBidi" w:cstheme="majorBidi"/>
        </w:rPr>
      </w:pPr>
    </w:p>
    <w:p w14:paraId="6C0C2848" w14:textId="297234FD" w:rsidR="00066083" w:rsidRDefault="00066083" w:rsidP="005E2A98">
      <w:pPr>
        <w:rPr>
          <w:rFonts w:asciiTheme="majorBidi" w:hAnsiTheme="majorBidi" w:cstheme="majorBidi"/>
        </w:rPr>
      </w:pPr>
    </w:p>
    <w:p w14:paraId="1D6797DE" w14:textId="2A39DDD7" w:rsidR="00066083" w:rsidRDefault="00066083" w:rsidP="005E2A98">
      <w:pPr>
        <w:rPr>
          <w:rFonts w:asciiTheme="majorBidi" w:hAnsiTheme="majorBidi" w:cstheme="majorBidi"/>
        </w:rPr>
      </w:pPr>
    </w:p>
    <w:p w14:paraId="090051CF" w14:textId="6C4F175C"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57A8BB88" w14:textId="77777777" w:rsidR="00AC34DD" w:rsidRDefault="00AC34DD" w:rsidP="005E135C">
      <w:pPr>
        <w:jc w:val="center"/>
        <w:rPr>
          <w:rFonts w:asciiTheme="majorBidi" w:hAnsiTheme="majorBidi" w:cstheme="majorBidi"/>
          <w:b/>
          <w:bCs/>
          <w:sz w:val="32"/>
          <w:szCs w:val="32"/>
        </w:rPr>
      </w:pPr>
    </w:p>
    <w:p w14:paraId="1508B654" w14:textId="7C86BA5F" w:rsidR="00066083" w:rsidRDefault="00066083" w:rsidP="005E135C">
      <w:pPr>
        <w:jc w:val="center"/>
        <w:rPr>
          <w:rFonts w:asciiTheme="majorBidi" w:hAnsiTheme="majorBidi" w:cstheme="majorBidi"/>
          <w:b/>
          <w:bCs/>
          <w:sz w:val="32"/>
          <w:szCs w:val="32"/>
        </w:rPr>
      </w:pPr>
      <w:r w:rsidRPr="005E135C">
        <w:rPr>
          <w:rFonts w:asciiTheme="majorBidi" w:hAnsiTheme="majorBidi" w:cstheme="majorBidi"/>
          <w:b/>
          <w:bCs/>
          <w:sz w:val="32"/>
          <w:szCs w:val="32"/>
        </w:rPr>
        <w:t>VERSION HISTORY</w:t>
      </w:r>
    </w:p>
    <w:p w14:paraId="00959119" w14:textId="77777777" w:rsidR="005E135C" w:rsidRPr="005E135C" w:rsidRDefault="005E135C" w:rsidP="005E135C">
      <w:pPr>
        <w:jc w:val="center"/>
        <w:rPr>
          <w:rFonts w:asciiTheme="majorBidi" w:hAnsiTheme="majorBidi" w:cstheme="majorBidi"/>
          <w:b/>
          <w:bCs/>
          <w:sz w:val="32"/>
          <w:szCs w:val="32"/>
        </w:rPr>
      </w:pPr>
    </w:p>
    <w:p w14:paraId="0A476D64" w14:textId="66C82D03" w:rsidR="00066083" w:rsidRDefault="00066083" w:rsidP="005E135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is controlled and tracked using GIT and GITHUB version tracking tool.</w:t>
      </w:r>
      <w:r w:rsidR="00FB502B" w:rsidRPr="005E135C">
        <w:rPr>
          <w:rFonts w:asciiTheme="majorBidi" w:hAnsiTheme="majorBidi" w:cstheme="majorBidi"/>
        </w:rPr>
        <w:t xml:space="preserve"> The t</w:t>
      </w:r>
      <w:r w:rsidRPr="005E135C">
        <w:rPr>
          <w:rFonts w:asciiTheme="majorBidi" w:hAnsiTheme="majorBidi" w:cstheme="majorBidi"/>
        </w:rPr>
        <w:t>able below to provide the version number, the author implementing the version, the date of the version, the name of the person approving the version, the date that particular version was approved</w:t>
      </w:r>
      <w:r w:rsidR="00A42B07">
        <w:rPr>
          <w:rFonts w:asciiTheme="majorBidi" w:hAnsiTheme="majorBidi" w:cstheme="majorBidi"/>
        </w:rPr>
        <w:t>.</w:t>
      </w:r>
    </w:p>
    <w:p w14:paraId="4872FC95" w14:textId="7E50B578" w:rsidR="005E135C" w:rsidRDefault="005E135C" w:rsidP="005E135C">
      <w:pPr>
        <w:rPr>
          <w:rFonts w:asciiTheme="majorBidi" w:hAnsiTheme="majorBidi" w:cstheme="majorBidi"/>
        </w:rPr>
      </w:pPr>
    </w:p>
    <w:p w14:paraId="794EB886" w14:textId="77777777" w:rsidR="005E135C" w:rsidRPr="005E135C" w:rsidRDefault="005E135C" w:rsidP="005E135C">
      <w:pPr>
        <w:rPr>
          <w:rFonts w:asciiTheme="majorBidi" w:hAnsiTheme="majorBidi" w:cstheme="majorBidi"/>
        </w:rPr>
      </w:pP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tblGrid>
      <w:tr w:rsidR="00A42B07" w14:paraId="53B4DC9C" w14:textId="77777777" w:rsidTr="00A42B07">
        <w:trPr>
          <w:trHeight w:val="568"/>
          <w:jc w:val="center"/>
        </w:trPr>
        <w:tc>
          <w:tcPr>
            <w:tcW w:w="1144" w:type="dxa"/>
            <w:shd w:val="clear" w:color="auto" w:fill="D9D9D9"/>
          </w:tcPr>
          <w:p w14:paraId="713C43A2" w14:textId="77777777" w:rsidR="00A42B07" w:rsidRDefault="00A42B07" w:rsidP="00A42B07">
            <w:pPr>
              <w:pStyle w:val="tabletxt"/>
              <w:jc w:val="center"/>
              <w:rPr>
                <w:b/>
                <w:bCs/>
              </w:rPr>
            </w:pPr>
            <w:r>
              <w:rPr>
                <w:b/>
                <w:bCs/>
              </w:rPr>
              <w:t>Version #</w:t>
            </w:r>
          </w:p>
        </w:tc>
        <w:tc>
          <w:tcPr>
            <w:tcW w:w="2034" w:type="dxa"/>
            <w:shd w:val="clear" w:color="auto" w:fill="D9D9D9"/>
          </w:tcPr>
          <w:p w14:paraId="2FFB816F" w14:textId="77777777" w:rsidR="00A42B07" w:rsidRDefault="00A42B07" w:rsidP="00A42B07">
            <w:pPr>
              <w:pStyle w:val="tabletxt"/>
              <w:jc w:val="center"/>
              <w:rPr>
                <w:b/>
                <w:bCs/>
              </w:rPr>
            </w:pPr>
            <w:r>
              <w:rPr>
                <w:b/>
                <w:bCs/>
              </w:rPr>
              <w:t>Implemented</w:t>
            </w:r>
          </w:p>
          <w:p w14:paraId="5EA1423C" w14:textId="77777777" w:rsidR="00A42B07" w:rsidRDefault="00A42B07" w:rsidP="00A42B07">
            <w:pPr>
              <w:pStyle w:val="tabletxt"/>
              <w:jc w:val="center"/>
              <w:rPr>
                <w:b/>
                <w:bCs/>
              </w:rPr>
            </w:pPr>
            <w:r>
              <w:rPr>
                <w:b/>
                <w:bCs/>
              </w:rPr>
              <w:t>By</w:t>
            </w:r>
          </w:p>
        </w:tc>
        <w:tc>
          <w:tcPr>
            <w:tcW w:w="1625" w:type="dxa"/>
            <w:shd w:val="clear" w:color="auto" w:fill="D9D9D9"/>
          </w:tcPr>
          <w:p w14:paraId="6B76D980" w14:textId="77777777" w:rsidR="00A42B07" w:rsidRDefault="00A42B07" w:rsidP="00A42B07">
            <w:pPr>
              <w:pStyle w:val="tabletxt"/>
              <w:jc w:val="center"/>
              <w:rPr>
                <w:b/>
                <w:bCs/>
              </w:rPr>
            </w:pPr>
            <w:r>
              <w:rPr>
                <w:b/>
                <w:bCs/>
              </w:rPr>
              <w:t>Revision</w:t>
            </w:r>
          </w:p>
          <w:p w14:paraId="4982FE4F" w14:textId="77777777" w:rsidR="00A42B07" w:rsidRDefault="00A42B07" w:rsidP="00A42B07">
            <w:pPr>
              <w:pStyle w:val="tabletxt"/>
              <w:jc w:val="center"/>
              <w:rPr>
                <w:b/>
                <w:bCs/>
              </w:rPr>
            </w:pPr>
            <w:r>
              <w:rPr>
                <w:b/>
                <w:bCs/>
              </w:rPr>
              <w:t>Date</w:t>
            </w:r>
          </w:p>
        </w:tc>
        <w:tc>
          <w:tcPr>
            <w:tcW w:w="1601" w:type="dxa"/>
            <w:shd w:val="clear" w:color="auto" w:fill="D9D9D9"/>
          </w:tcPr>
          <w:p w14:paraId="4162EB73" w14:textId="77777777" w:rsidR="00A42B07" w:rsidRDefault="00A42B07" w:rsidP="00A42B07">
            <w:pPr>
              <w:pStyle w:val="tabletxt"/>
              <w:jc w:val="center"/>
              <w:rPr>
                <w:b/>
                <w:bCs/>
              </w:rPr>
            </w:pPr>
            <w:r>
              <w:rPr>
                <w:b/>
                <w:bCs/>
              </w:rPr>
              <w:t>Approved</w:t>
            </w:r>
          </w:p>
          <w:p w14:paraId="0AEF70F3" w14:textId="77777777" w:rsidR="00A42B07" w:rsidRDefault="00A42B07" w:rsidP="00A42B07">
            <w:pPr>
              <w:pStyle w:val="tabletxt"/>
              <w:jc w:val="center"/>
              <w:rPr>
                <w:b/>
                <w:bCs/>
              </w:rPr>
            </w:pPr>
            <w:r>
              <w:rPr>
                <w:b/>
                <w:bCs/>
              </w:rPr>
              <w:t>By</w:t>
            </w:r>
          </w:p>
        </w:tc>
        <w:tc>
          <w:tcPr>
            <w:tcW w:w="1830" w:type="dxa"/>
            <w:shd w:val="clear" w:color="auto" w:fill="D9D9D9"/>
          </w:tcPr>
          <w:p w14:paraId="1ECCC969" w14:textId="77777777" w:rsidR="00A42B07" w:rsidRDefault="00A42B07" w:rsidP="00A42B07">
            <w:pPr>
              <w:pStyle w:val="tabletxt"/>
              <w:jc w:val="center"/>
              <w:rPr>
                <w:b/>
                <w:bCs/>
              </w:rPr>
            </w:pPr>
            <w:r>
              <w:rPr>
                <w:b/>
                <w:bCs/>
              </w:rPr>
              <w:t>Approval</w:t>
            </w:r>
          </w:p>
          <w:p w14:paraId="31577E4A" w14:textId="77777777" w:rsidR="00A42B07" w:rsidRDefault="00A42B07" w:rsidP="00A42B07">
            <w:pPr>
              <w:pStyle w:val="tabletxt"/>
              <w:jc w:val="center"/>
              <w:rPr>
                <w:b/>
                <w:bCs/>
              </w:rPr>
            </w:pPr>
            <w:r>
              <w:rPr>
                <w:b/>
                <w:bCs/>
              </w:rPr>
              <w:t>Date</w:t>
            </w:r>
          </w:p>
        </w:tc>
      </w:tr>
      <w:tr w:rsidR="00A42B07" w14:paraId="25E7B7A4" w14:textId="77777777" w:rsidTr="00E93D93">
        <w:trPr>
          <w:trHeight w:val="245"/>
          <w:jc w:val="center"/>
        </w:trPr>
        <w:tc>
          <w:tcPr>
            <w:tcW w:w="1144" w:type="dxa"/>
          </w:tcPr>
          <w:p w14:paraId="5C8024DC" w14:textId="77777777"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3B13041C" w14:textId="62B8E904"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tcPr>
          <w:p w14:paraId="63916722" w14:textId="0246CECA"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5C2E6FB2" w14:textId="4BE46B1E"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7C7FF287" w14:textId="7D1B0785"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5CBFE773" w14:textId="77777777" w:rsidTr="00E93D93">
        <w:trPr>
          <w:trHeight w:val="245"/>
          <w:jc w:val="center"/>
        </w:trPr>
        <w:tc>
          <w:tcPr>
            <w:tcW w:w="1144" w:type="dxa"/>
          </w:tcPr>
          <w:p w14:paraId="457CE6D8" w14:textId="5A41EB3B" w:rsidR="00A42B07" w:rsidRDefault="00A42B07" w:rsidP="00A42B07">
            <w:pPr>
              <w:pStyle w:val="Tabletext"/>
              <w:jc w:val="center"/>
              <w:rPr>
                <w:rFonts w:ascii="Times New Roman" w:hAnsi="Times New Roman"/>
              </w:rPr>
            </w:pPr>
            <w:r>
              <w:rPr>
                <w:rFonts w:asciiTheme="majorBidi" w:eastAsiaTheme="minorHAnsi" w:hAnsiTheme="majorBidi" w:cstheme="majorBidi"/>
              </w:rPr>
              <w:t>2.0</w:t>
            </w:r>
          </w:p>
        </w:tc>
        <w:tc>
          <w:tcPr>
            <w:tcW w:w="2034" w:type="dxa"/>
          </w:tcPr>
          <w:p w14:paraId="63B0C542" w14:textId="3782E5BE" w:rsidR="00A42B07" w:rsidRDefault="00A42B07" w:rsidP="00A42B07">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0F8C582F" w14:textId="358D614D"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161FC96F" w14:textId="0298C59E" w:rsidR="00A42B07" w:rsidRDefault="00A42B07" w:rsidP="00A42B07">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C7F704E" w14:textId="5D84F1AA"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4F309F37" w14:textId="77777777" w:rsidTr="00E93D93">
        <w:trPr>
          <w:trHeight w:val="245"/>
          <w:jc w:val="center"/>
        </w:trPr>
        <w:tc>
          <w:tcPr>
            <w:tcW w:w="1144" w:type="dxa"/>
          </w:tcPr>
          <w:p w14:paraId="491F13CC" w14:textId="77777777" w:rsidR="00A42B07" w:rsidRDefault="00A42B07" w:rsidP="00A42B07">
            <w:pPr>
              <w:pStyle w:val="Tabletext"/>
              <w:jc w:val="center"/>
              <w:rPr>
                <w:rFonts w:ascii="Times New Roman" w:hAnsi="Times New Roman"/>
              </w:rPr>
            </w:pPr>
          </w:p>
        </w:tc>
        <w:tc>
          <w:tcPr>
            <w:tcW w:w="2034" w:type="dxa"/>
          </w:tcPr>
          <w:p w14:paraId="48475DF6" w14:textId="77777777" w:rsidR="00A42B07" w:rsidRDefault="00A42B07" w:rsidP="00A42B07">
            <w:pPr>
              <w:pStyle w:val="Tabletext"/>
              <w:jc w:val="center"/>
              <w:rPr>
                <w:rFonts w:ascii="Times New Roman" w:hAnsi="Times New Roman"/>
              </w:rPr>
            </w:pPr>
          </w:p>
        </w:tc>
        <w:tc>
          <w:tcPr>
            <w:tcW w:w="1625" w:type="dxa"/>
          </w:tcPr>
          <w:p w14:paraId="74EC92EF" w14:textId="77777777" w:rsidR="00A42B07" w:rsidRDefault="00A42B07" w:rsidP="00A42B07">
            <w:pPr>
              <w:pStyle w:val="Tabletext"/>
              <w:jc w:val="center"/>
              <w:rPr>
                <w:rFonts w:ascii="Times New Roman" w:hAnsi="Times New Roman"/>
              </w:rPr>
            </w:pPr>
          </w:p>
        </w:tc>
        <w:tc>
          <w:tcPr>
            <w:tcW w:w="1601" w:type="dxa"/>
          </w:tcPr>
          <w:p w14:paraId="32CDE298" w14:textId="77777777" w:rsidR="00A42B07" w:rsidRDefault="00A42B07" w:rsidP="00A42B07">
            <w:pPr>
              <w:pStyle w:val="Tabletext"/>
              <w:jc w:val="center"/>
              <w:rPr>
                <w:rFonts w:ascii="Times New Roman" w:hAnsi="Times New Roman"/>
              </w:rPr>
            </w:pPr>
          </w:p>
        </w:tc>
        <w:tc>
          <w:tcPr>
            <w:tcW w:w="1830" w:type="dxa"/>
          </w:tcPr>
          <w:p w14:paraId="1F7AC028" w14:textId="77777777" w:rsidR="00A42B07" w:rsidRDefault="00A42B07" w:rsidP="00A42B07">
            <w:pPr>
              <w:pStyle w:val="Tabletext"/>
              <w:jc w:val="center"/>
              <w:rPr>
                <w:rFonts w:ascii="Times New Roman" w:hAnsi="Times New Roman"/>
              </w:rPr>
            </w:pPr>
          </w:p>
        </w:tc>
      </w:tr>
      <w:tr w:rsidR="00A42B07" w14:paraId="1E63E355" w14:textId="77777777" w:rsidTr="00A42B07">
        <w:trPr>
          <w:trHeight w:val="266"/>
          <w:jc w:val="center"/>
        </w:trPr>
        <w:tc>
          <w:tcPr>
            <w:tcW w:w="1144" w:type="dxa"/>
          </w:tcPr>
          <w:p w14:paraId="1758E8AF" w14:textId="77777777" w:rsidR="00A42B07" w:rsidRDefault="00A42B07" w:rsidP="00A42B07">
            <w:pPr>
              <w:pStyle w:val="Tabletext"/>
              <w:jc w:val="center"/>
              <w:rPr>
                <w:rFonts w:ascii="Times New Roman" w:hAnsi="Times New Roman"/>
              </w:rPr>
            </w:pPr>
          </w:p>
        </w:tc>
        <w:tc>
          <w:tcPr>
            <w:tcW w:w="2034" w:type="dxa"/>
          </w:tcPr>
          <w:p w14:paraId="48E34409" w14:textId="77777777" w:rsidR="00A42B07" w:rsidRDefault="00A42B07" w:rsidP="00A42B07">
            <w:pPr>
              <w:pStyle w:val="Tabletext"/>
              <w:jc w:val="center"/>
              <w:rPr>
                <w:rFonts w:ascii="Times New Roman" w:hAnsi="Times New Roman"/>
              </w:rPr>
            </w:pPr>
          </w:p>
        </w:tc>
        <w:tc>
          <w:tcPr>
            <w:tcW w:w="1625" w:type="dxa"/>
          </w:tcPr>
          <w:p w14:paraId="51B5EB87" w14:textId="77777777" w:rsidR="00A42B07" w:rsidRDefault="00A42B07" w:rsidP="00A42B07">
            <w:pPr>
              <w:pStyle w:val="Tabletext"/>
              <w:jc w:val="center"/>
              <w:rPr>
                <w:rFonts w:ascii="Times New Roman" w:hAnsi="Times New Roman"/>
              </w:rPr>
            </w:pPr>
          </w:p>
        </w:tc>
        <w:tc>
          <w:tcPr>
            <w:tcW w:w="1601" w:type="dxa"/>
          </w:tcPr>
          <w:p w14:paraId="4B198737" w14:textId="77777777" w:rsidR="00A42B07" w:rsidRDefault="00A42B07" w:rsidP="00A42B07">
            <w:pPr>
              <w:pStyle w:val="Tabletext"/>
              <w:jc w:val="center"/>
              <w:rPr>
                <w:rFonts w:ascii="Times New Roman" w:hAnsi="Times New Roman"/>
              </w:rPr>
            </w:pPr>
          </w:p>
        </w:tc>
        <w:tc>
          <w:tcPr>
            <w:tcW w:w="1830" w:type="dxa"/>
          </w:tcPr>
          <w:p w14:paraId="2D651569" w14:textId="77777777" w:rsidR="00A42B07" w:rsidRDefault="00A42B07" w:rsidP="00A42B07">
            <w:pPr>
              <w:pStyle w:val="Tabletext"/>
              <w:jc w:val="center"/>
              <w:rPr>
                <w:rFonts w:ascii="Times New Roman" w:hAnsi="Times New Roman"/>
              </w:rPr>
            </w:pPr>
          </w:p>
        </w:tc>
      </w:tr>
    </w:tbl>
    <w:p w14:paraId="050467A4" w14:textId="77777777" w:rsidR="00066083" w:rsidRPr="006A394A" w:rsidRDefault="00066083" w:rsidP="005E2A98">
      <w:pPr>
        <w:rPr>
          <w:rFonts w:asciiTheme="majorBidi" w:hAnsiTheme="majorBidi" w:cstheme="majorBidi"/>
        </w:rPr>
      </w:pPr>
    </w:p>
    <w:p w14:paraId="02E40E50" w14:textId="302A2203" w:rsidR="006F0542" w:rsidRDefault="006F0542" w:rsidP="005E2A98">
      <w:pPr>
        <w:rPr>
          <w:rFonts w:asciiTheme="majorBidi" w:hAnsiTheme="majorBidi" w:cstheme="majorBidi"/>
        </w:rPr>
      </w:pPr>
    </w:p>
    <w:p w14:paraId="5B67A92D" w14:textId="2E1D3512" w:rsidR="00D838C2" w:rsidRDefault="00D838C2" w:rsidP="005E2A98">
      <w:pPr>
        <w:rPr>
          <w:rFonts w:asciiTheme="majorBidi" w:hAnsiTheme="majorBidi" w:cstheme="majorBidi"/>
        </w:rPr>
      </w:pPr>
      <w:r>
        <w:rPr>
          <w:rFonts w:asciiTheme="majorBidi" w:hAnsiTheme="majorBidi" w:cstheme="majorBidi"/>
        </w:rPr>
        <w:t>The project versions and data are located in following GitHub Repo link:</w:t>
      </w:r>
    </w:p>
    <w:p w14:paraId="3189CD4F" w14:textId="0E960B0C" w:rsidR="00D838C2" w:rsidRDefault="00D838C2" w:rsidP="005E2A98">
      <w:pPr>
        <w:rPr>
          <w:rFonts w:asciiTheme="majorBidi" w:hAnsiTheme="majorBidi" w:cstheme="majorBidi"/>
        </w:rPr>
      </w:pPr>
    </w:p>
    <w:p w14:paraId="2D327971" w14:textId="502C572E" w:rsidR="00D838C2" w:rsidRPr="00D838C2" w:rsidRDefault="00D838C2" w:rsidP="005E2A98">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30CFA2A1" w14:textId="289ECFD4" w:rsidR="006F0542" w:rsidRPr="006A394A" w:rsidRDefault="006F0542" w:rsidP="005E2A98">
      <w:pPr>
        <w:rPr>
          <w:rFonts w:asciiTheme="majorBidi" w:hAnsiTheme="majorBidi" w:cstheme="majorBidi"/>
        </w:rPr>
      </w:pPr>
      <w:bookmarkStart w:id="0" w:name="_GoBack"/>
      <w:bookmarkEnd w:id="0"/>
    </w:p>
    <w:p w14:paraId="6F97C5F0" w14:textId="2C9184CB" w:rsidR="006F0542" w:rsidRPr="006A394A" w:rsidRDefault="006F0542" w:rsidP="005E2A98">
      <w:pPr>
        <w:rPr>
          <w:rFonts w:asciiTheme="majorBidi" w:hAnsiTheme="majorBidi" w:cstheme="majorBidi"/>
        </w:rPr>
      </w:pPr>
    </w:p>
    <w:p w14:paraId="65A03C48" w14:textId="4F357C82" w:rsidR="006F0542" w:rsidRPr="006A394A" w:rsidRDefault="006F0542" w:rsidP="005E2A98">
      <w:pPr>
        <w:rPr>
          <w:rFonts w:asciiTheme="majorBidi" w:hAnsiTheme="majorBidi" w:cstheme="majorBidi"/>
        </w:rPr>
      </w:pPr>
    </w:p>
    <w:p w14:paraId="51F665B6" w14:textId="3715BE01" w:rsidR="006F0542" w:rsidRDefault="006F0542" w:rsidP="005E2A98">
      <w:pPr>
        <w:rPr>
          <w:rFonts w:asciiTheme="majorBidi" w:hAnsiTheme="majorBidi" w:cstheme="majorBidi"/>
        </w:rPr>
      </w:pPr>
    </w:p>
    <w:p w14:paraId="58270BF8" w14:textId="6D03209A" w:rsidR="00AC34DD" w:rsidRDefault="00AC34DD" w:rsidP="005E2A98">
      <w:pPr>
        <w:rPr>
          <w:rFonts w:asciiTheme="majorBidi" w:hAnsiTheme="majorBidi" w:cstheme="majorBidi"/>
        </w:rPr>
      </w:pPr>
    </w:p>
    <w:p w14:paraId="2C06A949" w14:textId="16991A62" w:rsidR="00AC34DD" w:rsidRDefault="00AC34DD" w:rsidP="005E2A98">
      <w:pPr>
        <w:rPr>
          <w:rFonts w:asciiTheme="majorBidi" w:hAnsiTheme="majorBidi" w:cstheme="majorBidi"/>
        </w:rPr>
      </w:pPr>
    </w:p>
    <w:p w14:paraId="0A95D24F" w14:textId="30B1D6B9" w:rsidR="00AC34DD" w:rsidRDefault="00AC34DD" w:rsidP="005E2A98">
      <w:pPr>
        <w:rPr>
          <w:rFonts w:asciiTheme="majorBidi" w:hAnsiTheme="majorBidi" w:cstheme="majorBidi"/>
        </w:rPr>
      </w:pPr>
    </w:p>
    <w:p w14:paraId="31874FA0" w14:textId="2F066D7D" w:rsidR="00AC34DD" w:rsidRDefault="00AC34DD" w:rsidP="005E2A98">
      <w:pPr>
        <w:rPr>
          <w:rFonts w:asciiTheme="majorBidi" w:hAnsiTheme="majorBidi" w:cstheme="majorBidi"/>
        </w:rPr>
      </w:pPr>
    </w:p>
    <w:p w14:paraId="24A32F60" w14:textId="235D3CFC" w:rsidR="00AC34DD" w:rsidRDefault="00AC34DD" w:rsidP="005E2A98">
      <w:pPr>
        <w:rPr>
          <w:rFonts w:asciiTheme="majorBidi" w:hAnsiTheme="majorBidi" w:cstheme="majorBidi"/>
        </w:rPr>
      </w:pPr>
    </w:p>
    <w:p w14:paraId="4AF9517C" w14:textId="59B7D5E4" w:rsidR="00AC34DD" w:rsidRDefault="00AC34DD" w:rsidP="005E2A98">
      <w:pPr>
        <w:rPr>
          <w:rFonts w:asciiTheme="majorBidi" w:hAnsiTheme="majorBidi" w:cstheme="majorBidi"/>
        </w:rPr>
      </w:pPr>
    </w:p>
    <w:p w14:paraId="7C956F7B" w14:textId="77777777" w:rsidR="00AC34DD" w:rsidRPr="006A394A" w:rsidRDefault="00AC34DD" w:rsidP="005E2A98">
      <w:pPr>
        <w:rPr>
          <w:rFonts w:asciiTheme="majorBidi" w:hAnsiTheme="majorBidi" w:cstheme="majorBidi"/>
        </w:rPr>
      </w:pPr>
    </w:p>
    <w:p w14:paraId="0BACF572" w14:textId="0550D595" w:rsidR="006F0542" w:rsidRPr="006A394A" w:rsidRDefault="006F0542" w:rsidP="005E2A98">
      <w:pPr>
        <w:rPr>
          <w:rFonts w:asciiTheme="majorBidi" w:hAnsiTheme="majorBidi" w:cstheme="majorBidi"/>
        </w:rPr>
      </w:pPr>
    </w:p>
    <w:p w14:paraId="091E6D54" w14:textId="6F54EBD5" w:rsidR="006F0542" w:rsidRPr="006A394A" w:rsidRDefault="006F0542" w:rsidP="005E2A98">
      <w:pPr>
        <w:rPr>
          <w:rFonts w:asciiTheme="majorBidi" w:hAnsiTheme="majorBidi" w:cstheme="majorBidi"/>
        </w:rPr>
      </w:pPr>
    </w:p>
    <w:p w14:paraId="27E82CB0" w14:textId="11071B68" w:rsidR="006F0542" w:rsidRPr="006A394A" w:rsidRDefault="006F0542" w:rsidP="005E2A98">
      <w:pPr>
        <w:rPr>
          <w:rFonts w:asciiTheme="majorBidi" w:hAnsiTheme="majorBidi" w:cstheme="majorBidi"/>
        </w:rPr>
      </w:pPr>
    </w:p>
    <w:p w14:paraId="58B3127D" w14:textId="68D9179B" w:rsidR="006F0542" w:rsidRPr="006A394A" w:rsidRDefault="006F0542" w:rsidP="005E2A98">
      <w:pPr>
        <w:rPr>
          <w:rFonts w:asciiTheme="majorBidi" w:hAnsiTheme="majorBidi" w:cstheme="majorBidi"/>
        </w:rPr>
      </w:pPr>
    </w:p>
    <w:p w14:paraId="6B6B791C" w14:textId="15122547" w:rsidR="006F0542" w:rsidRPr="006A394A" w:rsidRDefault="006F0542" w:rsidP="005E2A98">
      <w:pPr>
        <w:rPr>
          <w:rFonts w:asciiTheme="majorBidi" w:hAnsiTheme="majorBidi" w:cstheme="majorBidi"/>
        </w:rPr>
      </w:pPr>
    </w:p>
    <w:p w14:paraId="742CE33D" w14:textId="7916A22E" w:rsidR="006F0542" w:rsidRPr="006A394A" w:rsidRDefault="006F0542" w:rsidP="005E2A98">
      <w:pPr>
        <w:rPr>
          <w:rFonts w:asciiTheme="majorBidi" w:hAnsiTheme="majorBidi" w:cstheme="majorBidi"/>
        </w:rPr>
      </w:pPr>
    </w:p>
    <w:p w14:paraId="7458A4D6" w14:textId="07B895C4" w:rsidR="006F0542" w:rsidRPr="006A394A" w:rsidRDefault="006F0542" w:rsidP="005E2A98">
      <w:pPr>
        <w:rPr>
          <w:rFonts w:asciiTheme="majorBidi" w:hAnsiTheme="majorBidi" w:cstheme="majorBidi"/>
        </w:rPr>
      </w:pPr>
    </w:p>
    <w:p w14:paraId="4F562298" w14:textId="367A095F" w:rsidR="006F0542" w:rsidRPr="006A394A" w:rsidRDefault="006F0542" w:rsidP="005E2A98">
      <w:pPr>
        <w:rPr>
          <w:rFonts w:asciiTheme="majorBidi" w:hAnsiTheme="majorBidi" w:cstheme="majorBidi"/>
        </w:rPr>
      </w:pPr>
    </w:p>
    <w:p w14:paraId="02C6476D" w14:textId="0BAEBFC5" w:rsidR="006F0542" w:rsidRPr="006A394A" w:rsidRDefault="006F0542" w:rsidP="005E2A98">
      <w:pPr>
        <w:rPr>
          <w:rFonts w:asciiTheme="majorBidi" w:hAnsiTheme="majorBidi" w:cstheme="majorBidi"/>
        </w:rPr>
      </w:pPr>
    </w:p>
    <w:p w14:paraId="49FFB1A0" w14:textId="714E156A" w:rsidR="006F0542" w:rsidRPr="006A394A" w:rsidRDefault="006F0542" w:rsidP="005E2A98">
      <w:pPr>
        <w:rPr>
          <w:rFonts w:asciiTheme="majorBidi" w:hAnsiTheme="majorBidi" w:cstheme="majorBidi"/>
        </w:rPr>
      </w:pPr>
    </w:p>
    <w:p w14:paraId="5B986D4E" w14:textId="01A63576" w:rsidR="006F0542" w:rsidRPr="006A394A" w:rsidRDefault="006F0542" w:rsidP="005E2A98">
      <w:pPr>
        <w:rPr>
          <w:rFonts w:asciiTheme="majorBidi" w:hAnsiTheme="majorBidi" w:cstheme="majorBidi"/>
        </w:rPr>
      </w:pPr>
    </w:p>
    <w:p w14:paraId="605DA776" w14:textId="03EE5188" w:rsidR="006F0542" w:rsidRPr="006A394A" w:rsidRDefault="006F0542" w:rsidP="005E2A98">
      <w:pPr>
        <w:rPr>
          <w:rFonts w:asciiTheme="majorBidi" w:hAnsiTheme="majorBidi" w:cstheme="majorBidi"/>
        </w:rPr>
      </w:pPr>
    </w:p>
    <w:p w14:paraId="68BA906A" w14:textId="584333AF" w:rsidR="006F0542" w:rsidRPr="006A394A" w:rsidRDefault="006F0542" w:rsidP="005E2A98">
      <w:pPr>
        <w:rPr>
          <w:rFonts w:asciiTheme="majorBidi" w:hAnsiTheme="majorBidi" w:cstheme="majorBidi"/>
        </w:rPr>
      </w:pPr>
    </w:p>
    <w:p w14:paraId="2522A01C" w14:textId="3C651C5A" w:rsidR="006F0542" w:rsidRPr="006A394A" w:rsidRDefault="006F0542" w:rsidP="005E2A98">
      <w:pPr>
        <w:rPr>
          <w:rFonts w:asciiTheme="majorBidi" w:hAnsiTheme="majorBidi" w:cstheme="majorBidi"/>
        </w:rPr>
      </w:pPr>
    </w:p>
    <w:p w14:paraId="0DFD7BCB" w14:textId="5082DF14" w:rsidR="006F0542" w:rsidRPr="006A394A" w:rsidRDefault="006F0542" w:rsidP="005E2A98">
      <w:pPr>
        <w:rPr>
          <w:rFonts w:asciiTheme="majorBidi" w:hAnsiTheme="majorBidi" w:cstheme="majorBidi"/>
        </w:rPr>
      </w:pPr>
    </w:p>
    <w:p w14:paraId="47B4F548" w14:textId="04329E08" w:rsidR="006F0542" w:rsidRPr="006A394A" w:rsidRDefault="006F0542" w:rsidP="005E2A98">
      <w:pPr>
        <w:rPr>
          <w:rFonts w:asciiTheme="majorBidi" w:hAnsiTheme="majorBidi" w:cstheme="majorBidi"/>
        </w:rPr>
      </w:pPr>
    </w:p>
    <w:p w14:paraId="24E54856" w14:textId="0B14E443" w:rsidR="006F0542" w:rsidRPr="006A394A" w:rsidRDefault="006F0542" w:rsidP="005E2A98">
      <w:pPr>
        <w:rPr>
          <w:rFonts w:asciiTheme="majorBidi" w:hAnsiTheme="majorBidi" w:cstheme="majorBidi"/>
        </w:rPr>
      </w:pPr>
    </w:p>
    <w:p w14:paraId="3B8589B9" w14:textId="0D015E91" w:rsidR="006F0542" w:rsidRPr="006A394A" w:rsidRDefault="006F0542" w:rsidP="005E2A98">
      <w:pPr>
        <w:rPr>
          <w:rFonts w:asciiTheme="majorBidi" w:hAnsiTheme="majorBidi" w:cstheme="majorBidi"/>
        </w:rPr>
      </w:pPr>
    </w:p>
    <w:p w14:paraId="0895AAC9" w14:textId="70C586C8" w:rsidR="006F0542" w:rsidRPr="006A394A" w:rsidRDefault="006F0542" w:rsidP="005E2A98">
      <w:pPr>
        <w:rPr>
          <w:rFonts w:asciiTheme="majorBidi" w:hAnsiTheme="majorBidi" w:cstheme="majorBidi"/>
        </w:rPr>
      </w:pPr>
    </w:p>
    <w:p w14:paraId="64D09579" w14:textId="310335AC" w:rsidR="006F0542" w:rsidRPr="006A394A" w:rsidRDefault="006F0542" w:rsidP="005E2A98">
      <w:pPr>
        <w:rPr>
          <w:rFonts w:asciiTheme="majorBidi" w:hAnsiTheme="majorBidi" w:cstheme="majorBidi"/>
        </w:rPr>
      </w:pPr>
    </w:p>
    <w:p w14:paraId="632EE4D8" w14:textId="190E18C0" w:rsidR="006F0542" w:rsidRPr="006A394A" w:rsidRDefault="006F0542" w:rsidP="005E2A98">
      <w:pPr>
        <w:rPr>
          <w:rFonts w:asciiTheme="majorBidi" w:hAnsiTheme="majorBidi" w:cstheme="majorBidi"/>
        </w:rPr>
      </w:pPr>
    </w:p>
    <w:p w14:paraId="5B74D62B" w14:textId="2C490B43" w:rsidR="006F0542" w:rsidRPr="006A394A" w:rsidRDefault="006F0542" w:rsidP="00706980">
      <w:pPr>
        <w:spacing w:line="360" w:lineRule="auto"/>
        <w:rPr>
          <w:rFonts w:asciiTheme="majorBidi" w:hAnsiTheme="majorBidi" w:cstheme="majorBidi"/>
        </w:rPr>
      </w:pPr>
    </w:p>
    <w:p w14:paraId="0941C270" w14:textId="77777777" w:rsidR="006F0542" w:rsidRPr="006A394A" w:rsidRDefault="006F0542" w:rsidP="00706980">
      <w:pPr>
        <w:spacing w:line="360" w:lineRule="auto"/>
        <w:rPr>
          <w:rFonts w:asciiTheme="majorBidi" w:hAnsiTheme="majorBidi" w:cstheme="majorBidi"/>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D86674">
      <w:pPr>
        <w:spacing w:line="360" w:lineRule="auto"/>
        <w:rPr>
          <w:rFonts w:asciiTheme="majorBidi" w:hAnsiTheme="majorBidi" w:cstheme="majorBidi"/>
          <w:b/>
          <w:smallCaps/>
          <w:sz w:val="28"/>
          <w:szCs w:val="28"/>
        </w:rPr>
      </w:pPr>
    </w:p>
    <w:p w14:paraId="3399731B" w14:textId="165B7EF4" w:rsidR="00D86674" w:rsidRPr="006A394A" w:rsidRDefault="005E2A98" w:rsidP="00D86674">
      <w:pPr>
        <w:pStyle w:val="TOC1"/>
        <w:tabs>
          <w:tab w:val="right" w:leader="dot" w:pos="9350"/>
        </w:tabs>
        <w:spacing w:line="360" w:lineRule="auto"/>
        <w:rPr>
          <w:rFonts w:asciiTheme="majorBidi" w:eastAsiaTheme="minorEastAsia" w:hAnsiTheme="majorBidi" w:cstheme="maj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7888086" w:history="1">
        <w:r w:rsidR="00D86674" w:rsidRPr="006A394A">
          <w:rPr>
            <w:rStyle w:val="Hyperlink"/>
            <w:rFonts w:asciiTheme="majorBidi" w:hAnsiTheme="majorBidi" w:cstheme="majorBidi"/>
            <w:smallCaps/>
            <w:noProof/>
          </w:rPr>
          <w:t>Introduction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w:t>
        </w:r>
        <w:r w:rsidR="00D86674" w:rsidRPr="006A394A">
          <w:rPr>
            <w:rFonts w:asciiTheme="majorBidi" w:hAnsiTheme="majorBidi" w:cstheme="majorBidi"/>
            <w:noProof/>
            <w:webHidden/>
          </w:rPr>
          <w:fldChar w:fldCharType="end"/>
        </w:r>
      </w:hyperlink>
    </w:p>
    <w:p w14:paraId="20E19187" w14:textId="5EBD19D5"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7" w:history="1">
        <w:r w:rsidR="00D86674" w:rsidRPr="006A394A">
          <w:rPr>
            <w:rStyle w:val="Hyperlink"/>
            <w:rFonts w:asciiTheme="majorBidi" w:hAnsiTheme="majorBidi" w:cstheme="majorBidi"/>
            <w:smallCaps/>
            <w:noProof/>
          </w:rPr>
          <w:t>Project Management Approach</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08989CCC" w14:textId="728BD2C8"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8" w:history="1">
        <w:r w:rsidR="00D86674" w:rsidRPr="006A394A">
          <w:rPr>
            <w:rStyle w:val="Hyperlink"/>
            <w:rFonts w:asciiTheme="majorBidi" w:hAnsiTheme="majorBidi" w:cstheme="majorBidi"/>
            <w:smallCaps/>
            <w:noProof/>
          </w:rPr>
          <w:t>Project Scope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61C3ECCA" w14:textId="242E6DA1"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9" w:history="1">
        <w:r w:rsidR="00D86674" w:rsidRPr="006A394A">
          <w:rPr>
            <w:rStyle w:val="Hyperlink"/>
            <w:rFonts w:asciiTheme="majorBidi" w:hAnsiTheme="majorBidi" w:cstheme="majorBidi"/>
            <w:smallCaps/>
            <w:noProof/>
          </w:rPr>
          <w:t>Milestone List</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345FE171" w14:textId="04C1B7AB"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0" w:history="1">
        <w:r w:rsidR="00D86674" w:rsidRPr="006A394A">
          <w:rPr>
            <w:rStyle w:val="Hyperlink"/>
            <w:rFonts w:asciiTheme="majorBidi" w:hAnsiTheme="majorBidi" w:cstheme="majorBidi"/>
            <w:smallCaps/>
            <w:noProof/>
          </w:rPr>
          <w:t>Schedule Baseline and Work Breakdown Structure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_Toc127888090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5D5880A5" w14:textId="179FF54E"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1" w:history="1">
        <w:r w:rsidR="00D86674" w:rsidRPr="006A394A">
          <w:rPr>
            <w:rStyle w:val="Hyperlink"/>
            <w:rFonts w:asciiTheme="majorBidi" w:hAnsiTheme="majorBidi" w:cstheme="majorBidi"/>
            <w:smallCaps/>
            <w:noProof/>
          </w:rPr>
          <w:t>Change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_Toc127888091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74C168E" w14:textId="79DCA3AF"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2" w:history="1">
        <w:r w:rsidR="00D86674" w:rsidRPr="006A394A">
          <w:rPr>
            <w:rStyle w:val="Hyperlink"/>
            <w:rFonts w:asciiTheme="majorBidi" w:hAnsiTheme="majorBidi" w:cstheme="majorBidi"/>
            <w:smallCaps/>
            <w:noProof/>
          </w:rPr>
          <w:t>Communications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_Toc127888092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D0A0C8B" w14:textId="09D7193C"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3" w:history="1">
        <w:r w:rsidR="00D86674" w:rsidRPr="006A394A">
          <w:rPr>
            <w:rStyle w:val="Hyperlink"/>
            <w:rFonts w:asciiTheme="majorBidi" w:hAnsiTheme="majorBidi" w:cstheme="majorBidi"/>
            <w:smallCaps/>
            <w:noProof/>
          </w:rPr>
          <w:t>Project Scope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_Toc127888093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6</w:t>
        </w:r>
        <w:r w:rsidR="00D86674" w:rsidRPr="006A394A">
          <w:rPr>
            <w:rFonts w:asciiTheme="majorBidi" w:hAnsiTheme="majorBidi" w:cstheme="majorBidi"/>
            <w:noProof/>
            <w:webHidden/>
          </w:rPr>
          <w:fldChar w:fldCharType="end"/>
        </w:r>
      </w:hyperlink>
    </w:p>
    <w:p w14:paraId="75900ADB" w14:textId="015D26A7"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4" w:history="1">
        <w:r w:rsidR="00D86674" w:rsidRPr="006A394A">
          <w:rPr>
            <w:rStyle w:val="Hyperlink"/>
            <w:rFonts w:asciiTheme="majorBidi" w:hAnsiTheme="majorBidi" w:cstheme="majorBidi"/>
            <w:smallCaps/>
            <w:noProof/>
          </w:rPr>
          <w:t>Schedule</w:t>
        </w:r>
        <w:r w:rsidR="00D86674" w:rsidRPr="006A394A">
          <w:rPr>
            <w:rStyle w:val="Hyperlink"/>
            <w:rFonts w:asciiTheme="majorBidi" w:hAnsiTheme="majorBidi" w:cstheme="majorBidi"/>
            <w:smallCaps/>
            <w:noProof/>
          </w:rPr>
          <w:t xml:space="preserve"> </w:t>
        </w:r>
        <w:r w:rsidR="00D86674" w:rsidRPr="006A394A">
          <w:rPr>
            <w:rStyle w:val="Hyperlink"/>
            <w:rFonts w:asciiTheme="majorBidi" w:hAnsiTheme="majorBidi" w:cstheme="majorBidi"/>
            <w:smallCaps/>
            <w:noProof/>
          </w:rPr>
          <w:t>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_Toc127888094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7</w:t>
        </w:r>
        <w:r w:rsidR="00D86674" w:rsidRPr="006A394A">
          <w:rPr>
            <w:rFonts w:asciiTheme="majorBidi" w:hAnsiTheme="majorBidi" w:cstheme="majorBidi"/>
            <w:noProof/>
            <w:webHidden/>
          </w:rPr>
          <w:fldChar w:fldCharType="end"/>
        </w:r>
      </w:hyperlink>
    </w:p>
    <w:p w14:paraId="31FD7603" w14:textId="6A6CF609"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5" w:history="1">
        <w:r w:rsidR="00D86674" w:rsidRPr="006A394A">
          <w:rPr>
            <w:rStyle w:val="Hyperlink"/>
            <w:rFonts w:asciiTheme="majorBidi" w:hAnsiTheme="majorBidi" w:cstheme="majorBidi"/>
            <w:smallCaps/>
            <w:noProof/>
          </w:rPr>
          <w:t>Quality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_Toc127888095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63A50DB4" w14:textId="1488C886"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6" w:history="1">
        <w:r w:rsidR="00D86674" w:rsidRPr="006A394A">
          <w:rPr>
            <w:rStyle w:val="Hyperlink"/>
            <w:rFonts w:asciiTheme="majorBidi" w:hAnsiTheme="majorBidi" w:cstheme="majorBidi"/>
            <w:smallCaps/>
            <w:noProof/>
          </w:rPr>
          <w:t>Risk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4E0BB092" w14:textId="0D7FE02A"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7" w:history="1">
        <w:r w:rsidR="00D86674" w:rsidRPr="006A394A">
          <w:rPr>
            <w:rStyle w:val="Hyperlink"/>
            <w:rFonts w:asciiTheme="majorBidi" w:hAnsiTheme="majorBidi" w:cstheme="majorBidi"/>
            <w:smallCaps/>
            <w:noProof/>
          </w:rPr>
          <w:t>Staffing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9</w:t>
        </w:r>
        <w:r w:rsidR="00D86674" w:rsidRPr="006A394A">
          <w:rPr>
            <w:rFonts w:asciiTheme="majorBidi" w:hAnsiTheme="majorBidi" w:cstheme="majorBidi"/>
            <w:noProof/>
            <w:webHidden/>
          </w:rPr>
          <w:fldChar w:fldCharType="end"/>
        </w:r>
      </w:hyperlink>
    </w:p>
    <w:p w14:paraId="3181A662" w14:textId="76C8DC41"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8" w:history="1">
        <w:r w:rsidR="00D86674" w:rsidRPr="006A394A">
          <w:rPr>
            <w:rStyle w:val="Hyperlink"/>
            <w:rFonts w:asciiTheme="majorBidi" w:hAnsiTheme="majorBidi" w:cstheme="majorBidi"/>
            <w:smallCaps/>
            <w:noProof/>
          </w:rPr>
          <w:t>Resource Calendar</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5D8D32B" w14:textId="636E2BCD" w:rsidR="00D86674" w:rsidRPr="006A394A" w:rsidRDefault="00194D3E"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9" w:history="1">
        <w:r w:rsidR="00D86674" w:rsidRPr="006A394A">
          <w:rPr>
            <w:rStyle w:val="Hyperlink"/>
            <w:rFonts w:asciiTheme="majorBidi" w:hAnsiTheme="majorBidi" w:cstheme="majorBidi"/>
            <w:smallCaps/>
            <w:noProof/>
          </w:rPr>
          <w:t>Appendix A: WBS</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7EE4B0C" w14:textId="5F2F45E6" w:rsidR="005E2A98" w:rsidRPr="006A394A" w:rsidRDefault="005E2A98" w:rsidP="00D86674">
      <w:pPr>
        <w:spacing w:line="36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706980">
      <w:pPr>
        <w:spacing w:line="360" w:lineRule="auto"/>
        <w:rPr>
          <w:rFonts w:asciiTheme="majorBidi" w:hAnsiTheme="majorBidi" w:cstheme="majorBidi"/>
        </w:rPr>
      </w:pPr>
    </w:p>
    <w:p w14:paraId="0C70B9F0" w14:textId="77777777" w:rsidR="005E2A98" w:rsidRPr="006A394A" w:rsidRDefault="005E2A98" w:rsidP="00706980">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07AF6C70" w14:textId="14B60D2A" w:rsidR="00706980" w:rsidRPr="006A394A" w:rsidRDefault="00706980" w:rsidP="00706980">
      <w:pPr>
        <w:pStyle w:val="0903fh"/>
        <w:spacing w:line="276" w:lineRule="auto"/>
        <w:rPr>
          <w:rFonts w:asciiTheme="majorBidi" w:hAnsiTheme="majorBidi" w:cstheme="majorBidi"/>
        </w:rPr>
      </w:pPr>
    </w:p>
    <w:p w14:paraId="2723B5CA" w14:textId="77777777" w:rsidR="00706980" w:rsidRPr="006A394A" w:rsidRDefault="00706980" w:rsidP="00706980">
      <w:pPr>
        <w:pStyle w:val="0903fh"/>
        <w:spacing w:line="276" w:lineRule="auto"/>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77777777" w:rsidR="006E156B" w:rsidRPr="006A394A" w:rsidRDefault="006E156B" w:rsidP="006E156B">
      <w:pPr>
        <w:pStyle w:val="Heading1"/>
        <w:jc w:val="left"/>
        <w:rPr>
          <w:rFonts w:asciiTheme="majorBidi" w:hAnsiTheme="majorBidi" w:cstheme="majorBidi"/>
          <w:smallCaps/>
          <w:sz w:val="28"/>
          <w:szCs w:val="28"/>
        </w:rPr>
      </w:pPr>
      <w:bookmarkStart w:id="1" w:name="_Toc127888086"/>
      <w:bookmarkStart w:id="2" w:name="_Hlk127884394"/>
      <w:r w:rsidRPr="006A394A">
        <w:rPr>
          <w:rFonts w:asciiTheme="majorBidi" w:hAnsiTheme="majorBidi" w:cstheme="majorBidi"/>
          <w:smallCaps/>
          <w:sz w:val="28"/>
          <w:szCs w:val="28"/>
        </w:rPr>
        <w:t>Introduction</w:t>
      </w:r>
      <w:bookmarkEnd w:id="1"/>
    </w:p>
    <w:bookmarkEnd w:id="2"/>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6E156B">
      <w:pPr>
        <w:pStyle w:val="Heading1"/>
        <w:jc w:val="left"/>
        <w:rPr>
          <w:rFonts w:asciiTheme="majorBidi" w:hAnsiTheme="majorBidi" w:cstheme="majorBidi"/>
          <w:smallCaps/>
          <w:sz w:val="28"/>
          <w:szCs w:val="28"/>
        </w:rPr>
      </w:pPr>
      <w:bookmarkStart w:id="3" w:name="_Toc127888087"/>
      <w:r w:rsidRPr="006A394A">
        <w:rPr>
          <w:rFonts w:asciiTheme="majorBidi" w:hAnsiTheme="majorBidi" w:cstheme="majorBidi"/>
          <w:smallCaps/>
          <w:sz w:val="28"/>
          <w:szCs w:val="28"/>
        </w:rPr>
        <w:t>Project Management Approach</w:t>
      </w:r>
      <w:bookmarkEnd w:id="3"/>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6E156B">
      <w:pPr>
        <w:pStyle w:val="Heading1"/>
        <w:jc w:val="left"/>
        <w:rPr>
          <w:rFonts w:asciiTheme="majorBidi" w:hAnsiTheme="majorBidi" w:cstheme="majorBidi"/>
          <w:smallCaps/>
          <w:sz w:val="28"/>
          <w:szCs w:val="28"/>
        </w:rPr>
      </w:pPr>
      <w:bookmarkStart w:id="4" w:name="_Toc127888088"/>
      <w:r w:rsidRPr="006A394A">
        <w:rPr>
          <w:rFonts w:asciiTheme="majorBidi" w:hAnsiTheme="majorBidi" w:cstheme="majorBidi"/>
          <w:smallCaps/>
          <w:sz w:val="28"/>
          <w:szCs w:val="28"/>
        </w:rPr>
        <w:t>Project Scope</w:t>
      </w:r>
      <w:bookmarkEnd w:id="4"/>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lastRenderedPageBreak/>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302841">
      <w:pPr>
        <w:pStyle w:val="Heading1"/>
        <w:jc w:val="left"/>
        <w:rPr>
          <w:rFonts w:asciiTheme="majorBidi" w:hAnsiTheme="majorBidi" w:cstheme="majorBidi"/>
          <w:smallCaps/>
          <w:sz w:val="28"/>
          <w:szCs w:val="28"/>
        </w:rPr>
      </w:pPr>
      <w:bookmarkStart w:id="5" w:name="_Toc127888089"/>
      <w:r w:rsidRPr="006A394A">
        <w:rPr>
          <w:rFonts w:asciiTheme="majorBidi" w:hAnsiTheme="majorBidi" w:cstheme="majorBidi"/>
          <w:smallCaps/>
          <w:sz w:val="28"/>
          <w:szCs w:val="28"/>
        </w:rPr>
        <w:t>Milestone List</w:t>
      </w:r>
      <w:bookmarkEnd w:id="5"/>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167D6B">
      <w:pPr>
        <w:pStyle w:val="Heading1"/>
        <w:jc w:val="left"/>
        <w:rPr>
          <w:rFonts w:asciiTheme="majorBidi" w:hAnsiTheme="majorBidi" w:cstheme="majorBidi"/>
          <w:smallCaps/>
          <w:sz w:val="28"/>
          <w:szCs w:val="28"/>
        </w:rPr>
      </w:pPr>
      <w:bookmarkStart w:id="6" w:name="_Toc127888090"/>
      <w:r w:rsidRPr="006A394A">
        <w:rPr>
          <w:rFonts w:asciiTheme="majorBidi" w:hAnsiTheme="majorBidi" w:cstheme="majorBidi"/>
          <w:smallCaps/>
          <w:sz w:val="28"/>
          <w:szCs w:val="28"/>
        </w:rPr>
        <w:t>Schedule Baseline and Work Breakdown Structure</w:t>
      </w:r>
      <w:bookmarkEnd w:id="6"/>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w:t>
      </w:r>
      <w:r w:rsidRPr="006A394A">
        <w:rPr>
          <w:rFonts w:asciiTheme="majorBidi" w:hAnsiTheme="majorBidi" w:cstheme="majorBidi"/>
        </w:rPr>
        <w:lastRenderedPageBreak/>
        <w:t xml:space="preserve">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77777777" w:rsidR="00167D6B" w:rsidRPr="006A394A" w:rsidRDefault="00167D6B" w:rsidP="00167D6B">
      <w:pPr>
        <w:pStyle w:val="Heading1"/>
        <w:jc w:val="left"/>
        <w:rPr>
          <w:rFonts w:asciiTheme="majorBidi" w:hAnsiTheme="majorBidi" w:cstheme="majorBidi"/>
          <w:smallCaps/>
          <w:sz w:val="28"/>
          <w:szCs w:val="28"/>
        </w:rPr>
      </w:pPr>
      <w:bookmarkStart w:id="7" w:name="_Toc127888091"/>
      <w:bookmarkStart w:id="8" w:name="_Hlk127883615"/>
      <w:r w:rsidRPr="006A394A">
        <w:rPr>
          <w:rFonts w:asciiTheme="majorBidi" w:hAnsiTheme="majorBidi" w:cstheme="majorBidi"/>
          <w:smallCaps/>
          <w:sz w:val="28"/>
          <w:szCs w:val="28"/>
        </w:rPr>
        <w:t>Change Management Plan</w:t>
      </w:r>
      <w:bookmarkEnd w:id="7"/>
    </w:p>
    <w:p w14:paraId="1050D7B6" w14:textId="77777777" w:rsidR="00167D6B" w:rsidRPr="006A394A" w:rsidRDefault="00167D6B" w:rsidP="00167D6B">
      <w:pPr>
        <w:rPr>
          <w:rFonts w:asciiTheme="majorBidi" w:hAnsiTheme="majorBidi" w:cstheme="majorBidi"/>
          <w:color w:val="008000"/>
        </w:rPr>
      </w:pPr>
    </w:p>
    <w:p w14:paraId="402DA8F9" w14:textId="77777777" w:rsidR="006A394A" w:rsidRPr="006A394A" w:rsidRDefault="006A394A" w:rsidP="006A394A">
      <w:pPr>
        <w:rPr>
          <w:rFonts w:asciiTheme="majorBidi" w:hAnsiTheme="majorBidi" w:cstheme="majorBidi"/>
        </w:rPr>
      </w:pPr>
      <w:r w:rsidRPr="006A394A">
        <w:rPr>
          <w:rFonts w:asciiTheme="majorBidi" w:hAnsiTheme="majorBidi" w:cstheme="majorBidi"/>
        </w:rPr>
        <w:t>The following steps comprise change control process for all projects and will be utilized on the Learning Hub project: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Requestor will submit a change request form to the project manager.</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change requests for the duration of the </w:t>
      </w:r>
      <w:r w:rsidRPr="006A394A">
        <w:rPr>
          <w:rFonts w:asciiTheme="majorBidi" w:hAnsiTheme="majorBidi" w:cstheme="majorBidi"/>
        </w:rPr>
        <w:tab/>
        <w:t>project.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Submit change request to Change Control Board (CCB) (Project Manager) </w:t>
      </w:r>
    </w:p>
    <w:p w14:paraId="7CC36D29"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The project manager will submit the change request and analysis to the CCB for review.</w:t>
      </w:r>
    </w:p>
    <w:p w14:paraId="703FB40E" w14:textId="77777777" w:rsidR="006A394A" w:rsidRPr="006A394A" w:rsidRDefault="006A394A" w:rsidP="006A394A">
      <w:pPr>
        <w:ind w:left="360"/>
        <w:rPr>
          <w:rFonts w:asciiTheme="majorBidi" w:hAnsiTheme="majorBidi" w:cstheme="majorBidi"/>
        </w:rPr>
      </w:pPr>
    </w:p>
    <w:p w14:paraId="56EB6828"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Change Control Board decision (CCB) </w:t>
      </w:r>
    </w:p>
    <w:p w14:paraId="2007B61A"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CCB will discuss the proposed change and decide whether or not it will be approved </w:t>
      </w:r>
      <w:r w:rsidRPr="006A394A">
        <w:rPr>
          <w:rFonts w:asciiTheme="majorBidi" w:hAnsiTheme="majorBidi" w:cstheme="majorBidi"/>
        </w:rPr>
        <w:tab/>
        <w:t>based on all submitted information.</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If a change is approved by the CCB, the project manager will update and re-baseline        project documentation as necessary as well as ensure any changes are 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8"/>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BF0C9A">
      <w:pPr>
        <w:pStyle w:val="Heading1"/>
        <w:jc w:val="left"/>
        <w:rPr>
          <w:rFonts w:asciiTheme="majorBidi" w:hAnsiTheme="majorBidi" w:cstheme="majorBidi"/>
          <w:smallCaps/>
          <w:sz w:val="28"/>
          <w:szCs w:val="28"/>
        </w:rPr>
      </w:pPr>
      <w:bookmarkStart w:id="9" w:name="_Toc127888092"/>
      <w:r w:rsidRPr="006A394A">
        <w:rPr>
          <w:rFonts w:asciiTheme="majorBidi" w:hAnsiTheme="majorBidi" w:cstheme="majorBidi"/>
          <w:smallCaps/>
          <w:sz w:val="28"/>
          <w:szCs w:val="28"/>
        </w:rPr>
        <w:t>Communications Management Plan</w:t>
      </w:r>
      <w:bookmarkEnd w:id="9"/>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lastRenderedPageBreak/>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proofErr w:type="spellStart"/>
            <w:r w:rsidRPr="006A394A">
              <w:rPr>
                <w:rFonts w:asciiTheme="majorBidi" w:hAnsiTheme="majorBidi" w:cstheme="majorBidi"/>
              </w:rPr>
              <w:t>Alaa</w:t>
            </w:r>
            <w:proofErr w:type="spellEnd"/>
            <w:r w:rsidRPr="006A394A">
              <w:rPr>
                <w:rFonts w:asciiTheme="majorBidi" w:hAnsiTheme="majorBidi" w:cstheme="majorBidi"/>
              </w:rPr>
              <w:t xml:space="preserve">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47FC2607" w14:textId="2F4BBA3A" w:rsidR="00706980" w:rsidRPr="006A394A" w:rsidRDefault="00706980" w:rsidP="00BF0C9A">
      <w:pPr>
        <w:rPr>
          <w:rFonts w:asciiTheme="majorBidi" w:hAnsiTheme="majorBidi" w:cstheme="majorBidi"/>
        </w:rPr>
      </w:pPr>
    </w:p>
    <w:p w14:paraId="07341B31" w14:textId="7503CB4A" w:rsidR="00706980" w:rsidRPr="006A394A" w:rsidRDefault="00706980" w:rsidP="00BF0C9A">
      <w:pPr>
        <w:rPr>
          <w:rFonts w:asciiTheme="majorBidi" w:hAnsiTheme="majorBidi" w:cstheme="majorBidi"/>
        </w:rPr>
      </w:pPr>
    </w:p>
    <w:p w14:paraId="2D9AC155" w14:textId="24F79FA4" w:rsidR="00706980" w:rsidRPr="006A394A" w:rsidRDefault="00706980" w:rsidP="00BF0C9A">
      <w:pPr>
        <w:rPr>
          <w:rFonts w:asciiTheme="majorBidi" w:hAnsiTheme="majorBidi" w:cstheme="majorBidi"/>
        </w:rPr>
      </w:pPr>
    </w:p>
    <w:p w14:paraId="4AB40E2D" w14:textId="46F4116C" w:rsidR="00706980" w:rsidRDefault="00706980" w:rsidP="00BF0C9A">
      <w:pPr>
        <w:rPr>
          <w:rFonts w:asciiTheme="majorBidi" w:hAnsiTheme="majorBidi" w:cstheme="majorBidi"/>
        </w:rPr>
      </w:pPr>
    </w:p>
    <w:p w14:paraId="1C4D309B" w14:textId="584E7204" w:rsidR="00313A1E" w:rsidRDefault="00313A1E" w:rsidP="00BF0C9A">
      <w:pPr>
        <w:rPr>
          <w:rFonts w:asciiTheme="majorBidi" w:hAnsiTheme="majorBidi" w:cstheme="majorBidi"/>
        </w:rPr>
      </w:pPr>
    </w:p>
    <w:p w14:paraId="5478D6C6" w14:textId="77777777" w:rsidR="00313A1E" w:rsidRPr="006A394A" w:rsidRDefault="00313A1E" w:rsidP="00BF0C9A">
      <w:pPr>
        <w:rPr>
          <w:rFonts w:asciiTheme="majorBidi" w:hAnsiTheme="majorBidi" w:cstheme="majorBidi"/>
        </w:rPr>
      </w:pPr>
    </w:p>
    <w:p w14:paraId="602F87DA" w14:textId="1A7B9907"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77777777" w:rsidR="00BF0C9A" w:rsidRPr="006A394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CF2F4B">
      <w:pPr>
        <w:pStyle w:val="Heading1"/>
        <w:jc w:val="left"/>
        <w:rPr>
          <w:rFonts w:asciiTheme="majorBidi" w:hAnsiTheme="majorBidi" w:cstheme="majorBidi"/>
          <w:smallCaps/>
          <w:sz w:val="28"/>
          <w:szCs w:val="28"/>
        </w:rPr>
      </w:pPr>
      <w:bookmarkStart w:id="10" w:name="_Toc127888093"/>
      <w:r w:rsidRPr="006A394A">
        <w:rPr>
          <w:rFonts w:asciiTheme="majorBidi" w:hAnsiTheme="majorBidi" w:cstheme="majorBidi"/>
          <w:smallCaps/>
          <w:sz w:val="28"/>
          <w:szCs w:val="28"/>
        </w:rPr>
        <w:t>Project Scope Management Plan</w:t>
      </w:r>
      <w:bookmarkEnd w:id="10"/>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lastRenderedPageBreak/>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9F23AE">
      <w:pPr>
        <w:pStyle w:val="Heading1"/>
        <w:jc w:val="left"/>
        <w:rPr>
          <w:rFonts w:asciiTheme="majorBidi" w:hAnsiTheme="majorBidi" w:cstheme="majorBidi"/>
          <w:smallCaps/>
          <w:sz w:val="28"/>
          <w:szCs w:val="28"/>
        </w:rPr>
      </w:pPr>
      <w:bookmarkStart w:id="11" w:name="_Toc127888094"/>
      <w:r w:rsidRPr="006A394A">
        <w:rPr>
          <w:rFonts w:asciiTheme="majorBidi" w:hAnsiTheme="majorBidi" w:cstheme="majorBidi"/>
          <w:smallCaps/>
          <w:sz w:val="28"/>
          <w:szCs w:val="28"/>
        </w:rPr>
        <w:t>Schedule Management Plan</w:t>
      </w:r>
      <w:bookmarkEnd w:id="11"/>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5DE495A0" w:rsidR="009F23AE"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B5B0E9E" w:rsidR="00D94A0A" w:rsidRPr="00DE746D" w:rsidRDefault="00DE746D" w:rsidP="00706980">
      <w:pPr>
        <w:pStyle w:val="0903fh"/>
        <w:ind w:left="0"/>
        <w:rPr>
          <w:rFonts w:asciiTheme="majorBidi" w:hAnsiTheme="majorBidi" w:cstheme="majorBidi"/>
          <w:color w:val="00B0F0"/>
        </w:rPr>
      </w:pPr>
      <w:r w:rsidRPr="00DE746D">
        <w:rPr>
          <w:rFonts w:asciiTheme="majorBidi" w:hAnsiTheme="majorBidi" w:cstheme="majorBidi"/>
          <w:color w:val="00B0F0"/>
        </w:rPr>
        <w:t>https://trello.com/b/toSe8nNX/learning-hub-board</w:t>
      </w: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D94A0A">
      <w:pPr>
        <w:pStyle w:val="Heading1"/>
        <w:jc w:val="left"/>
        <w:rPr>
          <w:rFonts w:asciiTheme="majorBidi" w:hAnsiTheme="majorBidi" w:cstheme="majorBidi"/>
          <w:smallCaps/>
          <w:sz w:val="28"/>
          <w:szCs w:val="28"/>
        </w:rPr>
      </w:pPr>
      <w:bookmarkStart w:id="12" w:name="_Toc127888095"/>
      <w:r w:rsidRPr="006A394A">
        <w:rPr>
          <w:rFonts w:asciiTheme="majorBidi" w:hAnsiTheme="majorBidi" w:cstheme="majorBidi"/>
          <w:smallCaps/>
          <w:sz w:val="28"/>
          <w:szCs w:val="28"/>
        </w:rPr>
        <w:t>Quality Management Plan</w:t>
      </w:r>
      <w:bookmarkEnd w:id="12"/>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4D34A7">
      <w:pPr>
        <w:pStyle w:val="Heading1"/>
        <w:jc w:val="left"/>
        <w:rPr>
          <w:rFonts w:asciiTheme="majorBidi" w:hAnsiTheme="majorBidi" w:cstheme="majorBidi"/>
          <w:smallCaps/>
          <w:sz w:val="28"/>
          <w:szCs w:val="28"/>
        </w:rPr>
      </w:pPr>
      <w:bookmarkStart w:id="13" w:name="_Toc127888096"/>
      <w:r w:rsidRPr="006A394A">
        <w:rPr>
          <w:rFonts w:asciiTheme="majorBidi" w:hAnsiTheme="majorBidi" w:cstheme="majorBidi"/>
          <w:smallCaps/>
          <w:sz w:val="28"/>
          <w:szCs w:val="28"/>
        </w:rPr>
        <w:t>Risk Management Plan</w:t>
      </w:r>
      <w:bookmarkEnd w:id="13"/>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w:t>
      </w:r>
      <w:r w:rsidRPr="006A394A">
        <w:rPr>
          <w:rFonts w:asciiTheme="majorBidi" w:hAnsiTheme="majorBidi" w:cstheme="majorBidi"/>
        </w:rPr>
        <w:lastRenderedPageBreak/>
        <w:t xml:space="preserve">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DF6BBC">
      <w:pPr>
        <w:pStyle w:val="Heading1"/>
        <w:jc w:val="left"/>
        <w:rPr>
          <w:rFonts w:asciiTheme="majorBidi" w:hAnsiTheme="majorBidi" w:cstheme="majorBidi"/>
          <w:smallCaps/>
          <w:sz w:val="28"/>
          <w:szCs w:val="28"/>
        </w:rPr>
      </w:pPr>
      <w:bookmarkStart w:id="14" w:name="_Toc127888097"/>
      <w:r w:rsidRPr="006A394A">
        <w:rPr>
          <w:rFonts w:asciiTheme="majorBidi" w:hAnsiTheme="majorBidi" w:cstheme="majorBidi"/>
          <w:smallCaps/>
          <w:sz w:val="28"/>
          <w:szCs w:val="28"/>
        </w:rPr>
        <w:t>Staffing Management Plan</w:t>
      </w:r>
      <w:bookmarkEnd w:id="14"/>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w:t>
      </w:r>
      <w:r w:rsidRPr="006A394A">
        <w:rPr>
          <w:rFonts w:asciiTheme="majorBidi" w:hAnsiTheme="majorBidi" w:cstheme="majorBidi"/>
        </w:rPr>
        <w:lastRenderedPageBreak/>
        <w:t xml:space="preserve">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77777777" w:rsidR="00A85F18" w:rsidRPr="006A394A" w:rsidRDefault="00A85F18" w:rsidP="00520D69">
      <w:pPr>
        <w:rPr>
          <w:rFonts w:asciiTheme="majorBidi" w:hAnsiTheme="majorBidi" w:cstheme="majorBidi"/>
        </w:rPr>
      </w:pPr>
    </w:p>
    <w:p w14:paraId="19FBF983" w14:textId="77777777" w:rsidR="00520D69" w:rsidRPr="006A394A" w:rsidRDefault="00520D69" w:rsidP="00520D69">
      <w:pPr>
        <w:pStyle w:val="Heading1"/>
        <w:jc w:val="left"/>
        <w:rPr>
          <w:rFonts w:asciiTheme="majorBidi" w:hAnsiTheme="majorBidi" w:cstheme="majorBidi"/>
          <w:smallCaps/>
          <w:sz w:val="28"/>
          <w:szCs w:val="28"/>
        </w:rPr>
      </w:pPr>
      <w:bookmarkStart w:id="15" w:name="_Toc127888098"/>
      <w:r w:rsidRPr="006A394A">
        <w:rPr>
          <w:rFonts w:asciiTheme="majorBidi" w:hAnsiTheme="majorBidi" w:cstheme="majorBidi"/>
          <w:smallCaps/>
          <w:sz w:val="28"/>
          <w:szCs w:val="28"/>
        </w:rPr>
        <w:t>Resource Calendar</w:t>
      </w:r>
      <w:bookmarkEnd w:id="15"/>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111B2A">
      <w:pPr>
        <w:pStyle w:val="Heading1"/>
        <w:jc w:val="left"/>
        <w:rPr>
          <w:rFonts w:asciiTheme="majorBidi" w:hAnsiTheme="majorBidi" w:cstheme="majorBidi"/>
          <w:smallCaps/>
          <w:sz w:val="28"/>
          <w:szCs w:val="28"/>
        </w:rPr>
      </w:pPr>
      <w:bookmarkStart w:id="16" w:name="_Toc127888099"/>
      <w:r w:rsidRPr="006A394A">
        <w:rPr>
          <w:rFonts w:asciiTheme="majorBidi" w:hAnsiTheme="majorBidi" w:cstheme="majorBidi"/>
          <w:smallCaps/>
          <w:sz w:val="28"/>
          <w:szCs w:val="28"/>
        </w:rPr>
        <w:t>Appendix A: WBS</w:t>
      </w:r>
      <w:bookmarkEnd w:id="16"/>
      <w:r w:rsidRPr="006A394A">
        <w:rPr>
          <w:rFonts w:asciiTheme="majorBidi" w:hAnsiTheme="majorBidi" w:cstheme="majorBidi"/>
          <w:smallCaps/>
          <w:sz w:val="28"/>
          <w:szCs w:val="28"/>
        </w:rPr>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4663" w14:textId="77777777" w:rsidR="00194D3E" w:rsidRDefault="00194D3E" w:rsidP="00706980">
      <w:r>
        <w:separator/>
      </w:r>
    </w:p>
  </w:endnote>
  <w:endnote w:type="continuationSeparator" w:id="0">
    <w:p w14:paraId="3A453F8C" w14:textId="77777777" w:rsidR="00194D3E" w:rsidRDefault="00194D3E"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02444" w14:textId="77777777" w:rsidR="00194D3E" w:rsidRDefault="00194D3E" w:rsidP="00706980">
      <w:r>
        <w:separator/>
      </w:r>
    </w:p>
  </w:footnote>
  <w:footnote w:type="continuationSeparator" w:id="0">
    <w:p w14:paraId="0296774F" w14:textId="77777777" w:rsidR="00194D3E" w:rsidRDefault="00194D3E"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6701"/>
    <w:rsid w:val="00066083"/>
    <w:rsid w:val="00070E16"/>
    <w:rsid w:val="00072125"/>
    <w:rsid w:val="00085B01"/>
    <w:rsid w:val="00086349"/>
    <w:rsid w:val="000913EB"/>
    <w:rsid w:val="000C28DB"/>
    <w:rsid w:val="000E2058"/>
    <w:rsid w:val="000E6529"/>
    <w:rsid w:val="000F07EA"/>
    <w:rsid w:val="000F3018"/>
    <w:rsid w:val="000F7090"/>
    <w:rsid w:val="001037F6"/>
    <w:rsid w:val="00111B2A"/>
    <w:rsid w:val="00116F07"/>
    <w:rsid w:val="001273C2"/>
    <w:rsid w:val="001524D9"/>
    <w:rsid w:val="0016741F"/>
    <w:rsid w:val="00167D6B"/>
    <w:rsid w:val="00194D3E"/>
    <w:rsid w:val="001A4A99"/>
    <w:rsid w:val="001D6989"/>
    <w:rsid w:val="001E3AC7"/>
    <w:rsid w:val="001F73C4"/>
    <w:rsid w:val="00206708"/>
    <w:rsid w:val="0026411D"/>
    <w:rsid w:val="002803DC"/>
    <w:rsid w:val="00297BB5"/>
    <w:rsid w:val="002F1E65"/>
    <w:rsid w:val="00302841"/>
    <w:rsid w:val="00307F3A"/>
    <w:rsid w:val="00313A1E"/>
    <w:rsid w:val="003A0146"/>
    <w:rsid w:val="003D66B6"/>
    <w:rsid w:val="003D66F8"/>
    <w:rsid w:val="003F767F"/>
    <w:rsid w:val="004077F4"/>
    <w:rsid w:val="00424ED2"/>
    <w:rsid w:val="00463E12"/>
    <w:rsid w:val="0047336C"/>
    <w:rsid w:val="004B4434"/>
    <w:rsid w:val="004C3B40"/>
    <w:rsid w:val="004C6648"/>
    <w:rsid w:val="004D0F3C"/>
    <w:rsid w:val="004D122B"/>
    <w:rsid w:val="004D31FE"/>
    <w:rsid w:val="004D34A7"/>
    <w:rsid w:val="004F06A7"/>
    <w:rsid w:val="004F24B8"/>
    <w:rsid w:val="0050395F"/>
    <w:rsid w:val="00520D69"/>
    <w:rsid w:val="00547BA1"/>
    <w:rsid w:val="005C7A91"/>
    <w:rsid w:val="005E135C"/>
    <w:rsid w:val="005E2A98"/>
    <w:rsid w:val="00611231"/>
    <w:rsid w:val="00641DA6"/>
    <w:rsid w:val="00693166"/>
    <w:rsid w:val="006A394A"/>
    <w:rsid w:val="006E156B"/>
    <w:rsid w:val="006E357D"/>
    <w:rsid w:val="006F0542"/>
    <w:rsid w:val="00706980"/>
    <w:rsid w:val="0072088E"/>
    <w:rsid w:val="0076632B"/>
    <w:rsid w:val="00766601"/>
    <w:rsid w:val="00781070"/>
    <w:rsid w:val="007832A5"/>
    <w:rsid w:val="00790FC8"/>
    <w:rsid w:val="007B4180"/>
    <w:rsid w:val="007C208A"/>
    <w:rsid w:val="007D63E4"/>
    <w:rsid w:val="00872A95"/>
    <w:rsid w:val="008958EB"/>
    <w:rsid w:val="008A0A13"/>
    <w:rsid w:val="008A625B"/>
    <w:rsid w:val="008B44A2"/>
    <w:rsid w:val="008B7641"/>
    <w:rsid w:val="008F039C"/>
    <w:rsid w:val="00906991"/>
    <w:rsid w:val="009330D6"/>
    <w:rsid w:val="009352C4"/>
    <w:rsid w:val="009379A5"/>
    <w:rsid w:val="00962DE5"/>
    <w:rsid w:val="00972B42"/>
    <w:rsid w:val="009807D4"/>
    <w:rsid w:val="00992383"/>
    <w:rsid w:val="009C07D0"/>
    <w:rsid w:val="009C0EA3"/>
    <w:rsid w:val="009D52A2"/>
    <w:rsid w:val="009F23AE"/>
    <w:rsid w:val="00A07A17"/>
    <w:rsid w:val="00A2441F"/>
    <w:rsid w:val="00A42B07"/>
    <w:rsid w:val="00A85F18"/>
    <w:rsid w:val="00A97672"/>
    <w:rsid w:val="00AC34DD"/>
    <w:rsid w:val="00AD3D50"/>
    <w:rsid w:val="00B24560"/>
    <w:rsid w:val="00BF0C9A"/>
    <w:rsid w:val="00C41983"/>
    <w:rsid w:val="00CA6639"/>
    <w:rsid w:val="00CF2F4B"/>
    <w:rsid w:val="00D40088"/>
    <w:rsid w:val="00D64B83"/>
    <w:rsid w:val="00D838C2"/>
    <w:rsid w:val="00D86674"/>
    <w:rsid w:val="00D94A0A"/>
    <w:rsid w:val="00DB32FA"/>
    <w:rsid w:val="00DE42ED"/>
    <w:rsid w:val="00DE746D"/>
    <w:rsid w:val="00DF6BBC"/>
    <w:rsid w:val="00E03903"/>
    <w:rsid w:val="00E82968"/>
    <w:rsid w:val="00E93D93"/>
    <w:rsid w:val="00EC1EE0"/>
    <w:rsid w:val="00ED74F2"/>
    <w:rsid w:val="00F5131C"/>
    <w:rsid w:val="00F622CE"/>
    <w:rsid w:val="00F73630"/>
    <w:rsid w:val="00FA3837"/>
    <w:rsid w:val="00FB502B"/>
    <w:rsid w:val="00FE1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4D34A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A7"/>
    <w:rPr>
      <w:rFonts w:ascii="Times New Roman" w:eastAsia="Times New Roman" w:hAnsi="Times New Roman" w:cs="Times New Roman"/>
      <w:b/>
      <w:szCs w:val="20"/>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13</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106</cp:revision>
  <dcterms:created xsi:type="dcterms:W3CDTF">2023-02-19T21:36:00Z</dcterms:created>
  <dcterms:modified xsi:type="dcterms:W3CDTF">2023-02-21T19:44:00Z</dcterms:modified>
</cp:coreProperties>
</file>