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mallCaps/>
          <w:sz w:val="36"/>
          <w:szCs w:val="36"/>
        </w:rPr>
      </w:pPr>
      <w:r>
        <w:rPr>
          <w:b/>
          <w:smallCaps/>
          <w:sz w:val="36"/>
          <w:szCs w:val="36"/>
        </w:rPr>
        <w:t>Testing Plan</w:t>
      </w:r>
    </w:p>
    <w:p>
      <w:pPr>
        <w:jc w:val="center"/>
        <w:rPr>
          <w:rFonts w:hint="default"/>
          <w:b/>
          <w:smallCaps/>
          <w:sz w:val="28"/>
          <w:szCs w:val="28"/>
          <w:lang w:val="en-US"/>
        </w:rPr>
      </w:pPr>
      <w:r>
        <w:rPr>
          <w:rFonts w:hint="default"/>
          <w:b/>
          <w:smallCaps/>
          <w:sz w:val="28"/>
          <w:szCs w:val="28"/>
          <w:lang w:val="en-US"/>
        </w:rPr>
        <w:t>Learning Hub</w:t>
      </w: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p>
    <w:p>
      <w:pPr>
        <w:jc w:val="center"/>
        <w:rPr>
          <w:b/>
          <w:smallCaps/>
          <w:sz w:val="28"/>
          <w:szCs w:val="28"/>
        </w:rPr>
      </w:pPr>
    </w:p>
    <w:sdt>
      <w:sdtPr>
        <w:rPr>
          <w:rFonts w:asciiTheme="minorHAnsi" w:hAnsiTheme="minorHAnsi" w:eastAsiaTheme="minorHAnsi" w:cstheme="minorBidi"/>
          <w:color w:val="auto"/>
          <w:sz w:val="24"/>
          <w:szCs w:val="24"/>
        </w:rPr>
        <w:id w:val="1202895501"/>
        <w:docPartObj>
          <w:docPartGallery w:val="Table of Contents"/>
          <w:docPartUnique/>
        </w:docPartObj>
      </w:sdtPr>
      <w:sdtEndPr>
        <w:rPr>
          <w:rFonts w:asciiTheme="minorHAnsi" w:hAnsiTheme="minorHAnsi" w:eastAsiaTheme="minorHAnsi" w:cstheme="minorBidi"/>
          <w:b/>
          <w:bCs/>
          <w:color w:val="auto"/>
          <w:sz w:val="24"/>
          <w:szCs w:val="24"/>
        </w:rPr>
      </w:sdtEndPr>
      <w:sdtContent>
        <w:p>
          <w:pPr>
            <w:pStyle w:val="16"/>
          </w:pPr>
          <w:r>
            <w:t>Contents</w:t>
          </w:r>
        </w:p>
        <w:p>
          <w:pPr>
            <w:pStyle w:val="11"/>
            <w:tabs>
              <w:tab w:val="right" w:leader="dot" w:pos="9350"/>
            </w:tabs>
            <w:rPr>
              <w:rFonts w:eastAsiaTheme="minorEastAsia"/>
              <w:sz w:val="22"/>
              <w:szCs w:val="22"/>
            </w:rPr>
          </w:pPr>
          <w:r>
            <w:fldChar w:fldCharType="begin"/>
          </w:r>
          <w:r>
            <w:instrText xml:space="preserve"> TOC \o "1-3" \h \z \u </w:instrText>
          </w:r>
          <w:r>
            <w:fldChar w:fldCharType="separate"/>
          </w:r>
          <w:r>
            <w:fldChar w:fldCharType="begin"/>
          </w:r>
          <w:r>
            <w:instrText xml:space="preserve"> HYPERLINK \l "_Toc134318098" </w:instrText>
          </w:r>
          <w:r>
            <w:fldChar w:fldCharType="separate"/>
          </w:r>
          <w:r>
            <w:rPr>
              <w:rStyle w:val="8"/>
              <w:b/>
              <w:bCs/>
            </w:rPr>
            <w:t>Introduction:</w:t>
          </w:r>
          <w:r>
            <w:tab/>
          </w:r>
          <w:r>
            <w:fldChar w:fldCharType="begin"/>
          </w:r>
          <w:r>
            <w:instrText xml:space="preserve"> PAGEREF _Toc134318098 \h </w:instrText>
          </w:r>
          <w:r>
            <w:fldChar w:fldCharType="separate"/>
          </w:r>
          <w:r>
            <w:t>2</w:t>
          </w:r>
          <w:r>
            <w:fldChar w:fldCharType="end"/>
          </w:r>
          <w:r>
            <w:fldChar w:fldCharType="end"/>
          </w:r>
        </w:p>
        <w:p>
          <w:pPr>
            <w:pStyle w:val="11"/>
            <w:tabs>
              <w:tab w:val="right" w:leader="dot" w:pos="9350"/>
            </w:tabs>
            <w:rPr>
              <w:rFonts w:eastAsiaTheme="minorEastAsia"/>
              <w:sz w:val="22"/>
              <w:szCs w:val="22"/>
            </w:rPr>
          </w:pPr>
          <w:r>
            <w:fldChar w:fldCharType="begin"/>
          </w:r>
          <w:r>
            <w:instrText xml:space="preserve"> HYPERLINK \l "_Toc134318099" </w:instrText>
          </w:r>
          <w:r>
            <w:fldChar w:fldCharType="separate"/>
          </w:r>
          <w:r>
            <w:rPr>
              <w:rStyle w:val="8"/>
              <w:b/>
              <w:bCs/>
            </w:rPr>
            <w:t>Objective of Testing:</w:t>
          </w:r>
          <w:r>
            <w:tab/>
          </w:r>
          <w:r>
            <w:fldChar w:fldCharType="begin"/>
          </w:r>
          <w:r>
            <w:instrText xml:space="preserve"> PAGEREF _Toc134318099 \h </w:instrText>
          </w:r>
          <w:r>
            <w:fldChar w:fldCharType="separate"/>
          </w:r>
          <w:r>
            <w:t>2</w:t>
          </w:r>
          <w:r>
            <w:fldChar w:fldCharType="end"/>
          </w:r>
          <w:r>
            <w:fldChar w:fldCharType="end"/>
          </w:r>
        </w:p>
        <w:p>
          <w:pPr>
            <w:pStyle w:val="11"/>
            <w:tabs>
              <w:tab w:val="right" w:leader="dot" w:pos="9350"/>
            </w:tabs>
            <w:rPr>
              <w:rFonts w:eastAsiaTheme="minorEastAsia"/>
              <w:sz w:val="22"/>
              <w:szCs w:val="22"/>
            </w:rPr>
          </w:pPr>
          <w:r>
            <w:fldChar w:fldCharType="begin"/>
          </w:r>
          <w:r>
            <w:instrText xml:space="preserve"> HYPERLINK \l "_Toc134318100" </w:instrText>
          </w:r>
          <w:r>
            <w:fldChar w:fldCharType="separate"/>
          </w:r>
          <w:r>
            <w:rPr>
              <w:rStyle w:val="8"/>
              <w:b/>
              <w:bCs/>
            </w:rPr>
            <w:t>Scope of Testing:</w:t>
          </w:r>
          <w:r>
            <w:tab/>
          </w:r>
          <w:r>
            <w:fldChar w:fldCharType="begin"/>
          </w:r>
          <w:r>
            <w:instrText xml:space="preserve"> PAGEREF _Toc134318100 \h </w:instrText>
          </w:r>
          <w:r>
            <w:fldChar w:fldCharType="separate"/>
          </w:r>
          <w:r>
            <w:t>2</w:t>
          </w:r>
          <w:r>
            <w:fldChar w:fldCharType="end"/>
          </w:r>
          <w:r>
            <w:fldChar w:fldCharType="end"/>
          </w:r>
        </w:p>
        <w:p>
          <w:pPr>
            <w:pStyle w:val="12"/>
            <w:tabs>
              <w:tab w:val="right" w:leader="dot" w:pos="9350"/>
            </w:tabs>
            <w:rPr>
              <w:rFonts w:eastAsiaTheme="minorEastAsia"/>
              <w:sz w:val="22"/>
              <w:szCs w:val="22"/>
            </w:rPr>
          </w:pPr>
          <w:r>
            <w:fldChar w:fldCharType="begin"/>
          </w:r>
          <w:r>
            <w:instrText xml:space="preserve"> HYPERLINK \l "_Toc134318101" </w:instrText>
          </w:r>
          <w:r>
            <w:fldChar w:fldCharType="separate"/>
          </w:r>
          <w:r>
            <w:rPr>
              <w:rStyle w:val="8"/>
              <w:b/>
              <w:bCs/>
            </w:rPr>
            <w:t>-In Scope:</w:t>
          </w:r>
          <w:r>
            <w:tab/>
          </w:r>
          <w:r>
            <w:fldChar w:fldCharType="begin"/>
          </w:r>
          <w:r>
            <w:instrText xml:space="preserve"> PAGEREF _Toc134318101 \h </w:instrText>
          </w:r>
          <w:r>
            <w:fldChar w:fldCharType="separate"/>
          </w:r>
          <w:r>
            <w:t>2</w:t>
          </w:r>
          <w:r>
            <w:fldChar w:fldCharType="end"/>
          </w:r>
          <w:r>
            <w:fldChar w:fldCharType="end"/>
          </w:r>
        </w:p>
        <w:p>
          <w:pPr>
            <w:pStyle w:val="12"/>
            <w:tabs>
              <w:tab w:val="right" w:leader="dot" w:pos="9350"/>
            </w:tabs>
            <w:rPr>
              <w:rFonts w:eastAsiaTheme="minorEastAsia"/>
              <w:sz w:val="22"/>
              <w:szCs w:val="22"/>
            </w:rPr>
          </w:pPr>
          <w:r>
            <w:fldChar w:fldCharType="begin"/>
          </w:r>
          <w:r>
            <w:instrText xml:space="preserve"> HYPERLINK \l "_Toc134318102" </w:instrText>
          </w:r>
          <w:r>
            <w:fldChar w:fldCharType="separate"/>
          </w:r>
          <w:r>
            <w:rPr>
              <w:rStyle w:val="8"/>
              <w:b/>
              <w:bCs/>
            </w:rPr>
            <w:t>-Out Of Scope:</w:t>
          </w:r>
          <w:r>
            <w:tab/>
          </w:r>
          <w:r>
            <w:fldChar w:fldCharType="begin"/>
          </w:r>
          <w:r>
            <w:instrText xml:space="preserve"> PAGEREF _Toc134318102 \h </w:instrText>
          </w:r>
          <w:r>
            <w:fldChar w:fldCharType="separate"/>
          </w:r>
          <w:r>
            <w:t>2</w:t>
          </w:r>
          <w:r>
            <w:fldChar w:fldCharType="end"/>
          </w:r>
          <w:r>
            <w:fldChar w:fldCharType="end"/>
          </w:r>
        </w:p>
        <w:p>
          <w:pPr>
            <w:pStyle w:val="11"/>
            <w:tabs>
              <w:tab w:val="right" w:leader="dot" w:pos="9350"/>
            </w:tabs>
            <w:rPr>
              <w:rFonts w:eastAsiaTheme="minorEastAsia"/>
              <w:sz w:val="22"/>
              <w:szCs w:val="22"/>
            </w:rPr>
          </w:pPr>
          <w:r>
            <w:fldChar w:fldCharType="begin"/>
          </w:r>
          <w:r>
            <w:instrText xml:space="preserve"> HYPERLINK \l "_Toc134318103" </w:instrText>
          </w:r>
          <w:r>
            <w:fldChar w:fldCharType="separate"/>
          </w:r>
          <w:r>
            <w:rPr>
              <w:rStyle w:val="8"/>
              <w:b/>
              <w:bCs/>
            </w:rPr>
            <w:t>Testing Levels:</w:t>
          </w:r>
          <w:r>
            <w:tab/>
          </w:r>
          <w:r>
            <w:fldChar w:fldCharType="begin"/>
          </w:r>
          <w:r>
            <w:instrText xml:space="preserve"> PAGEREF _Toc134318103 \h </w:instrText>
          </w:r>
          <w:r>
            <w:fldChar w:fldCharType="separate"/>
          </w:r>
          <w:r>
            <w:t>2</w:t>
          </w:r>
          <w:r>
            <w:fldChar w:fldCharType="end"/>
          </w:r>
          <w:r>
            <w:fldChar w:fldCharType="end"/>
          </w:r>
        </w:p>
        <w:p>
          <w:pPr>
            <w:pStyle w:val="11"/>
            <w:tabs>
              <w:tab w:val="right" w:leader="dot" w:pos="9350"/>
            </w:tabs>
            <w:rPr>
              <w:rFonts w:eastAsiaTheme="minorEastAsia"/>
              <w:sz w:val="22"/>
              <w:szCs w:val="22"/>
            </w:rPr>
          </w:pPr>
          <w:r>
            <w:fldChar w:fldCharType="begin"/>
          </w:r>
          <w:r>
            <w:instrText xml:space="preserve"> HYPERLINK \l "_Toc134318104" </w:instrText>
          </w:r>
          <w:r>
            <w:fldChar w:fldCharType="separate"/>
          </w:r>
          <w:r>
            <w:rPr>
              <w:rStyle w:val="8"/>
              <w:b/>
              <w:bCs/>
            </w:rPr>
            <w:t>Testing Types:</w:t>
          </w:r>
          <w:r>
            <w:tab/>
          </w:r>
          <w:r>
            <w:fldChar w:fldCharType="begin"/>
          </w:r>
          <w:r>
            <w:instrText xml:space="preserve"> PAGEREF _Toc134318104 \h </w:instrText>
          </w:r>
          <w:r>
            <w:fldChar w:fldCharType="separate"/>
          </w:r>
          <w:r>
            <w:t>2</w:t>
          </w:r>
          <w:r>
            <w:fldChar w:fldCharType="end"/>
          </w:r>
          <w:r>
            <w:fldChar w:fldCharType="end"/>
          </w:r>
        </w:p>
        <w:p>
          <w:pPr>
            <w:pStyle w:val="11"/>
            <w:tabs>
              <w:tab w:val="right" w:leader="dot" w:pos="9350"/>
            </w:tabs>
            <w:rPr>
              <w:rFonts w:eastAsiaTheme="minorEastAsia"/>
              <w:sz w:val="22"/>
              <w:szCs w:val="22"/>
            </w:rPr>
          </w:pPr>
          <w:r>
            <w:fldChar w:fldCharType="begin"/>
          </w:r>
          <w:r>
            <w:instrText xml:space="preserve"> HYPERLINK \l "_Toc134318105" </w:instrText>
          </w:r>
          <w:r>
            <w:fldChar w:fldCharType="separate"/>
          </w:r>
          <w:r>
            <w:rPr>
              <w:rStyle w:val="8"/>
              <w:b/>
              <w:bCs/>
            </w:rPr>
            <w:t>Testing Environment:</w:t>
          </w:r>
          <w:r>
            <w:tab/>
          </w:r>
          <w:r>
            <w:fldChar w:fldCharType="begin"/>
          </w:r>
          <w:r>
            <w:instrText xml:space="preserve"> PAGEREF _Toc134318105 \h </w:instrText>
          </w:r>
          <w:r>
            <w:fldChar w:fldCharType="separate"/>
          </w:r>
          <w:r>
            <w:t>2</w:t>
          </w:r>
          <w:r>
            <w:fldChar w:fldCharType="end"/>
          </w:r>
          <w:r>
            <w:fldChar w:fldCharType="end"/>
          </w:r>
        </w:p>
        <w:p>
          <w:pPr>
            <w:pStyle w:val="11"/>
            <w:tabs>
              <w:tab w:val="right" w:leader="dot" w:pos="9350"/>
            </w:tabs>
            <w:rPr>
              <w:rFonts w:eastAsiaTheme="minorEastAsia"/>
              <w:sz w:val="22"/>
              <w:szCs w:val="22"/>
            </w:rPr>
          </w:pPr>
          <w:r>
            <w:fldChar w:fldCharType="begin"/>
          </w:r>
          <w:r>
            <w:instrText xml:space="preserve"> HYPERLINK \l "_Toc134318106" </w:instrText>
          </w:r>
          <w:r>
            <w:fldChar w:fldCharType="separate"/>
          </w:r>
          <w:r>
            <w:rPr>
              <w:rStyle w:val="8"/>
              <w:b/>
              <w:bCs/>
            </w:rPr>
            <w:t>Entry Criteria:</w:t>
          </w:r>
          <w:r>
            <w:tab/>
          </w:r>
          <w:r>
            <w:fldChar w:fldCharType="begin"/>
          </w:r>
          <w:r>
            <w:instrText xml:space="preserve"> PAGEREF _Toc134318106 \h </w:instrText>
          </w:r>
          <w:r>
            <w:fldChar w:fldCharType="separate"/>
          </w:r>
          <w:r>
            <w:t>2</w:t>
          </w:r>
          <w:r>
            <w:fldChar w:fldCharType="end"/>
          </w:r>
          <w:r>
            <w:fldChar w:fldCharType="end"/>
          </w:r>
        </w:p>
        <w:p>
          <w:pPr>
            <w:pStyle w:val="12"/>
            <w:tabs>
              <w:tab w:val="right" w:leader="dot" w:pos="9350"/>
            </w:tabs>
            <w:rPr>
              <w:rFonts w:eastAsiaTheme="minorEastAsia"/>
              <w:sz w:val="22"/>
              <w:szCs w:val="22"/>
            </w:rPr>
          </w:pPr>
          <w:r>
            <w:fldChar w:fldCharType="begin"/>
          </w:r>
          <w:r>
            <w:instrText xml:space="preserve"> HYPERLINK \l "_Toc134318107" </w:instrText>
          </w:r>
          <w:r>
            <w:fldChar w:fldCharType="separate"/>
          </w:r>
          <w:r>
            <w:rPr>
              <w:rStyle w:val="8"/>
              <w:b/>
              <w:bCs/>
            </w:rPr>
            <w:t>-For Write Test Cases:</w:t>
          </w:r>
          <w:r>
            <w:tab/>
          </w:r>
          <w:r>
            <w:fldChar w:fldCharType="begin"/>
          </w:r>
          <w:r>
            <w:instrText xml:space="preserve"> PAGEREF _Toc134318107 \h </w:instrText>
          </w:r>
          <w:r>
            <w:fldChar w:fldCharType="separate"/>
          </w:r>
          <w:r>
            <w:t>2</w:t>
          </w:r>
          <w:r>
            <w:fldChar w:fldCharType="end"/>
          </w:r>
          <w:r>
            <w:fldChar w:fldCharType="end"/>
          </w:r>
        </w:p>
        <w:p>
          <w:pPr>
            <w:pStyle w:val="12"/>
            <w:tabs>
              <w:tab w:val="right" w:leader="dot" w:pos="9350"/>
            </w:tabs>
            <w:rPr>
              <w:rFonts w:eastAsiaTheme="minorEastAsia"/>
              <w:sz w:val="22"/>
              <w:szCs w:val="22"/>
            </w:rPr>
          </w:pPr>
          <w:r>
            <w:fldChar w:fldCharType="begin"/>
          </w:r>
          <w:r>
            <w:instrText xml:space="preserve"> HYPERLINK \l "_Toc134318108" </w:instrText>
          </w:r>
          <w:r>
            <w:fldChar w:fldCharType="separate"/>
          </w:r>
          <w:r>
            <w:rPr>
              <w:rStyle w:val="8"/>
              <w:b/>
              <w:bCs/>
            </w:rPr>
            <w:t>-For Executing Test Cases:</w:t>
          </w:r>
          <w:r>
            <w:tab/>
          </w:r>
          <w:r>
            <w:fldChar w:fldCharType="begin"/>
          </w:r>
          <w:r>
            <w:instrText xml:space="preserve"> PAGEREF _Toc134318108 \h </w:instrText>
          </w:r>
          <w:r>
            <w:fldChar w:fldCharType="separate"/>
          </w:r>
          <w:r>
            <w:t>2</w:t>
          </w:r>
          <w:r>
            <w:fldChar w:fldCharType="end"/>
          </w:r>
          <w:r>
            <w:fldChar w:fldCharType="end"/>
          </w:r>
        </w:p>
        <w:p>
          <w:pPr>
            <w:pStyle w:val="11"/>
            <w:tabs>
              <w:tab w:val="right" w:leader="dot" w:pos="9350"/>
            </w:tabs>
            <w:rPr>
              <w:rFonts w:eastAsiaTheme="minorEastAsia"/>
              <w:sz w:val="22"/>
              <w:szCs w:val="22"/>
            </w:rPr>
          </w:pPr>
          <w:r>
            <w:fldChar w:fldCharType="begin"/>
          </w:r>
          <w:r>
            <w:instrText xml:space="preserve"> HYPERLINK \l "_Toc134318109" </w:instrText>
          </w:r>
          <w:r>
            <w:fldChar w:fldCharType="separate"/>
          </w:r>
          <w:r>
            <w:rPr>
              <w:rStyle w:val="8"/>
              <w:b/>
              <w:bCs/>
            </w:rPr>
            <w:t>Exit Criteria:</w:t>
          </w:r>
          <w:r>
            <w:tab/>
          </w:r>
          <w:r>
            <w:fldChar w:fldCharType="begin"/>
          </w:r>
          <w:r>
            <w:instrText xml:space="preserve"> PAGEREF _Toc134318109 \h </w:instrText>
          </w:r>
          <w:r>
            <w:fldChar w:fldCharType="separate"/>
          </w:r>
          <w:r>
            <w:t>3</w:t>
          </w:r>
          <w:r>
            <w:fldChar w:fldCharType="end"/>
          </w:r>
          <w:r>
            <w:fldChar w:fldCharType="end"/>
          </w:r>
        </w:p>
        <w:p>
          <w:pPr>
            <w:pStyle w:val="12"/>
            <w:tabs>
              <w:tab w:val="right" w:leader="dot" w:pos="9350"/>
            </w:tabs>
            <w:rPr>
              <w:rFonts w:eastAsiaTheme="minorEastAsia"/>
              <w:sz w:val="22"/>
              <w:szCs w:val="22"/>
            </w:rPr>
          </w:pPr>
          <w:r>
            <w:fldChar w:fldCharType="begin"/>
          </w:r>
          <w:r>
            <w:instrText xml:space="preserve"> HYPERLINK \l "_Toc134318110" </w:instrText>
          </w:r>
          <w:r>
            <w:fldChar w:fldCharType="separate"/>
          </w:r>
          <w:r>
            <w:rPr>
              <w:rStyle w:val="8"/>
              <w:b/>
              <w:bCs/>
            </w:rPr>
            <w:t>-From Write Test Cases:</w:t>
          </w:r>
          <w:r>
            <w:tab/>
          </w:r>
          <w:r>
            <w:fldChar w:fldCharType="begin"/>
          </w:r>
          <w:r>
            <w:instrText xml:space="preserve"> PAGEREF _Toc134318110 \h </w:instrText>
          </w:r>
          <w:r>
            <w:fldChar w:fldCharType="separate"/>
          </w:r>
          <w:r>
            <w:t>3</w:t>
          </w:r>
          <w:r>
            <w:fldChar w:fldCharType="end"/>
          </w:r>
          <w:r>
            <w:fldChar w:fldCharType="end"/>
          </w:r>
        </w:p>
        <w:p>
          <w:pPr>
            <w:pStyle w:val="12"/>
            <w:tabs>
              <w:tab w:val="right" w:leader="dot" w:pos="9350"/>
            </w:tabs>
            <w:rPr>
              <w:rFonts w:eastAsiaTheme="minorEastAsia"/>
              <w:sz w:val="22"/>
              <w:szCs w:val="22"/>
            </w:rPr>
          </w:pPr>
          <w:r>
            <w:fldChar w:fldCharType="begin"/>
          </w:r>
          <w:r>
            <w:instrText xml:space="preserve"> HYPERLINK \l "_Toc134318111" </w:instrText>
          </w:r>
          <w:r>
            <w:fldChar w:fldCharType="separate"/>
          </w:r>
          <w:r>
            <w:rPr>
              <w:rStyle w:val="8"/>
              <w:b/>
              <w:bCs/>
            </w:rPr>
            <w:t>-From Executing Test Cases:</w:t>
          </w:r>
          <w:r>
            <w:tab/>
          </w:r>
          <w:r>
            <w:fldChar w:fldCharType="begin"/>
          </w:r>
          <w:r>
            <w:instrText xml:space="preserve"> PAGEREF _Toc134318111 \h </w:instrText>
          </w:r>
          <w:r>
            <w:fldChar w:fldCharType="separate"/>
          </w:r>
          <w:r>
            <w:t>3</w:t>
          </w:r>
          <w:r>
            <w:fldChar w:fldCharType="end"/>
          </w:r>
          <w:r>
            <w:fldChar w:fldCharType="end"/>
          </w:r>
        </w:p>
        <w:p>
          <w:pPr>
            <w:pStyle w:val="11"/>
            <w:tabs>
              <w:tab w:val="right" w:leader="dot" w:pos="9350"/>
            </w:tabs>
            <w:rPr>
              <w:rFonts w:eastAsiaTheme="minorEastAsia"/>
              <w:sz w:val="22"/>
              <w:szCs w:val="22"/>
            </w:rPr>
          </w:pPr>
          <w:r>
            <w:fldChar w:fldCharType="begin"/>
          </w:r>
          <w:r>
            <w:instrText xml:space="preserve"> HYPERLINK \l "_Toc134318112" </w:instrText>
          </w:r>
          <w:r>
            <w:fldChar w:fldCharType="separate"/>
          </w:r>
          <w:r>
            <w:rPr>
              <w:rStyle w:val="8"/>
              <w:b/>
              <w:bCs/>
            </w:rPr>
            <w:t>Test Case Lifecycle:</w:t>
          </w:r>
          <w:r>
            <w:tab/>
          </w:r>
          <w:r>
            <w:fldChar w:fldCharType="begin"/>
          </w:r>
          <w:r>
            <w:instrText xml:space="preserve"> PAGEREF _Toc134318112 \h </w:instrText>
          </w:r>
          <w:r>
            <w:fldChar w:fldCharType="separate"/>
          </w:r>
          <w:r>
            <w:t>3</w:t>
          </w:r>
          <w:r>
            <w:fldChar w:fldCharType="end"/>
          </w:r>
          <w:r>
            <w:fldChar w:fldCharType="end"/>
          </w:r>
        </w:p>
        <w:p>
          <w:pPr>
            <w:pStyle w:val="11"/>
            <w:tabs>
              <w:tab w:val="right" w:leader="dot" w:pos="9350"/>
            </w:tabs>
            <w:rPr>
              <w:rFonts w:eastAsiaTheme="minorEastAsia"/>
              <w:sz w:val="22"/>
              <w:szCs w:val="22"/>
            </w:rPr>
          </w:pPr>
          <w:r>
            <w:fldChar w:fldCharType="begin"/>
          </w:r>
          <w:r>
            <w:instrText xml:space="preserve"> HYPERLINK \l "_Toc134318113" </w:instrText>
          </w:r>
          <w:r>
            <w:fldChar w:fldCharType="separate"/>
          </w:r>
          <w:r>
            <w:rPr>
              <w:rStyle w:val="8"/>
              <w:b/>
              <w:bCs/>
            </w:rPr>
            <w:t>Review Strategy:</w:t>
          </w:r>
          <w:r>
            <w:tab/>
          </w:r>
          <w:r>
            <w:fldChar w:fldCharType="begin"/>
          </w:r>
          <w:r>
            <w:instrText xml:space="preserve"> PAGEREF _Toc134318113 \h </w:instrText>
          </w:r>
          <w:r>
            <w:fldChar w:fldCharType="separate"/>
          </w:r>
          <w:r>
            <w:t>3</w:t>
          </w:r>
          <w:r>
            <w:fldChar w:fldCharType="end"/>
          </w:r>
          <w:r>
            <w:fldChar w:fldCharType="end"/>
          </w:r>
        </w:p>
        <w:p>
          <w:pPr>
            <w:rPr>
              <w:b/>
              <w:bCs/>
            </w:rPr>
          </w:pPr>
          <w:r>
            <w:rPr>
              <w:b/>
              <w:bCs/>
            </w:rPr>
            <w:fldChar w:fldCharType="end"/>
          </w:r>
        </w:p>
        <w:p>
          <w:pPr>
            <w:rPr>
              <w:b/>
              <w:bCs/>
            </w:rPr>
          </w:pPr>
        </w:p>
        <w:p>
          <w:pPr>
            <w:rPr>
              <w:b/>
              <w:bCs/>
            </w:rPr>
          </w:pPr>
        </w:p>
      </w:sdtContent>
    </w:sdt>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
      <w:pPr>
        <w:pStyle w:val="2"/>
        <w:rPr>
          <w:b/>
          <w:bCs/>
          <w:color w:val="000000" w:themeColor="text1"/>
          <w:sz w:val="36"/>
          <w:szCs w:val="36"/>
          <w14:textFill>
            <w14:solidFill>
              <w14:schemeClr w14:val="tx1"/>
            </w14:solidFill>
          </w14:textFill>
        </w:rPr>
      </w:pPr>
      <w:bookmarkStart w:id="0" w:name="_Toc134318098"/>
      <w:r>
        <w:rPr>
          <w:b/>
          <w:bCs/>
          <w:color w:val="000000" w:themeColor="text1"/>
          <w:sz w:val="36"/>
          <w:szCs w:val="36"/>
          <w14:textFill>
            <w14:solidFill>
              <w14:schemeClr w14:val="tx1"/>
            </w14:solidFill>
          </w14:textFill>
        </w:rPr>
        <w:t>Introduction:</w:t>
      </w:r>
      <w:bookmarkEnd w:id="0"/>
    </w:p>
    <w:p>
      <w:r>
        <w:t>The purpose of this testing plan is to ensure that the internet banking system meets all of the required specifications and functions as intended. The testing plan will identify the scope of testing, test levels, objective, entry &amp; exit criteria, test case lifecycle, test types, and the testing environment. The goal of this plan is to ensure that the system is reliable, functional, and user-friendly.</w:t>
      </w:r>
    </w:p>
    <w:p/>
    <w:p>
      <w:pPr>
        <w:pStyle w:val="2"/>
        <w:rPr>
          <w:b/>
          <w:bCs/>
          <w:color w:val="000000" w:themeColor="text1"/>
          <w:sz w:val="36"/>
          <w:szCs w:val="36"/>
          <w14:textFill>
            <w14:solidFill>
              <w14:schemeClr w14:val="tx1"/>
            </w14:solidFill>
          </w14:textFill>
        </w:rPr>
      </w:pPr>
      <w:bookmarkStart w:id="1" w:name="_Toc134318099"/>
      <w:r>
        <w:rPr>
          <w:b/>
          <w:bCs/>
          <w:color w:val="000000" w:themeColor="text1"/>
          <w:sz w:val="36"/>
          <w:szCs w:val="36"/>
          <w14:textFill>
            <w14:solidFill>
              <w14:schemeClr w14:val="tx1"/>
            </w14:solidFill>
          </w14:textFill>
        </w:rPr>
        <w:t>Objective of Testing:</w:t>
      </w:r>
      <w:bookmarkEnd w:id="1"/>
    </w:p>
    <w:p>
      <w:pPr>
        <w:numPr>
          <w:ilvl w:val="0"/>
          <w:numId w:val="1"/>
        </w:numPr>
        <w:shd w:val="clear" w:color="auto" w:fill="FFFFFF"/>
        <w:spacing w:before="100" w:beforeAutospacing="1" w:after="100" w:afterAutospacing="1"/>
      </w:pPr>
      <w:r>
        <w:t>Ensure the system under test conforms to functional software requirements specification (SRS).</w:t>
      </w:r>
    </w:p>
    <w:p>
      <w:pPr>
        <w:numPr>
          <w:ilvl w:val="0"/>
          <w:numId w:val="1"/>
        </w:numPr>
        <w:shd w:val="clear" w:color="auto" w:fill="FFFFFF"/>
        <w:spacing w:before="100" w:beforeAutospacing="1" w:after="100" w:afterAutospacing="1"/>
      </w:pPr>
      <w:r>
        <w:t>Bugs/issues are identified and fixed before go live.</w:t>
      </w:r>
    </w:p>
    <w:p>
      <w:pPr>
        <w:pStyle w:val="2"/>
        <w:rPr>
          <w:b/>
          <w:bCs/>
          <w:color w:val="000000" w:themeColor="text1"/>
          <w:sz w:val="36"/>
          <w:szCs w:val="36"/>
          <w14:textFill>
            <w14:solidFill>
              <w14:schemeClr w14:val="tx1"/>
            </w14:solidFill>
          </w14:textFill>
        </w:rPr>
      </w:pPr>
      <w:bookmarkStart w:id="2" w:name="_Toc134318100"/>
      <w:r>
        <w:rPr>
          <w:b/>
          <w:bCs/>
          <w:color w:val="000000" w:themeColor="text1"/>
          <w:sz w:val="36"/>
          <w:szCs w:val="36"/>
          <w14:textFill>
            <w14:solidFill>
              <w14:schemeClr w14:val="tx1"/>
            </w14:solidFill>
          </w14:textFill>
        </w:rPr>
        <w:t>Scope of Testing:</w:t>
      </w:r>
      <w:bookmarkEnd w:id="2"/>
    </w:p>
    <w:p>
      <w:pPr>
        <w:pStyle w:val="3"/>
        <w:rPr>
          <w:b/>
          <w:bCs/>
          <w:color w:val="000000" w:themeColor="text1"/>
          <w:sz w:val="28"/>
          <w:szCs w:val="28"/>
          <w14:textFill>
            <w14:solidFill>
              <w14:schemeClr w14:val="tx1"/>
            </w14:solidFill>
          </w14:textFill>
        </w:rPr>
      </w:pPr>
      <w:bookmarkStart w:id="3" w:name="_Toc134318101"/>
      <w:r>
        <w:rPr>
          <w:b/>
          <w:bCs/>
          <w:color w:val="000000" w:themeColor="text1"/>
          <w:sz w:val="28"/>
          <w:szCs w:val="28"/>
          <w14:textFill>
            <w14:solidFill>
              <w14:schemeClr w14:val="tx1"/>
            </w14:solidFill>
          </w14:textFill>
        </w:rPr>
        <w:t>-In Scope:</w:t>
      </w:r>
      <w:bookmarkEnd w:id="3"/>
    </w:p>
    <w:p>
      <w:r>
        <w:t xml:space="preserve"> Defines the features, functional requirements of the software that will be tested</w:t>
      </w:r>
    </w:p>
    <w:p>
      <w:pPr>
        <w:rPr>
          <w:b/>
          <w:bCs/>
          <w:sz w:val="28"/>
          <w:szCs w:val="28"/>
        </w:rPr>
      </w:pPr>
    </w:p>
    <w:p>
      <w:pPr>
        <w:pStyle w:val="3"/>
        <w:rPr>
          <w:b/>
          <w:bCs/>
          <w:color w:val="000000" w:themeColor="text1"/>
          <w:sz w:val="28"/>
          <w:szCs w:val="28"/>
          <w14:textFill>
            <w14:solidFill>
              <w14:schemeClr w14:val="tx1"/>
            </w14:solidFill>
          </w14:textFill>
        </w:rPr>
      </w:pPr>
      <w:bookmarkStart w:id="4" w:name="_Toc134318102"/>
      <w:r>
        <w:rPr>
          <w:b/>
          <w:bCs/>
          <w:color w:val="000000" w:themeColor="text1"/>
          <w:sz w:val="28"/>
          <w:szCs w:val="28"/>
          <w14:textFill>
            <w14:solidFill>
              <w14:schemeClr w14:val="tx1"/>
            </w14:solidFill>
          </w14:textFill>
        </w:rPr>
        <w:t>-Out Of Scope:</w:t>
      </w:r>
      <w:bookmarkEnd w:id="4"/>
    </w:p>
    <w:p>
      <w:r>
        <w:t>Nonfunctional requirements and anything else outer from features in software requirements specification (SRS).</w:t>
      </w:r>
    </w:p>
    <w:p>
      <w:r>
        <w:t>Unit Testing.</w:t>
      </w:r>
    </w:p>
    <w:p>
      <w:r>
        <w:t>Integration Testing.</w:t>
      </w:r>
    </w:p>
    <w:p>
      <w:pPr>
        <w:pStyle w:val="2"/>
        <w:rPr>
          <w:b/>
          <w:bCs/>
          <w:color w:val="000000" w:themeColor="text1"/>
          <w:sz w:val="36"/>
          <w:szCs w:val="36"/>
          <w14:textFill>
            <w14:solidFill>
              <w14:schemeClr w14:val="tx1"/>
            </w14:solidFill>
          </w14:textFill>
        </w:rPr>
      </w:pPr>
      <w:bookmarkStart w:id="5" w:name="_Toc134318103"/>
      <w:r>
        <w:rPr>
          <w:b/>
          <w:bCs/>
          <w:color w:val="000000" w:themeColor="text1"/>
          <w:sz w:val="36"/>
          <w:szCs w:val="36"/>
          <w14:textFill>
            <w14:solidFill>
              <w14:schemeClr w14:val="tx1"/>
            </w14:solidFill>
          </w14:textFill>
        </w:rPr>
        <w:t>Testing Levels:</w:t>
      </w:r>
      <w:bookmarkEnd w:id="5"/>
    </w:p>
    <w:p>
      <w:r>
        <w:rPr>
          <w:b/>
          <w:bCs/>
        </w:rPr>
        <w:t>System testing:</w:t>
      </w:r>
      <w:r>
        <w:t xml:space="preserve"> verify that the system is meeting all of the specified functional requirements</w:t>
      </w:r>
    </w:p>
    <w:p>
      <w:r>
        <w:t>And we will not tested any interaction or integration with other systems.</w:t>
      </w:r>
    </w:p>
    <w:p>
      <w:pPr>
        <w:pStyle w:val="2"/>
        <w:rPr>
          <w:b/>
          <w:bCs/>
          <w:color w:val="000000" w:themeColor="text1"/>
          <w:sz w:val="36"/>
          <w:szCs w:val="36"/>
          <w14:textFill>
            <w14:solidFill>
              <w14:schemeClr w14:val="tx1"/>
            </w14:solidFill>
          </w14:textFill>
        </w:rPr>
      </w:pPr>
      <w:bookmarkStart w:id="6" w:name="_Toc134318104"/>
      <w:r>
        <w:rPr>
          <w:b/>
          <w:bCs/>
          <w:color w:val="000000" w:themeColor="text1"/>
          <w:sz w:val="36"/>
          <w:szCs w:val="36"/>
          <w14:textFill>
            <w14:solidFill>
              <w14:schemeClr w14:val="tx1"/>
            </w14:solidFill>
          </w14:textFill>
        </w:rPr>
        <w:t>Testing Types:</w:t>
      </w:r>
      <w:bookmarkEnd w:id="6"/>
    </w:p>
    <w:p>
      <w:r>
        <w:rPr>
          <w:b/>
          <w:bCs/>
        </w:rPr>
        <w:t>Functional Testing:</w:t>
      </w:r>
      <w:r>
        <w:rPr>
          <w:rFonts w:ascii="Segoe UI" w:hAnsi="Segoe UI" w:cs="Segoe UI"/>
          <w:color w:val="374151"/>
          <w:shd w:val="clear" w:color="auto" w:fill="F7F7F8"/>
        </w:rPr>
        <w:t xml:space="preserve"> </w:t>
      </w:r>
      <w:r>
        <w:t>to ensure that the system is functioning as intended and that it meets all of the specified requirements.</w:t>
      </w:r>
    </w:p>
    <w:p/>
    <w:p>
      <w:pPr>
        <w:pStyle w:val="2"/>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 xml:space="preserve">Testing Tools </w:t>
      </w:r>
    </w:p>
    <w:p>
      <w:pPr>
        <w:pStyle w:val="19"/>
        <w:rPr>
          <w:sz w:val="28"/>
          <w:szCs w:val="28"/>
        </w:rPr>
      </w:pPr>
      <w:r>
        <w:rPr>
          <w:rFonts w:asciiTheme="minorHAnsi" w:hAnsiTheme="minorHAnsi" w:cstheme="minorBidi"/>
          <w:b/>
          <w:bCs/>
          <w:color w:val="auto"/>
        </w:rPr>
        <w:t xml:space="preserve">The following tools will be used for testing: </w:t>
      </w:r>
    </w:p>
    <w:p>
      <w:pPr>
        <w:pStyle w:val="19"/>
        <w:numPr>
          <w:ilvl w:val="0"/>
          <w:numId w:val="2"/>
        </w:numPr>
        <w:rPr>
          <w:rFonts w:asciiTheme="minorHAnsi" w:hAnsiTheme="minorHAnsi" w:cstheme="minorBidi"/>
          <w:color w:val="auto"/>
        </w:rPr>
      </w:pPr>
      <w:r>
        <w:rPr>
          <w:rFonts w:asciiTheme="minorHAnsi" w:hAnsiTheme="minorHAnsi" w:cstheme="minorBidi"/>
          <w:color w:val="auto"/>
        </w:rPr>
        <w:t xml:space="preserve">Excel sheets for test cases and bug reports writing </w:t>
      </w:r>
    </w:p>
    <w:p>
      <w:pPr>
        <w:pStyle w:val="19"/>
        <w:numPr>
          <w:ilvl w:val="0"/>
          <w:numId w:val="2"/>
        </w:numPr>
        <w:rPr>
          <w:rFonts w:asciiTheme="minorHAnsi" w:hAnsiTheme="minorHAnsi" w:cstheme="minorBidi"/>
          <w:color w:val="auto"/>
        </w:rPr>
      </w:pPr>
      <w:r>
        <w:rPr>
          <w:rFonts w:asciiTheme="minorHAnsi" w:hAnsiTheme="minorHAnsi" w:cstheme="minorBidi"/>
          <w:color w:val="auto"/>
        </w:rPr>
        <w:t xml:space="preserve">Git and GitHub version control system </w:t>
      </w:r>
    </w:p>
    <w:p>
      <w:pPr>
        <w:pStyle w:val="19"/>
        <w:numPr>
          <w:ilvl w:val="0"/>
          <w:numId w:val="2"/>
        </w:numPr>
        <w:rPr>
          <w:rFonts w:asciiTheme="minorHAnsi" w:hAnsiTheme="minorHAnsi" w:cstheme="minorBidi"/>
          <w:color w:val="auto"/>
        </w:rPr>
      </w:pPr>
      <w:r>
        <w:rPr>
          <w:rFonts w:hint="default" w:asciiTheme="minorHAnsi" w:hAnsiTheme="minorHAnsi" w:cstheme="minorBidi"/>
          <w:color w:val="auto"/>
          <w:lang w:val="en-US"/>
        </w:rPr>
        <w:t>Jira</w:t>
      </w:r>
      <w:r>
        <w:rPr>
          <w:rFonts w:asciiTheme="minorHAnsi" w:hAnsiTheme="minorHAnsi" w:cstheme="minorBidi"/>
          <w:color w:val="auto"/>
        </w:rPr>
        <w:t xml:space="preserve"> for project management </w:t>
      </w:r>
    </w:p>
    <w:p>
      <w:pPr>
        <w:pStyle w:val="19"/>
        <w:rPr>
          <w:rFonts w:asciiTheme="minorHAnsi" w:hAnsiTheme="minorHAnsi" w:cstheme="minorBidi"/>
          <w:color w:val="auto"/>
        </w:rPr>
      </w:pPr>
    </w:p>
    <w:p>
      <w:pPr>
        <w:rPr>
          <w:b/>
          <w:bCs/>
        </w:rPr>
      </w:pPr>
    </w:p>
    <w:p>
      <w:pPr>
        <w:pStyle w:val="2"/>
        <w:rPr>
          <w:b/>
          <w:bCs/>
          <w:color w:val="000000" w:themeColor="text1"/>
          <w:sz w:val="36"/>
          <w:szCs w:val="36"/>
          <w14:textFill>
            <w14:solidFill>
              <w14:schemeClr w14:val="tx1"/>
            </w14:solidFill>
          </w14:textFill>
        </w:rPr>
      </w:pPr>
      <w:bookmarkStart w:id="7" w:name="_Toc134318105"/>
      <w:r>
        <w:rPr>
          <w:b/>
          <w:bCs/>
          <w:color w:val="000000" w:themeColor="text1"/>
          <w:sz w:val="36"/>
          <w:szCs w:val="36"/>
          <w14:textFill>
            <w14:solidFill>
              <w14:schemeClr w14:val="tx1"/>
            </w14:solidFill>
          </w14:textFill>
        </w:rPr>
        <w:t>Testing Environment:</w:t>
      </w:r>
      <w:bookmarkEnd w:id="7"/>
    </w:p>
    <w:p>
      <w:pPr>
        <w:numPr>
          <w:ilvl w:val="0"/>
          <w:numId w:val="3"/>
        </w:numPr>
        <w:shd w:val="clear" w:color="auto" w:fill="FFFFFF"/>
        <w:spacing w:before="100" w:beforeAutospacing="1" w:after="100" w:afterAutospacing="1"/>
      </w:pPr>
      <w:r>
        <w:t>Windows 10 and above.</w:t>
      </w:r>
    </w:p>
    <w:p>
      <w:pPr>
        <w:numPr>
          <w:ilvl w:val="0"/>
          <w:numId w:val="3"/>
        </w:numPr>
        <w:shd w:val="clear" w:color="auto" w:fill="FFFFFF"/>
        <w:spacing w:before="100" w:beforeAutospacing="1" w:after="100" w:afterAutospacing="1"/>
      </w:pPr>
      <w:r>
        <w:t>Microsoft Edge version113.0.1774.50</w:t>
      </w:r>
      <w:r>
        <w:rPr>
          <w:rFonts w:hint="default"/>
          <w:lang w:val="en-US"/>
        </w:rPr>
        <w:t xml:space="preserve"> </w:t>
      </w:r>
    </w:p>
    <w:p>
      <w:pPr>
        <w:numPr>
          <w:ilvl w:val="0"/>
          <w:numId w:val="3"/>
        </w:numPr>
        <w:shd w:val="clear" w:color="auto" w:fill="FFFFFF"/>
        <w:spacing w:before="100" w:beforeAutospacing="1" w:after="100" w:afterAutospacing="1"/>
      </w:pPr>
      <w:r>
        <w:t>Chrome</w:t>
      </w:r>
      <w:r>
        <w:rPr>
          <w:rFonts w:hint="default"/>
          <w:lang w:val="en-US"/>
        </w:rPr>
        <w:t xml:space="preserve"> Version 113.0.5672.127</w:t>
      </w:r>
      <w:bookmarkStart w:id="16" w:name="_GoBack"/>
      <w:bookmarkEnd w:id="16"/>
    </w:p>
    <w:p>
      <w:pPr>
        <w:numPr>
          <w:ilvl w:val="0"/>
          <w:numId w:val="3"/>
        </w:numPr>
        <w:shd w:val="clear" w:color="auto" w:fill="FFFFFF"/>
        <w:spacing w:before="100" w:beforeAutospacing="1" w:after="100" w:afterAutospacing="1"/>
      </w:pPr>
      <w:r>
        <w:t>Running Application using Chrome, Xampp (v3.3.0)</w:t>
      </w:r>
    </w:p>
    <w:p>
      <w:pPr>
        <w:pStyle w:val="2"/>
        <w:rPr>
          <w:b/>
          <w:bCs/>
          <w:color w:val="000000" w:themeColor="text1"/>
          <w:sz w:val="36"/>
          <w:szCs w:val="36"/>
          <w14:textFill>
            <w14:solidFill>
              <w14:schemeClr w14:val="tx1"/>
            </w14:solidFill>
          </w14:textFill>
        </w:rPr>
      </w:pPr>
      <w:bookmarkStart w:id="8" w:name="_Toc134318106"/>
      <w:r>
        <w:rPr>
          <w:b/>
          <w:bCs/>
          <w:color w:val="000000" w:themeColor="text1"/>
          <w:sz w:val="36"/>
          <w:szCs w:val="36"/>
          <w14:textFill>
            <w14:solidFill>
              <w14:schemeClr w14:val="tx1"/>
            </w14:solidFill>
          </w14:textFill>
        </w:rPr>
        <w:t>Entry Criteria:</w:t>
      </w:r>
      <w:bookmarkEnd w:id="8"/>
    </w:p>
    <w:p>
      <w:pPr>
        <w:pStyle w:val="3"/>
        <w:rPr>
          <w:b/>
          <w:bCs/>
          <w:color w:val="000000" w:themeColor="text1"/>
          <w:sz w:val="28"/>
          <w:szCs w:val="28"/>
          <w14:textFill>
            <w14:solidFill>
              <w14:schemeClr w14:val="tx1"/>
            </w14:solidFill>
          </w14:textFill>
        </w:rPr>
      </w:pPr>
      <w:bookmarkStart w:id="9" w:name="_Toc134318107"/>
      <w:r>
        <w:rPr>
          <w:b/>
          <w:bCs/>
          <w:color w:val="000000" w:themeColor="text1"/>
          <w:sz w:val="28"/>
          <w:szCs w:val="28"/>
          <w14:textFill>
            <w14:solidFill>
              <w14:schemeClr w14:val="tx1"/>
            </w14:solidFill>
          </w14:textFill>
        </w:rPr>
        <w:t>-For Write Test Cases:</w:t>
      </w:r>
      <w:bookmarkEnd w:id="9"/>
    </w:p>
    <w:p>
      <w:r>
        <w:t>SRS is reviewed and approved.</w:t>
      </w:r>
    </w:p>
    <w:p>
      <w:r>
        <w:t>Design Document is reviewed and approved.</w:t>
      </w:r>
    </w:p>
    <w:p/>
    <w:p>
      <w:pPr>
        <w:pStyle w:val="3"/>
        <w:rPr>
          <w:b/>
          <w:bCs/>
          <w:color w:val="000000" w:themeColor="text1"/>
          <w:sz w:val="28"/>
          <w:szCs w:val="28"/>
          <w14:textFill>
            <w14:solidFill>
              <w14:schemeClr w14:val="tx1"/>
            </w14:solidFill>
          </w14:textFill>
        </w:rPr>
      </w:pPr>
      <w:bookmarkStart w:id="10" w:name="_Toc134318108"/>
      <w:r>
        <w:rPr>
          <w:b/>
          <w:bCs/>
          <w:color w:val="000000" w:themeColor="text1"/>
          <w:sz w:val="28"/>
          <w:szCs w:val="28"/>
          <w14:textFill>
            <w14:solidFill>
              <w14:schemeClr w14:val="tx1"/>
            </w14:solidFill>
          </w14:textFill>
        </w:rPr>
        <w:t>-For Executing Test Cases:</w:t>
      </w:r>
      <w:bookmarkEnd w:id="10"/>
    </w:p>
    <w:p>
      <w:r>
        <w:t xml:space="preserve"> Code is reviewed and approved.</w:t>
      </w:r>
    </w:p>
    <w:p>
      <w:r>
        <w:t>Test cases are reviewed and approved.</w:t>
      </w:r>
    </w:p>
    <w:p/>
    <w:p>
      <w:pPr>
        <w:pStyle w:val="2"/>
        <w:rPr>
          <w:b/>
          <w:bCs/>
          <w:color w:val="000000" w:themeColor="text1"/>
          <w:sz w:val="36"/>
          <w:szCs w:val="36"/>
          <w14:textFill>
            <w14:solidFill>
              <w14:schemeClr w14:val="tx1"/>
            </w14:solidFill>
          </w14:textFill>
        </w:rPr>
      </w:pPr>
      <w:bookmarkStart w:id="11" w:name="_Toc134318109"/>
      <w:r>
        <w:rPr>
          <w:b/>
          <w:bCs/>
          <w:color w:val="000000" w:themeColor="text1"/>
          <w:sz w:val="36"/>
          <w:szCs w:val="36"/>
          <w14:textFill>
            <w14:solidFill>
              <w14:schemeClr w14:val="tx1"/>
            </w14:solidFill>
          </w14:textFill>
        </w:rPr>
        <w:t>Exit Criteria:</w:t>
      </w:r>
      <w:bookmarkEnd w:id="11"/>
    </w:p>
    <w:p>
      <w:pPr>
        <w:pStyle w:val="3"/>
        <w:rPr>
          <w:b/>
          <w:bCs/>
          <w:color w:val="000000" w:themeColor="text1"/>
          <w:sz w:val="28"/>
          <w:szCs w:val="28"/>
          <w14:textFill>
            <w14:solidFill>
              <w14:schemeClr w14:val="tx1"/>
            </w14:solidFill>
          </w14:textFill>
        </w:rPr>
      </w:pPr>
      <w:bookmarkStart w:id="12" w:name="_Toc134318110"/>
      <w:r>
        <w:rPr>
          <w:b/>
          <w:bCs/>
          <w:color w:val="000000" w:themeColor="text1"/>
          <w:sz w:val="28"/>
          <w:szCs w:val="28"/>
          <w14:textFill>
            <w14:solidFill>
              <w14:schemeClr w14:val="tx1"/>
            </w14:solidFill>
          </w14:textFill>
        </w:rPr>
        <w:t>-From Write Test Cases:</w:t>
      </w:r>
      <w:bookmarkEnd w:id="12"/>
    </w:p>
    <w:p>
      <w:pPr>
        <w:pStyle w:val="18"/>
        <w:numPr>
          <w:ilvl w:val="0"/>
          <w:numId w:val="4"/>
        </w:numPr>
      </w:pPr>
      <w:r>
        <w:t>Writing test cases, finishing reviewing, approving and documentation of test cases document.</w:t>
      </w:r>
    </w:p>
    <w:p>
      <w:pPr>
        <w:pStyle w:val="18"/>
        <w:numPr>
          <w:ilvl w:val="0"/>
          <w:numId w:val="4"/>
        </w:numPr>
      </w:pPr>
      <w:r>
        <w:t>Each requirement will be linked with at least one test case.</w:t>
      </w:r>
    </w:p>
    <w:p/>
    <w:p/>
    <w:p>
      <w:pPr>
        <w:pStyle w:val="3"/>
        <w:rPr>
          <w:b/>
          <w:bCs/>
          <w:color w:val="000000" w:themeColor="text1"/>
          <w:sz w:val="28"/>
          <w:szCs w:val="28"/>
          <w14:textFill>
            <w14:solidFill>
              <w14:schemeClr w14:val="tx1"/>
            </w14:solidFill>
          </w14:textFill>
        </w:rPr>
      </w:pPr>
      <w:bookmarkStart w:id="13" w:name="_Toc134318111"/>
      <w:r>
        <w:rPr>
          <w:b/>
          <w:bCs/>
          <w:color w:val="000000" w:themeColor="text1"/>
          <w:sz w:val="28"/>
          <w:szCs w:val="28"/>
          <w14:textFill>
            <w14:solidFill>
              <w14:schemeClr w14:val="tx1"/>
            </w14:solidFill>
          </w14:textFill>
        </w:rPr>
        <w:t>-From Executing Test Cases:</w:t>
      </w:r>
      <w:bookmarkEnd w:id="13"/>
    </w:p>
    <w:p>
      <w:pPr>
        <w:pStyle w:val="18"/>
        <w:numPr>
          <w:ilvl w:val="0"/>
          <w:numId w:val="5"/>
        </w:numPr>
      </w:pPr>
      <w:r>
        <w:t>Execute all test cases written in test case report.</w:t>
      </w:r>
    </w:p>
    <w:p>
      <w:pPr>
        <w:pStyle w:val="18"/>
        <w:numPr>
          <w:ilvl w:val="0"/>
          <w:numId w:val="5"/>
        </w:numPr>
      </w:pPr>
      <w:r>
        <w:t>Finishing bug report for any bug found within executing.</w:t>
      </w:r>
    </w:p>
    <w:p>
      <w:pPr>
        <w:pStyle w:val="18"/>
      </w:pPr>
    </w:p>
    <w:p>
      <w:pPr>
        <w:pStyle w:val="2"/>
        <w:rPr>
          <w:b/>
          <w:bCs/>
          <w:color w:val="000000" w:themeColor="text1"/>
          <w:sz w:val="36"/>
          <w:szCs w:val="36"/>
          <w14:textFill>
            <w14:solidFill>
              <w14:schemeClr w14:val="tx1"/>
            </w14:solidFill>
          </w14:textFill>
        </w:rPr>
      </w:pPr>
      <w:bookmarkStart w:id="14" w:name="_Toc134318112"/>
      <w:r>
        <w:rPr>
          <w:b/>
          <w:bCs/>
          <w:color w:val="000000" w:themeColor="text1"/>
          <w:sz w:val="36"/>
          <w:szCs w:val="36"/>
          <w14:textFill>
            <w14:solidFill>
              <w14:schemeClr w14:val="tx1"/>
            </w14:solidFill>
          </w14:textFill>
        </w:rPr>
        <w:t>Test Case Lifecycle:</w:t>
      </w:r>
      <w:bookmarkEnd w:id="14"/>
    </w:p>
    <w:p>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-Test Case Generation:</w:t>
      </w:r>
    </w:p>
    <w:p>
      <w:r>
        <w:t xml:space="preserve">In this phase, testing team documents the test cases. </w:t>
      </w:r>
    </w:p>
    <w:p>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-Test Case Documentation:</w:t>
      </w:r>
    </w:p>
    <w:p>
      <w:r>
        <w:t xml:space="preserve">1- Testers will write test cases report in excel file on drive and this file will uploaded daily to our GitHub repository this sheet include these parameters (Test Case ID, Name, Description, steps, Expected Result, Actual result, Designed By, Status) </w:t>
      </w:r>
    </w:p>
    <w:p>
      <w:r>
        <w:t>2- Excel file for test cases separated into sheets every sheet named by one feature and include test cases relate this feature.</w:t>
      </w:r>
    </w:p>
    <w:p>
      <w:r>
        <w:t xml:space="preserve">3- Tester will write ID manually depend on feature’s name and number of test cases.      </w:t>
      </w:r>
    </w:p>
    <w:p>
      <w:pPr>
        <w:pStyle w:val="3"/>
        <w:rPr>
          <w:b/>
          <w:bCs/>
          <w:color w:val="000000" w:themeColor="text1"/>
          <w:sz w:val="28"/>
          <w:szCs w:val="28"/>
          <w14:textFill>
            <w14:solidFill>
              <w14:schemeClr w14:val="tx1"/>
            </w14:solidFill>
          </w14:textFill>
        </w:rPr>
      </w:pPr>
      <w:bookmarkStart w:id="15" w:name="_Toc134318113"/>
      <w:r>
        <w:rPr>
          <w:b/>
          <w:bCs/>
          <w:color w:val="000000" w:themeColor="text1"/>
          <w:sz w:val="28"/>
          <w:szCs w:val="28"/>
          <w14:textFill>
            <w14:solidFill>
              <w14:schemeClr w14:val="tx1"/>
            </w14:solidFill>
          </w14:textFill>
        </w:rPr>
        <w:t>-Test Case Review Strategy:</w:t>
      </w:r>
      <w:bookmarkEnd w:id="15"/>
    </w:p>
    <w:p>
      <w:r>
        <w:t>Test cases that are prepared can be moved to other team member to review the test cases,</w:t>
      </w:r>
    </w:p>
    <w:p>
      <w:r>
        <w:t xml:space="preserve">And may be review by coach or team’s assessor and write Review comments </w:t>
      </w:r>
    </w:p>
    <w:p>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-Rework:</w:t>
      </w:r>
    </w:p>
    <w:p>
      <w:r>
        <w:t xml:space="preserve">Test cases with Review comments are reworked and follow test case lifecycle steps again. </w:t>
      </w:r>
    </w:p>
    <w:p>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-Test Case Finalization:</w:t>
      </w:r>
    </w:p>
    <w:p>
      <w:r>
        <w:t xml:space="preserve">Upon successful review, test cases are ready to execute. This is an important step. Once test cases are finalized, we can version the test case artifacts and baseline them. </w:t>
      </w:r>
    </w:p>
    <w:p/>
    <w:p/>
    <w:p>
      <w:pPr>
        <w:pStyle w:val="2"/>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Bug Lifecycle:</w:t>
      </w:r>
    </w:p>
    <w:p/>
    <w:p>
      <w:r>
        <w:rPr>
          <w:rFonts w:asciiTheme="majorHAnsi" w:hAnsiTheme="majorHAnsi" w:eastAsiaTheme="majorEastAsia" w:cstheme="majorBidi"/>
          <w:b/>
          <w:bCs/>
          <w:color w:val="000000" w:themeColor="text1"/>
          <w:sz w:val="28"/>
          <w:szCs w:val="28"/>
          <w14:textFill>
            <w14:solidFill>
              <w14:schemeClr w14:val="tx1"/>
            </w14:solidFill>
          </w14:textFill>
        </w:rPr>
        <w:t>New:</w:t>
      </w:r>
      <w:r>
        <w:t xml:space="preserve"> When a bug is reported for the first time. </w:t>
      </w:r>
    </w:p>
    <w:p>
      <w:r>
        <w:rPr>
          <w:rFonts w:asciiTheme="majorHAnsi" w:hAnsiTheme="majorHAnsi" w:eastAsiaTheme="majorEastAsia" w:cstheme="majorBidi"/>
          <w:b/>
          <w:bCs/>
          <w:color w:val="000000" w:themeColor="text1"/>
          <w:sz w:val="28"/>
          <w:szCs w:val="28"/>
          <w14:textFill>
            <w14:solidFill>
              <w14:schemeClr w14:val="tx1"/>
            </w14:solidFill>
          </w14:textFill>
        </w:rPr>
        <w:t>Assigned:</w:t>
      </w:r>
      <w:r>
        <w:t xml:space="preserve"> When the bug is assigned to a developer or tester. </w:t>
      </w:r>
    </w:p>
    <w:p>
      <w:r>
        <w:rPr>
          <w:rFonts w:asciiTheme="majorHAnsi" w:hAnsiTheme="majorHAnsi" w:eastAsiaTheme="majorEastAsia" w:cstheme="majorBidi"/>
          <w:b/>
          <w:bCs/>
          <w:color w:val="000000" w:themeColor="text1"/>
          <w:sz w:val="28"/>
          <w:szCs w:val="28"/>
          <w14:textFill>
            <w14:solidFill>
              <w14:schemeClr w14:val="tx1"/>
            </w14:solidFill>
          </w14:textFill>
        </w:rPr>
        <w:t>In Progress:</w:t>
      </w:r>
      <w:r>
        <w:t xml:space="preserve"> When the developer or tester starts working on the bug. </w:t>
      </w:r>
    </w:p>
    <w:p>
      <w:r>
        <w:rPr>
          <w:rFonts w:asciiTheme="majorHAnsi" w:hAnsiTheme="majorHAnsi" w:eastAsiaTheme="majorEastAsia" w:cstheme="majorBidi"/>
          <w:b/>
          <w:bCs/>
          <w:color w:val="000000" w:themeColor="text1"/>
          <w:sz w:val="28"/>
          <w:szCs w:val="28"/>
          <w14:textFill>
            <w14:solidFill>
              <w14:schemeClr w14:val="tx1"/>
            </w14:solidFill>
          </w14:textFill>
        </w:rPr>
        <w:t>Fixed:</w:t>
      </w:r>
      <w:r>
        <w:t xml:space="preserve"> When the bug has been fixed by the developer. </w:t>
      </w:r>
    </w:p>
    <w:p>
      <w:r>
        <w:rPr>
          <w:rFonts w:asciiTheme="majorHAnsi" w:hAnsiTheme="majorHAnsi" w:eastAsiaTheme="majorEastAsia" w:cstheme="majorBidi"/>
          <w:b/>
          <w:bCs/>
          <w:color w:val="000000" w:themeColor="text1"/>
          <w:sz w:val="28"/>
          <w:szCs w:val="28"/>
          <w14:textFill>
            <w14:solidFill>
              <w14:schemeClr w14:val="tx1"/>
            </w14:solidFill>
          </w14:textFill>
        </w:rPr>
        <w:t>Retest:</w:t>
      </w:r>
      <w:r>
        <w:t xml:space="preserve"> When the fixed bug is ready for retesting. </w:t>
      </w:r>
    </w:p>
    <w:p>
      <w:r>
        <w:rPr>
          <w:rFonts w:asciiTheme="majorHAnsi" w:hAnsiTheme="majorHAnsi" w:eastAsiaTheme="majorEastAsia" w:cstheme="majorBidi"/>
          <w:b/>
          <w:bCs/>
          <w:color w:val="000000" w:themeColor="text1"/>
          <w:sz w:val="28"/>
          <w:szCs w:val="28"/>
          <w14:textFill>
            <w14:solidFill>
              <w14:schemeClr w14:val="tx1"/>
            </w14:solidFill>
          </w14:textFill>
        </w:rPr>
        <w:t>Verified:</w:t>
      </w:r>
      <w:r>
        <w:t xml:space="preserve"> When the bug fix has been verified and confirmed. </w:t>
      </w:r>
    </w:p>
    <w:p>
      <w:r>
        <w:rPr>
          <w:rFonts w:asciiTheme="majorHAnsi" w:hAnsiTheme="majorHAnsi" w:eastAsiaTheme="majorEastAsia" w:cstheme="majorBidi"/>
          <w:b/>
          <w:bCs/>
          <w:color w:val="000000" w:themeColor="text1"/>
          <w:sz w:val="28"/>
          <w:szCs w:val="28"/>
          <w14:textFill>
            <w14:solidFill>
              <w14:schemeClr w14:val="tx1"/>
            </w14:solidFill>
          </w14:textFill>
        </w:rPr>
        <w:t>Closed:</w:t>
      </w:r>
      <w:r>
        <w:t xml:space="preserve"> When the bug is considered resolved and closed. </w:t>
      </w:r>
    </w:p>
    <w:p/>
    <w:p>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-Criteria for Opening a Bug: </w:t>
      </w:r>
    </w:p>
    <w:p>
      <w:r>
        <w:rPr>
          <w:rFonts w:asciiTheme="majorHAnsi" w:hAnsiTheme="majorHAnsi" w:eastAsiaTheme="majorEastAsia" w:cstheme="majorBidi"/>
          <w:b/>
          <w:bCs/>
          <w:color w:val="000000" w:themeColor="text1"/>
          <w:sz w:val="28"/>
          <w:szCs w:val="28"/>
          <w14:textFill>
            <w14:solidFill>
              <w14:schemeClr w14:val="tx1"/>
            </w14:solidFill>
          </w14:textFill>
        </w:rPr>
        <w:t>Clear description:</w:t>
      </w:r>
      <w:r>
        <w:t xml:space="preserve"> A bug report should have a concise and detailed description of the issue, including steps to reproduce and expected results. </w:t>
      </w:r>
    </w:p>
    <w:p>
      <w:r>
        <w:rPr>
          <w:rFonts w:asciiTheme="majorHAnsi" w:hAnsiTheme="majorHAnsi" w:eastAsiaTheme="majorEastAsia" w:cstheme="majorBidi"/>
          <w:b/>
          <w:bCs/>
          <w:color w:val="000000" w:themeColor="text1"/>
          <w:sz w:val="28"/>
          <w:szCs w:val="28"/>
          <w14:textFill>
            <w14:solidFill>
              <w14:schemeClr w14:val="tx1"/>
            </w14:solidFill>
          </w14:textFill>
        </w:rPr>
        <w:t>Reproducibility:</w:t>
      </w:r>
      <w:r>
        <w:t xml:space="preserve"> The bug should be reproducible consistently to help identify and resolve the issue. </w:t>
      </w:r>
    </w:p>
    <w:p>
      <w:r>
        <w:rPr>
          <w:rFonts w:asciiTheme="majorHAnsi" w:hAnsiTheme="majorHAnsi" w:eastAsiaTheme="majorEastAsia" w:cstheme="majorBidi"/>
          <w:b/>
          <w:bCs/>
          <w:color w:val="000000" w:themeColor="text1"/>
          <w:sz w:val="28"/>
          <w:szCs w:val="28"/>
          <w14:textFill>
            <w14:solidFill>
              <w14:schemeClr w14:val="tx1"/>
            </w14:solidFill>
          </w14:textFill>
        </w:rPr>
        <w:t>Supporting materials:</w:t>
      </w:r>
      <w:r>
        <w:t xml:space="preserve"> Include any relevant screenshots, logs, or additional information that can help the development team understand and reproduce the bug. </w:t>
      </w:r>
    </w:p>
    <w:p/>
    <w:p>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-Bug Report Contents: </w:t>
      </w:r>
    </w:p>
    <w:p>
      <w:r>
        <w:rPr>
          <w:rFonts w:asciiTheme="majorHAnsi" w:hAnsiTheme="majorHAnsi" w:eastAsiaTheme="majorEastAsia" w:cstheme="majorBidi"/>
          <w:b/>
          <w:bCs/>
          <w:color w:val="000000" w:themeColor="text1"/>
          <w:sz w:val="28"/>
          <w:szCs w:val="28"/>
          <w14:textFill>
            <w14:solidFill>
              <w14:schemeClr w14:val="tx1"/>
            </w14:solidFill>
          </w14:textFill>
        </w:rPr>
        <w:t>ID:</w:t>
      </w:r>
      <w:r>
        <w:t xml:space="preserve"> unique for bug.</w:t>
      </w:r>
    </w:p>
    <w:p>
      <w:r>
        <w:rPr>
          <w:rFonts w:asciiTheme="majorHAnsi" w:hAnsiTheme="majorHAnsi" w:eastAsiaTheme="majorEastAsia" w:cstheme="majorBidi"/>
          <w:b/>
          <w:bCs/>
          <w:color w:val="000000" w:themeColor="text1"/>
          <w:sz w:val="28"/>
          <w:szCs w:val="28"/>
          <w14:textFill>
            <w14:solidFill>
              <w14:schemeClr w14:val="tx1"/>
            </w14:solidFill>
          </w14:textFill>
        </w:rPr>
        <w:t>Title:</w:t>
      </w:r>
      <w:r>
        <w:t xml:space="preserve"> A brief and descriptive title for the bug report. </w:t>
      </w:r>
    </w:p>
    <w:p>
      <w:r>
        <w:rPr>
          <w:rFonts w:asciiTheme="majorHAnsi" w:hAnsiTheme="majorHAnsi" w:eastAsiaTheme="majorEastAsia" w:cstheme="majorBidi"/>
          <w:b/>
          <w:bCs/>
          <w:color w:val="000000" w:themeColor="text1"/>
          <w:sz w:val="28"/>
          <w:szCs w:val="28"/>
          <w14:textFill>
            <w14:solidFill>
              <w14:schemeClr w14:val="tx1"/>
            </w14:solidFill>
          </w14:textFill>
        </w:rPr>
        <w:t>Description:</w:t>
      </w:r>
      <w:r>
        <w:t xml:space="preserve"> Detailed information about the bug, including steps to reproduce, observed behavior, and expected behavior. </w:t>
      </w:r>
    </w:p>
    <w:p>
      <w:pPr>
        <w:rPr>
          <w:rFonts w:ascii="Calibri" w:hAnsi="Calibri" w:eastAsia="Times New Roman" w:cs="Calibri"/>
          <w:b/>
          <w:bCs/>
          <w:color w:val="000000"/>
          <w:sz w:val="22"/>
          <w:szCs w:val="22"/>
        </w:rPr>
      </w:pPr>
      <w:r>
        <w:rPr>
          <w:rFonts w:ascii="Calibri" w:hAnsi="Calibri" w:eastAsia="Times New Roman" w:cs="Calibri"/>
          <w:b/>
          <w:bCs/>
          <w:color w:val="000000"/>
          <w:sz w:val="22"/>
          <w:szCs w:val="22"/>
        </w:rPr>
        <w:t xml:space="preserve">Preconditions: </w:t>
      </w:r>
      <w:r>
        <w:t>if needed</w:t>
      </w:r>
    </w:p>
    <w:p>
      <w:r>
        <w:rPr>
          <w:rFonts w:asciiTheme="majorHAnsi" w:hAnsiTheme="majorHAnsi" w:eastAsiaTheme="majorEastAsia" w:cstheme="majorBidi"/>
          <w:b/>
          <w:bCs/>
          <w:color w:val="000000" w:themeColor="text1"/>
          <w:sz w:val="28"/>
          <w:szCs w:val="28"/>
          <w14:textFill>
            <w14:solidFill>
              <w14:schemeClr w14:val="tx1"/>
            </w14:solidFill>
          </w14:textFill>
        </w:rPr>
        <w:t>Environment details:</w:t>
      </w:r>
      <w:r>
        <w:t xml:space="preserve"> Mention the platform, operating system, device, and software versions on which the bug occurred. </w:t>
      </w:r>
    </w:p>
    <w:p>
      <w:r>
        <w:rPr>
          <w:rFonts w:asciiTheme="majorHAnsi" w:hAnsiTheme="majorHAnsi" w:eastAsiaTheme="majorEastAsia" w:cstheme="majorBidi"/>
          <w:b/>
          <w:bCs/>
          <w:color w:val="000000" w:themeColor="text1"/>
          <w:sz w:val="28"/>
          <w:szCs w:val="28"/>
          <w14:textFill>
            <w14:solidFill>
              <w14:schemeClr w14:val="tx1"/>
            </w14:solidFill>
          </w14:textFill>
        </w:rPr>
        <w:t>Attachments:</w:t>
      </w:r>
      <w:r>
        <w:t xml:space="preserve"> Include any relevant screenshots, logs, or files that can aid in understanding and resolving the bug. </w:t>
      </w:r>
    </w:p>
    <w:p>
      <w:r>
        <w:rPr>
          <w:rFonts w:asciiTheme="majorHAnsi" w:hAnsiTheme="majorHAnsi" w:eastAsiaTheme="majorEastAsia" w:cstheme="majorBidi"/>
          <w:b/>
          <w:bCs/>
          <w:color w:val="000000" w:themeColor="text1"/>
          <w:sz w:val="28"/>
          <w:szCs w:val="28"/>
          <w14:textFill>
            <w14:solidFill>
              <w14:schemeClr w14:val="tx1"/>
            </w14:solidFill>
          </w14:textFill>
        </w:rPr>
        <w:t>Bug assignment:</w:t>
      </w:r>
      <w:r>
        <w:t xml:space="preserve"> Assign the bug to the respective developer or team responsible for its resolution. </w:t>
      </w:r>
    </w:p>
    <w:p>
      <w:r>
        <w:rPr>
          <w:rFonts w:asciiTheme="majorHAnsi" w:hAnsiTheme="majorHAnsi" w:eastAsiaTheme="majorEastAsia" w:cstheme="majorBidi"/>
          <w:b/>
          <w:bCs/>
          <w:color w:val="000000" w:themeColor="text1"/>
          <w:sz w:val="28"/>
          <w:szCs w:val="28"/>
          <w14:textFill>
            <w14:solidFill>
              <w14:schemeClr w14:val="tx1"/>
            </w14:solidFill>
          </w14:textFill>
        </w:rPr>
        <w:t>Status updates:</w:t>
      </w:r>
      <w:r>
        <w:t xml:space="preserve"> Track the bug's life cycle, including changes in status, comments, and progress updates. </w:t>
      </w:r>
    </w:p>
    <w:p/>
    <w:p>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-Bug Fixing and Verification: </w:t>
      </w:r>
    </w:p>
    <w:p>
      <w:r>
        <w:t xml:space="preserve">Once a bug has been reported and assigned to a developer, the bug fixing and verification process begins. This section outlines the steps involved in resolving the reported bugs and ensuring their successful closure. </w:t>
      </w:r>
    </w:p>
    <w:p/>
    <w:p>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Bug Fixing Process: </w:t>
      </w:r>
    </w:p>
    <w:p>
      <w:pPr>
        <w:rPr>
          <w:rFonts w:asciiTheme="majorHAnsi" w:hAnsiTheme="majorHAnsi" w:eastAsiaTheme="majorEastAsia" w:cstheme="majorBidi"/>
          <w:b/>
          <w:bCs/>
          <w:color w:val="000000" w:themeColor="text1"/>
          <w:sz w:val="28"/>
          <w:szCs w:val="28"/>
          <w14:textFill>
            <w14:solidFill>
              <w14:schemeClr w14:val="tx1"/>
            </w14:solidFill>
          </w14:textFill>
        </w:rPr>
      </w:pPr>
    </w:p>
    <w:p>
      <w:r>
        <w:rPr>
          <w:rFonts w:asciiTheme="majorHAnsi" w:hAnsiTheme="majorHAnsi" w:eastAsiaTheme="majorEastAsia" w:cstheme="majorBidi"/>
          <w:b/>
          <w:bCs/>
          <w:color w:val="000000" w:themeColor="text1"/>
          <w:sz w:val="28"/>
          <w:szCs w:val="28"/>
          <w14:textFill>
            <w14:solidFill>
              <w14:schemeClr w14:val="tx1"/>
            </w14:solidFill>
          </w14:textFill>
        </w:rPr>
        <w:t>1-Developer Analysis:</w:t>
      </w:r>
      <w:r>
        <w:t xml:space="preserve"> The assigned developer analyzes the bug report, reproduces the issue, and identifies the root cause of the bug. </w:t>
      </w:r>
    </w:p>
    <w:p>
      <w:r>
        <w:rPr>
          <w:rFonts w:asciiTheme="majorHAnsi" w:hAnsiTheme="majorHAnsi" w:eastAsiaTheme="majorEastAsia" w:cstheme="majorBidi"/>
          <w:b/>
          <w:bCs/>
          <w:color w:val="000000" w:themeColor="text1"/>
          <w:sz w:val="28"/>
          <w:szCs w:val="28"/>
          <w14:textFill>
            <w14:solidFill>
              <w14:schemeClr w14:val="tx1"/>
            </w14:solidFill>
          </w14:textFill>
        </w:rPr>
        <w:t>2-Bug Fixing:</w:t>
      </w:r>
      <w:r>
        <w:t xml:space="preserve"> The developer makes the necessary code changes or fixes to address the reported bug. </w:t>
      </w:r>
    </w:p>
    <w:p>
      <w:r>
        <w:rPr>
          <w:rFonts w:asciiTheme="majorHAnsi" w:hAnsiTheme="majorHAnsi" w:eastAsiaTheme="majorEastAsia" w:cstheme="majorBidi"/>
          <w:b/>
          <w:bCs/>
          <w:color w:val="000000" w:themeColor="text1"/>
          <w:sz w:val="28"/>
          <w:szCs w:val="28"/>
          <w14:textFill>
            <w14:solidFill>
              <w14:schemeClr w14:val="tx1"/>
            </w14:solidFill>
          </w14:textFill>
        </w:rPr>
        <w:t>3-Code Review:</w:t>
      </w:r>
      <w:r>
        <w:t xml:space="preserve"> The fixed code undergoes a code review process to ensure quality and adherence to coding standards. </w:t>
      </w:r>
    </w:p>
    <w:p>
      <w:r>
        <w:rPr>
          <w:rFonts w:asciiTheme="majorHAnsi" w:hAnsiTheme="majorHAnsi" w:eastAsiaTheme="majorEastAsia" w:cstheme="majorBidi"/>
          <w:b/>
          <w:bCs/>
          <w:color w:val="000000" w:themeColor="text1"/>
          <w:sz w:val="28"/>
          <w:szCs w:val="28"/>
          <w14:textFill>
            <w14:solidFill>
              <w14:schemeClr w14:val="tx1"/>
            </w14:solidFill>
          </w14:textFill>
        </w:rPr>
        <w:t xml:space="preserve">4-Compilation and Build: </w:t>
      </w:r>
      <w:r>
        <w:t xml:space="preserve">The fixed code is compiled, and a new build or version of the software is created. </w:t>
      </w:r>
    </w:p>
    <w:p>
      <w:pPr>
        <w:rPr>
          <w:rFonts w:asciiTheme="majorHAnsi" w:hAnsiTheme="majorHAnsi" w:eastAsiaTheme="majorEastAsia" w:cstheme="majorBidi"/>
          <w:b/>
          <w:bCs/>
          <w:color w:val="000000" w:themeColor="text1"/>
          <w:sz w:val="28"/>
          <w:szCs w:val="28"/>
          <w14:textFill>
            <w14:solidFill>
              <w14:schemeClr w14:val="tx1"/>
            </w14:solidFill>
          </w14:textFill>
        </w:rPr>
      </w:pPr>
      <w:r>
        <w:rPr>
          <w:rFonts w:asciiTheme="majorHAnsi" w:hAnsiTheme="majorHAnsi" w:eastAsiaTheme="majorEastAsia" w:cstheme="majorBidi"/>
          <w:b/>
          <w:bCs/>
          <w:color w:val="000000" w:themeColor="text1"/>
          <w:sz w:val="28"/>
          <w:szCs w:val="28"/>
          <w14:textFill>
            <w14:solidFill>
              <w14:schemeClr w14:val="tx1"/>
            </w14:solidFill>
          </w14:textFill>
        </w:rPr>
        <w:t xml:space="preserve">5-Confirmation Testing: </w:t>
      </w:r>
    </w:p>
    <w:p>
      <w:r>
        <w:t xml:space="preserve">The developer performs confirmation testing on the fixed bug to verify that the issue has been resolved. </w:t>
      </w:r>
    </w:p>
    <w:p/>
    <w:p>
      <w:pPr>
        <w:pStyle w:val="3"/>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Bug Verification Process: </w:t>
      </w:r>
    </w:p>
    <w:p>
      <w:pPr>
        <w:rPr>
          <w:rFonts w:asciiTheme="majorHAnsi" w:hAnsiTheme="majorHAnsi" w:eastAsiaTheme="majorEastAsia" w:cstheme="majorBidi"/>
          <w:b/>
          <w:bCs/>
          <w:color w:val="000000" w:themeColor="text1"/>
          <w:sz w:val="28"/>
          <w:szCs w:val="28"/>
          <w14:textFill>
            <w14:solidFill>
              <w14:schemeClr w14:val="tx1"/>
            </w14:solidFill>
          </w14:textFill>
        </w:rPr>
      </w:pPr>
    </w:p>
    <w:p>
      <w:pPr>
        <w:rPr>
          <w:rFonts w:asciiTheme="majorHAnsi" w:hAnsiTheme="majorHAnsi" w:eastAsiaTheme="majorEastAsia" w:cstheme="majorBidi"/>
          <w:b/>
          <w:bCs/>
          <w:color w:val="000000" w:themeColor="text1"/>
          <w:sz w:val="28"/>
          <w:szCs w:val="28"/>
          <w14:textFill>
            <w14:solidFill>
              <w14:schemeClr w14:val="tx1"/>
            </w14:solidFill>
          </w14:textFill>
        </w:rPr>
      </w:pPr>
      <w:r>
        <w:rPr>
          <w:rFonts w:asciiTheme="majorHAnsi" w:hAnsiTheme="majorHAnsi" w:eastAsiaTheme="majorEastAsia" w:cstheme="majorBidi"/>
          <w:b/>
          <w:bCs/>
          <w:color w:val="000000" w:themeColor="text1"/>
          <w:sz w:val="28"/>
          <w:szCs w:val="28"/>
          <w14:textFill>
            <w14:solidFill>
              <w14:schemeClr w14:val="tx1"/>
            </w14:solidFill>
          </w14:textFill>
        </w:rPr>
        <w:t xml:space="preserve">1-Regression Testing: </w:t>
      </w:r>
    </w:p>
    <w:p>
      <w:r>
        <w:t xml:space="preserve">The fixed bug undergoes regression testing, which involves retesting the affected functionality to ensure that the fix did not introduce any new issues. </w:t>
      </w:r>
    </w:p>
    <w:p>
      <w:pPr>
        <w:rPr>
          <w:rFonts w:asciiTheme="majorHAnsi" w:hAnsiTheme="majorHAnsi" w:eastAsiaTheme="majorEastAsia" w:cstheme="majorBidi"/>
          <w:b/>
          <w:bCs/>
          <w:color w:val="000000" w:themeColor="text1"/>
          <w:sz w:val="28"/>
          <w:szCs w:val="28"/>
          <w14:textFill>
            <w14:solidFill>
              <w14:schemeClr w14:val="tx1"/>
            </w14:solidFill>
          </w14:textFill>
        </w:rPr>
      </w:pPr>
      <w:r>
        <w:rPr>
          <w:rFonts w:asciiTheme="majorHAnsi" w:hAnsiTheme="majorHAnsi" w:eastAsiaTheme="majorEastAsia" w:cstheme="majorBidi"/>
          <w:b/>
          <w:bCs/>
          <w:color w:val="000000" w:themeColor="text1"/>
          <w:sz w:val="28"/>
          <w:szCs w:val="28"/>
          <w14:textFill>
            <w14:solidFill>
              <w14:schemeClr w14:val="tx1"/>
            </w14:solidFill>
          </w14:textFill>
        </w:rPr>
        <w:t xml:space="preserve">2-Confirmation Testing: </w:t>
      </w:r>
    </w:p>
    <w:p>
      <w:r>
        <w:t xml:space="preserve">By Testers: Testers also perform confirmation testing on the fixed bug to validate that the issue has indeed been resolved. </w:t>
      </w:r>
    </w:p>
    <w:p>
      <w:r>
        <w:rPr>
          <w:rFonts w:asciiTheme="majorHAnsi" w:hAnsiTheme="majorHAnsi" w:eastAsiaTheme="majorEastAsia" w:cstheme="majorBidi"/>
          <w:b/>
          <w:bCs/>
          <w:color w:val="000000" w:themeColor="text1"/>
          <w:sz w:val="28"/>
          <w:szCs w:val="28"/>
          <w14:textFill>
            <w14:solidFill>
              <w14:schemeClr w14:val="tx1"/>
            </w14:solidFill>
          </w14:textFill>
        </w:rPr>
        <w:t xml:space="preserve">3-Verification Criteria: </w:t>
      </w:r>
    </w:p>
    <w:p>
      <w:pPr>
        <w:pStyle w:val="18"/>
      </w:pPr>
      <w:r>
        <w:t xml:space="preserve">The bug is considered successfully fixed and can be closed if the following criteria are met: </w:t>
      </w:r>
    </w:p>
    <w:p>
      <w:pPr>
        <w:pStyle w:val="18"/>
        <w:numPr>
          <w:ilvl w:val="0"/>
          <w:numId w:val="6"/>
        </w:numPr>
      </w:pPr>
      <w:r>
        <w:t xml:space="preserve">The bug no longer exists or behaves as expected. </w:t>
      </w:r>
    </w:p>
    <w:p>
      <w:pPr>
        <w:pStyle w:val="18"/>
        <w:numPr>
          <w:ilvl w:val="0"/>
          <w:numId w:val="6"/>
        </w:numPr>
      </w:pPr>
      <w:r>
        <w:t xml:space="preserve">The fix does not introduce new bugs or adversely affect other parts of the system. </w:t>
      </w:r>
    </w:p>
    <w:p>
      <w:pPr>
        <w:pStyle w:val="18"/>
        <w:numPr>
          <w:ilvl w:val="0"/>
          <w:numId w:val="6"/>
        </w:numPr>
      </w:pPr>
      <w:r>
        <w:t xml:space="preserve">The bug fix has been confirmed and verified by both developers and testers. </w:t>
      </w:r>
    </w:p>
    <w:p>
      <w:pPr>
        <w:pStyle w:val="18"/>
        <w:numPr>
          <w:ilvl w:val="0"/>
          <w:numId w:val="6"/>
        </w:numPr>
      </w:pPr>
      <w:r>
        <w:t xml:space="preserve">The fix has been tested in different environments (if applicable) to ensure compatibility. </w:t>
      </w:r>
    </w:p>
    <w:p/>
    <w:p>
      <w:r>
        <w:t xml:space="preserve">During the confirmation and regression testing stages, it is crucial to document and track the test cases used, any issues encountered, and their resolutions. This helps ensure thorough testing and provides a comprehensive overview of the bug fixing and verification process. </w:t>
      </w:r>
    </w:p>
    <w:p/>
    <w:p/>
    <w:sectPr>
      <w:footerReference r:id="rId5" w:type="default"/>
      <w:pgSz w:w="12240" w:h="15840"/>
      <w:pgMar w:top="810" w:right="1440" w:bottom="36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9988682"/>
      <w:docPartObj>
        <w:docPartGallery w:val="AutoText"/>
      </w:docPartObj>
    </w:sdtPr>
    <w:sdtContent>
      <w:p>
        <w:pPr>
          <w:pStyle w:val="6"/>
          <w:jc w:val="right"/>
        </w:pPr>
        <w:r>
          <w:fldChar w:fldCharType="begin"/>
        </w:r>
        <w:r>
          <w:instrText xml:space="preserve"> PAGE   \* MERGEFORMAT </w:instrText>
        </w:r>
        <w:r>
          <w:fldChar w:fldCharType="separate"/>
        </w:r>
        <w:r>
          <w:t>4</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E221A3"/>
    <w:multiLevelType w:val="multilevel"/>
    <w:tmpl w:val="28E221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B42382A"/>
    <w:multiLevelType w:val="multilevel"/>
    <w:tmpl w:val="2B4238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B8D4DC4"/>
    <w:multiLevelType w:val="multilevel"/>
    <w:tmpl w:val="3B8D4D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0960B91"/>
    <w:multiLevelType w:val="multilevel"/>
    <w:tmpl w:val="70960B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7A1294A"/>
    <w:multiLevelType w:val="multilevel"/>
    <w:tmpl w:val="77A129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91614B0"/>
    <w:multiLevelType w:val="multilevel"/>
    <w:tmpl w:val="791614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43"/>
    <w:rsid w:val="00152043"/>
    <w:rsid w:val="00177EBB"/>
    <w:rsid w:val="002A5500"/>
    <w:rsid w:val="002D7A3B"/>
    <w:rsid w:val="003010E4"/>
    <w:rsid w:val="003A4E4E"/>
    <w:rsid w:val="00406205"/>
    <w:rsid w:val="00454471"/>
    <w:rsid w:val="004A6282"/>
    <w:rsid w:val="004E01F0"/>
    <w:rsid w:val="00506154"/>
    <w:rsid w:val="0055663F"/>
    <w:rsid w:val="005B7FC5"/>
    <w:rsid w:val="005D7148"/>
    <w:rsid w:val="00692D66"/>
    <w:rsid w:val="006A006C"/>
    <w:rsid w:val="006A204F"/>
    <w:rsid w:val="006F7AA7"/>
    <w:rsid w:val="0074451F"/>
    <w:rsid w:val="00744D56"/>
    <w:rsid w:val="007F78DC"/>
    <w:rsid w:val="008100B2"/>
    <w:rsid w:val="00824D1A"/>
    <w:rsid w:val="00852D35"/>
    <w:rsid w:val="00945404"/>
    <w:rsid w:val="00A0031E"/>
    <w:rsid w:val="00A05720"/>
    <w:rsid w:val="00A4183E"/>
    <w:rsid w:val="00A45AF5"/>
    <w:rsid w:val="00AC673F"/>
    <w:rsid w:val="00B250D3"/>
    <w:rsid w:val="00B80F9C"/>
    <w:rsid w:val="00CD1349"/>
    <w:rsid w:val="00CD763A"/>
    <w:rsid w:val="00D21A3F"/>
    <w:rsid w:val="00D944FA"/>
    <w:rsid w:val="00E51B7B"/>
    <w:rsid w:val="00E80DE6"/>
    <w:rsid w:val="00E85F15"/>
    <w:rsid w:val="00ED7E09"/>
    <w:rsid w:val="00F46F7A"/>
    <w:rsid w:val="00F56619"/>
    <w:rsid w:val="00F95111"/>
    <w:rsid w:val="04C913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4"/>
      <w:szCs w:val="24"/>
      <w:lang w:val="en-US" w:eastAsia="en-US" w:bidi="ar-SA"/>
    </w:rPr>
  </w:style>
  <w:style w:type="paragraph" w:styleId="2">
    <w:name w:val="heading 1"/>
    <w:basedOn w:val="1"/>
    <w:next w:val="1"/>
    <w:link w:val="15"/>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680"/>
        <w:tab w:val="right" w:pos="9360"/>
      </w:tabs>
    </w:pPr>
  </w:style>
  <w:style w:type="paragraph" w:styleId="7">
    <w:name w:val="header"/>
    <w:basedOn w:val="1"/>
    <w:link w:val="13"/>
    <w:unhideWhenUsed/>
    <w:uiPriority w:val="99"/>
    <w:pPr>
      <w:tabs>
        <w:tab w:val="center" w:pos="4680"/>
        <w:tab w:val="right" w:pos="9360"/>
      </w:tabs>
    </w:p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10">
    <w:name w:val="Strong"/>
    <w:basedOn w:val="4"/>
    <w:qFormat/>
    <w:uiPriority w:val="22"/>
    <w:rPr>
      <w:b/>
      <w:bCs/>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40"/>
    </w:pPr>
  </w:style>
  <w:style w:type="character" w:customStyle="1" w:styleId="13">
    <w:name w:val="Header Char"/>
    <w:basedOn w:val="4"/>
    <w:link w:val="7"/>
    <w:qFormat/>
    <w:uiPriority w:val="99"/>
    <w:rPr>
      <w:sz w:val="24"/>
      <w:szCs w:val="24"/>
    </w:rPr>
  </w:style>
  <w:style w:type="character" w:customStyle="1" w:styleId="14">
    <w:name w:val="Footer Char"/>
    <w:basedOn w:val="4"/>
    <w:link w:val="6"/>
    <w:qFormat/>
    <w:uiPriority w:val="99"/>
    <w:rPr>
      <w:sz w:val="24"/>
      <w:szCs w:val="24"/>
    </w:rPr>
  </w:style>
  <w:style w:type="character" w:customStyle="1" w:styleId="15">
    <w:name w:val="Heading 1 Char"/>
    <w:basedOn w:val="4"/>
    <w:link w:val="2"/>
    <w:uiPriority w:val="9"/>
    <w:rPr>
      <w:rFonts w:asciiTheme="majorHAnsi" w:hAnsiTheme="majorHAnsi" w:eastAsiaTheme="majorEastAsia" w:cstheme="majorBidi"/>
      <w:color w:val="2E75B6" w:themeColor="accent1" w:themeShade="BF"/>
      <w:sz w:val="32"/>
      <w:szCs w:val="32"/>
    </w:rPr>
  </w:style>
  <w:style w:type="paragraph" w:customStyle="1" w:styleId="16">
    <w:name w:val="TOC Heading"/>
    <w:basedOn w:val="2"/>
    <w:next w:val="1"/>
    <w:unhideWhenUsed/>
    <w:qFormat/>
    <w:uiPriority w:val="39"/>
    <w:pPr>
      <w:spacing w:line="259" w:lineRule="auto"/>
      <w:outlineLvl w:val="9"/>
    </w:pPr>
  </w:style>
  <w:style w:type="character" w:customStyle="1" w:styleId="17">
    <w:name w:val="Heading 2 Char"/>
    <w:basedOn w:val="4"/>
    <w:link w:val="3"/>
    <w:uiPriority w:val="9"/>
    <w:rPr>
      <w:rFonts w:asciiTheme="majorHAnsi" w:hAnsiTheme="majorHAnsi" w:eastAsiaTheme="majorEastAsia" w:cstheme="majorBidi"/>
      <w:color w:val="2E75B6" w:themeColor="accent1" w:themeShade="BF"/>
      <w:sz w:val="26"/>
      <w:szCs w:val="26"/>
    </w:rPr>
  </w:style>
  <w:style w:type="paragraph" w:styleId="18">
    <w:name w:val="List Paragraph"/>
    <w:basedOn w:val="1"/>
    <w:qFormat/>
    <w:uiPriority w:val="34"/>
    <w:pPr>
      <w:ind w:left="720"/>
      <w:contextualSpacing/>
    </w:pPr>
  </w:style>
  <w:style w:type="paragraph" w:customStyle="1" w:styleId="19">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F45B6-709E-48C8-9605-35DDA4CED13F}">
  <ds:schemaRefs/>
</ds:datastoreItem>
</file>

<file path=docProps/app.xml><?xml version="1.0" encoding="utf-8"?>
<Properties xmlns="http://schemas.openxmlformats.org/officeDocument/2006/extended-properties" xmlns:vt="http://schemas.openxmlformats.org/officeDocument/2006/docPropsVTypes">
  <Template>Normal</Template>
  <Pages>5</Pages>
  <Words>1210</Words>
  <Characters>6897</Characters>
  <Lines>57</Lines>
  <Paragraphs>16</Paragraphs>
  <TotalTime>275</TotalTime>
  <ScaleCrop>false</ScaleCrop>
  <LinksUpToDate>false</LinksUpToDate>
  <CharactersWithSpaces>8091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2023-05-06T22:56:00Z</dcterms:created>
  <dc:creator>Windows User</dc:creator>
  <cp:lastModifiedBy>Hasnaa Ahmad</cp:lastModifiedBy>
  <dcterms:modified xsi:type="dcterms:W3CDTF">2023-05-22T14:33:18Z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A914B1C5874648FEAD56FDF44258F009</vt:lpwstr>
  </property>
</Properties>
</file>