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DB" w:rsidRDefault="00264BDB" w:rsidP="006D0A87">
      <w:pPr>
        <w:pStyle w:val="Heading1"/>
        <w:bidi/>
      </w:pPr>
    </w:p>
    <w:p w:rsidR="00264BDB" w:rsidRDefault="00264BDB" w:rsidP="00264BDB">
      <w:pPr>
        <w:pStyle w:val="Heading1"/>
        <w:bidi/>
      </w:pPr>
    </w:p>
    <w:p w:rsidR="00264BDB" w:rsidRDefault="00264BDB" w:rsidP="00264BDB">
      <w:pPr>
        <w:pStyle w:val="Heading1"/>
        <w:bidi/>
      </w:pPr>
    </w:p>
    <w:p w:rsidR="00FB11A1" w:rsidRDefault="00FB11A1" w:rsidP="00264BDB">
      <w:pPr>
        <w:pStyle w:val="Heading1"/>
        <w:bidi/>
        <w:rPr>
          <w:sz w:val="36"/>
          <w:szCs w:val="36"/>
          <w:u w:val="single"/>
          <w:rtl/>
        </w:rPr>
      </w:pPr>
      <w:bookmarkStart w:id="0" w:name="_GoBack"/>
      <w:bookmarkEnd w:id="0"/>
      <w:r>
        <w:rPr>
          <w:rFonts w:hint="cs"/>
          <w:rtl/>
        </w:rPr>
        <w:t xml:space="preserve">                                          </w:t>
      </w:r>
      <w:r w:rsidR="006D0A87">
        <w:rPr>
          <w:rFonts w:hint="cs"/>
          <w:rtl/>
        </w:rPr>
        <w:t xml:space="preserve">                 </w:t>
      </w:r>
      <w:r w:rsidR="00127A5F" w:rsidRPr="006D0A87">
        <w:rPr>
          <w:sz w:val="36"/>
          <w:szCs w:val="36"/>
          <w:u w:val="single"/>
          <w:rtl/>
        </w:rPr>
        <w:t>מבוא:</w:t>
      </w:r>
    </w:p>
    <w:p w:rsidR="006D0A87" w:rsidRPr="006D0A87" w:rsidRDefault="006D0A87" w:rsidP="006D0A87">
      <w:pPr>
        <w:bidi/>
        <w:rPr>
          <w:rtl/>
        </w:rPr>
      </w:pPr>
    </w:p>
    <w:p w:rsidR="00CD04F2" w:rsidRDefault="00FB11A1" w:rsidP="00CD04F2">
      <w:pPr>
        <w:bidi/>
        <w:spacing w:line="360" w:lineRule="auto"/>
        <w:jc w:val="both"/>
        <w:rPr>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כאשר מספר אנשים עובדים על פרויקט קיים או קבלת קוד חיצוני (ע"י רכישה או כ דרך אחרת), בד"כ הבנת הקוד (אפילו בצורה בסיסית) וניתוחו פעולה מייגעת אשר דורשת זמן רב ומשאבים רבים (במיוחד בקודים ארוכים). ולכן פית</w:t>
      </w:r>
      <w:r w:rsidR="006D0A87"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חנו תוכנה אשר נותנת פתרון לבעיה זו. התוכנה שלנו בעצם מקבלת קוד בשפת </w:t>
      </w:r>
      <w:r w:rsidR="006D0A87" w:rsidRPr="006D0A87">
        <w:rPr>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w:t>
      </w:r>
      <w:r w:rsidR="006D0A87"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לאחר ניתוח הקוד ו(</w:t>
      </w:r>
      <w:r w:rsidR="006D0A87" w:rsidRPr="006D0A87">
        <w:rPr>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w:t>
      </w:r>
      <w:r w:rsidR="006D0A87"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לכל נתוני הקוד התוכנה מחזירה </w:t>
      </w:r>
      <w:r w:rsidR="006D0A87" w:rsidRPr="006D0A87">
        <w:rPr>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DIAGRAM </w:t>
      </w:r>
      <w:r w:rsidR="006D0A87"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7378"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שמאפשר להבין ולסדר את שלבי בניית התכנית והקשרים בין המחלקות שיכולים להיות מסובכים </w:t>
      </w:r>
      <w:r w:rsidR="00167667" w:rsidRPr="006D0A87">
        <w:rPr>
          <w:rFonts w:hint="cs"/>
          <w:b/>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מבחינת מבנה ומימוש במידה מסוימת.</w:t>
      </w:r>
    </w:p>
    <w:p w:rsidR="00CD04F2" w:rsidRDefault="006D0A87" w:rsidP="00CD04F2">
      <w:pPr>
        <w:bidi/>
        <w:spacing w:line="360" w:lineRule="auto"/>
        <w:jc w:val="both"/>
      </w:pPr>
      <w:r>
        <w:rPr>
          <w:rFonts w:hint="cs"/>
          <w:rtl/>
        </w:rPr>
        <w:t xml:space="preserve">        </w:t>
      </w:r>
    </w:p>
    <w:p w:rsidR="00CD04F2" w:rsidRDefault="00CD04F2" w:rsidP="00CD04F2">
      <w:pPr>
        <w:bidi/>
        <w:spacing w:line="360" w:lineRule="auto"/>
        <w:jc w:val="both"/>
      </w:pPr>
    </w:p>
    <w:p w:rsidR="00CD04F2" w:rsidRDefault="00CD04F2" w:rsidP="00CD04F2">
      <w:pPr>
        <w:bidi/>
        <w:spacing w:line="360" w:lineRule="auto"/>
        <w:jc w:val="both"/>
      </w:pPr>
    </w:p>
    <w:p w:rsidR="00CD04F2" w:rsidRDefault="00CD04F2" w:rsidP="00CD04F2">
      <w:pPr>
        <w:bidi/>
        <w:spacing w:line="360" w:lineRule="auto"/>
        <w:jc w:val="both"/>
      </w:pPr>
    </w:p>
    <w:p w:rsidR="00CD04F2" w:rsidRDefault="00CD04F2" w:rsidP="00CD04F2">
      <w:pPr>
        <w:bidi/>
        <w:spacing w:line="360" w:lineRule="auto"/>
        <w:jc w:val="both"/>
      </w:pPr>
    </w:p>
    <w:p w:rsidR="00CD04F2" w:rsidRDefault="00CD04F2" w:rsidP="00CD04F2">
      <w:pPr>
        <w:bidi/>
        <w:spacing w:line="360" w:lineRule="auto"/>
        <w:jc w:val="both"/>
      </w:pPr>
    </w:p>
    <w:p w:rsidR="00CD04F2" w:rsidRDefault="00CD04F2" w:rsidP="00CD04F2">
      <w:pPr>
        <w:bidi/>
        <w:spacing w:line="360" w:lineRule="auto"/>
        <w:jc w:val="both"/>
      </w:pPr>
    </w:p>
    <w:p w:rsidR="00CD04F2" w:rsidRDefault="00CD04F2" w:rsidP="00CD04F2">
      <w:pPr>
        <w:bidi/>
        <w:spacing w:line="360" w:lineRule="auto"/>
        <w:jc w:val="both"/>
      </w:pPr>
    </w:p>
    <w:p w:rsidR="006D0A87" w:rsidRPr="00CD04F2" w:rsidRDefault="006D0A87" w:rsidP="00CD04F2">
      <w:pPr>
        <w:pStyle w:val="Heading2"/>
        <w:bidi/>
        <w:rPr>
          <w:u w:val="single"/>
          <w:rtl/>
        </w:rPr>
      </w:pPr>
      <w:r>
        <w:rPr>
          <w:rFonts w:hint="cs"/>
          <w:rtl/>
        </w:rPr>
        <w:lastRenderedPageBreak/>
        <w:t xml:space="preserve">   </w:t>
      </w:r>
      <w:r w:rsidR="005C36F4" w:rsidRPr="00CD04F2">
        <w:rPr>
          <w:sz w:val="40"/>
          <w:szCs w:val="40"/>
          <w:u w:val="single"/>
          <w:rtl/>
        </w:rPr>
        <w:t>כלים:</w:t>
      </w:r>
    </w:p>
    <w:p w:rsidR="00B6764E" w:rsidRPr="00F77644" w:rsidRDefault="00831EFA" w:rsidP="00E37E81">
      <w:pPr>
        <w:pStyle w:val="ListParagraph"/>
        <w:numPr>
          <w:ilvl w:val="0"/>
          <w:numId w:val="2"/>
        </w:numPr>
        <w:bidi/>
        <w:spacing w:line="360" w:lineRule="auto"/>
        <w:jc w:val="both"/>
        <w:rPr>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644">
        <w:rPr>
          <w:rFonts w:hint="cs"/>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ECLIPSE IDE</w:t>
      </w:r>
      <w:r w:rsidR="006D0A87">
        <w:rPr>
          <w:rFonts w:hint="cs"/>
          <w:bCs/>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0A87">
        <w:rPr>
          <w:rFonts w:hint="cs"/>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0A87">
        <w:rPr>
          <w:rFonts w:hint="cs"/>
          <w:bCs/>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D0A87">
        <w:rPr>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r w:rsidR="006D0A87">
        <w:rPr>
          <w:rFonts w:hint="cs"/>
          <w:bCs/>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06220" w:rsidRDefault="006D0A87" w:rsidP="00E37E81">
      <w:pPr>
        <w:pStyle w:val="ListParagraph"/>
        <w:numPr>
          <w:ilvl w:val="0"/>
          <w:numId w:val="2"/>
        </w:num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644">
        <w:rPr>
          <w:b/>
          <w:sz w:val="26"/>
          <w:szCs w:val="26"/>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1EFA" w:rsidRPr="00F77644">
        <w:rPr>
          <w:b/>
          <w:sz w:val="26"/>
          <w:szCs w:val="26"/>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2A85" w:rsidRPr="00F77644">
        <w:rPr>
          <w:b/>
          <w:sz w:val="26"/>
          <w:szCs w:val="26"/>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graph creator</w:t>
      </w:r>
      <w:r w:rsidR="00831EFA" w:rsidRPr="00F77644">
        <w:rPr>
          <w:b/>
          <w:sz w:val="26"/>
          <w:szCs w:val="26"/>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Pr="008235D8">
          <w:rPr>
            <w:rStyle w:val="Hyperlink"/>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http://www.nomnoml.com</w:t>
        </w:r>
        <w:r w:rsidRPr="008235D8">
          <w:rPr>
            <w:rStyle w:val="Hyperlink"/>
            <w:rFonts w:cs="Arial"/>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p w:rsidR="006D0A87" w:rsidRPr="006D0A87" w:rsidRDefault="006D0A87" w:rsidP="006D0A87">
      <w:pPr>
        <w:pStyle w:val="ListParagraph"/>
        <w:bidi/>
        <w:spacing w:line="360" w:lineRule="auto"/>
        <w:ind w:left="1080"/>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(האתר אשר אחראי על ציור ה </w:t>
      </w: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6A73" w:rsidRDefault="006D0A87" w:rsidP="006D0A87">
      <w:pPr>
        <w:pStyle w:val="Heading1"/>
        <w:bidi/>
        <w:rPr>
          <w:sz w:val="36"/>
          <w:szCs w:val="36"/>
          <w:u w:val="single"/>
          <w:rtl/>
        </w:rPr>
      </w:pPr>
      <w:r>
        <w:rPr>
          <w:rFonts w:hint="cs"/>
          <w:sz w:val="36"/>
          <w:szCs w:val="36"/>
          <w:rtl/>
        </w:rPr>
        <w:t xml:space="preserve">                                     </w:t>
      </w:r>
      <w:r w:rsidRPr="006D0A87">
        <w:rPr>
          <w:rFonts w:hint="cs"/>
          <w:sz w:val="36"/>
          <w:szCs w:val="36"/>
          <w:u w:val="single"/>
          <w:rtl/>
        </w:rPr>
        <w:t>השערת התוצאות:</w:t>
      </w:r>
    </w:p>
    <w:p w:rsidR="006D0A87" w:rsidRPr="006D0A87" w:rsidRDefault="006D0A87" w:rsidP="006D0A87">
      <w:pPr>
        <w:bidi/>
        <w:rPr>
          <w:rtl/>
        </w:rPr>
      </w:pPr>
    </w:p>
    <w:p w:rsidR="009E32CF" w:rsidRDefault="009E32CF" w:rsidP="009E32CF">
      <w:pPr>
        <w:bidi/>
        <w:spacing w:line="360" w:lineRule="auto"/>
        <w:jc w:val="both"/>
        <w:rPr>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השערנו שבסוף הפרויקט התוכנה תקבל קוד </w:t>
      </w:r>
      <w:r w:rsidR="00346A73"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w:t>
      </w: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ותמיר אותו ל- תרשים </w:t>
      </w: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w:t>
      </w: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[המתאר את מחלקות הקוד והקשרים ביניהם (המשתנים, השיטות, ירושה...) ]</w:t>
      </w:r>
    </w:p>
    <w:p w:rsidR="009E32CF" w:rsidRPr="009E32CF" w:rsidRDefault="009E32CF" w:rsidP="009E32CF">
      <w:pPr>
        <w:bidi/>
        <w:spacing w:line="360" w:lineRule="auto"/>
        <w:jc w:val="both"/>
        <w:rPr>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יותר מהיר ונוח להבנה מאשר קריאת שורות קוד.</w:t>
      </w:r>
    </w:p>
    <w:p w:rsidR="000D7415" w:rsidRDefault="00504FCA" w:rsidP="00CD04F2">
      <w:pPr>
        <w:pStyle w:val="Heading1"/>
        <w:bidi/>
        <w:jc w:val="center"/>
        <w:rPr>
          <w:sz w:val="36"/>
          <w:szCs w:val="36"/>
          <w:u w:val="single"/>
        </w:rPr>
      </w:pPr>
      <w:r w:rsidRPr="001D3279">
        <w:rPr>
          <w:rFonts w:hint="cs"/>
          <w:sz w:val="36"/>
          <w:szCs w:val="36"/>
          <w:u w:val="single"/>
          <w:rtl/>
        </w:rPr>
        <w:t>מה יבוצע:</w:t>
      </w:r>
    </w:p>
    <w:p w:rsidR="001D3279" w:rsidRPr="001D3279" w:rsidRDefault="001D3279" w:rsidP="001D3279">
      <w:pPr>
        <w:bidi/>
        <w:rPr>
          <w:rtl/>
        </w:rPr>
      </w:pPr>
    </w:p>
    <w:p w:rsidR="009B6D31" w:rsidRPr="00F77644" w:rsidRDefault="000D7415" w:rsidP="00CD04F2">
      <w:pPr>
        <w:bidi/>
        <w:spacing w:line="360" w:lineRule="auto"/>
        <w:jc w:val="both"/>
        <w:rPr>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בהרצת הקוד יוצג למשתמש חלון קטן להכניס את הכתובת של התיקייה שבה קיימות המחלקות, ואחרי הרצה יציג למשתמש כתובת מועתקת</w:t>
      </w:r>
      <w:r w:rsidR="00CD7119">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למנוע גרפי הממיר את התוכנית לתרשים </w:t>
      </w:r>
      <w:r w:rsidR="00CD7119">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w:t>
      </w:r>
      <w:r w:rsidR="00CD7119">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7119">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ניישם</w:t>
      </w:r>
      <w:r>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6D31"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את הניסוי שלנו על </w:t>
      </w:r>
      <w:r w:rsidR="00CD04F2">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w:t>
      </w:r>
      <w:r w:rsidR="00CD04F2">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DX BALL </w:t>
      </w:r>
      <w:r w:rsidR="00CD04F2">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שאחד השותפים פיתח בעצמו</w:t>
      </w:r>
      <w:r w:rsidR="009B6D31"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04F2">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w:t>
      </w:r>
      <w:r w:rsidR="009B6D31"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כיל </w:t>
      </w:r>
      <w:r w:rsidR="00CD04F2">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9B6D31"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מחלקות, מקושרות ביניהם ביחסים שונים כמו הכלה ,ירו</w:t>
      </w:r>
      <w:r w:rsidR="00CD04F2">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 וכו'</w:t>
      </w:r>
      <w:r w:rsidR="009B6D31"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B6D31" w:rsidRPr="00373474" w:rsidRDefault="009B6D31" w:rsidP="0026047D">
      <w:pPr>
        <w:pStyle w:val="ListParagraph"/>
        <w:numPr>
          <w:ilvl w:val="0"/>
          <w:numId w:val="2"/>
        </w:num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בשלב הראשון של הפרויקט נהפוך את כל המחלקות של </w:t>
      </w:r>
      <w:r w:rsidR="002A5DB7"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האפליקציה</w:t>
      </w:r>
      <w:r w:rsidR="00095932"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מקוד בשפת </w:t>
      </w:r>
      <w:r w:rsidR="00095932" w:rsidRPr="00373474">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r w:rsidR="00095932"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להיות</w:t>
      </w:r>
      <w:r w:rsidR="00095932"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תרשים  </w:t>
      </w:r>
      <w:r w:rsidR="00095932" w:rsidRPr="00373474">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w:t>
      </w:r>
      <w:r w:rsidR="00095932" w:rsidRPr="0037347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מסודר עם קשרים בין המחלקות לפי הגדרתם בקוד  כדי שיהיה קל להבין תוכן המחלקות מה מקושר במה ויהיה גם קל למשתמש לבציע שיפור על הקוד שלו וכך המשתמש חוסך הרבה זמן במקום לעבור על מחלקה מחלקה ולהבין מה זו אומר.</w:t>
      </w:r>
    </w:p>
    <w:p w:rsidR="00CD04F2" w:rsidRDefault="00CD04F2" w:rsidP="00CD04F2">
      <w:pPr>
        <w:pStyle w:val="ListParagraph"/>
        <w:bidi/>
        <w:spacing w:line="360" w:lineRule="auto"/>
        <w:ind w:left="1080"/>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04F2" w:rsidRDefault="00CD04F2" w:rsidP="00CD04F2">
      <w:pPr>
        <w:pStyle w:val="ListParagraph"/>
        <w:bidi/>
        <w:spacing w:line="360" w:lineRule="auto"/>
        <w:ind w:left="1080"/>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04F2" w:rsidRPr="00F77644" w:rsidRDefault="00CD04F2" w:rsidP="00CD04F2">
      <w:pPr>
        <w:pStyle w:val="ListParagraph"/>
        <w:bidi/>
        <w:spacing w:line="360" w:lineRule="auto"/>
        <w:ind w:left="1080"/>
        <w:jc w:val="both"/>
        <w:rPr>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550E" w:rsidRDefault="002A5DB7" w:rsidP="00373474">
      <w:pPr>
        <w:pStyle w:val="ListParagraph"/>
        <w:bidi/>
        <w:spacing w:line="360" w:lineRule="auto"/>
        <w:ind w:left="1080"/>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6D3278">
        <w:rPr>
          <w:bCs/>
          <w:noProof/>
          <w:sz w:val="32"/>
          <w:szCs w:val="32"/>
        </w:rPr>
        <w:drawing>
          <wp:anchor distT="0" distB="0" distL="114300" distR="114300" simplePos="0" relativeHeight="251670528" behindDoc="0" locked="0" layoutInCell="1" allowOverlap="1" wp14:anchorId="675185F8" wp14:editId="3D8D6E42">
            <wp:simplePos x="0" y="0"/>
            <wp:positionH relativeFrom="column">
              <wp:posOffset>-314325</wp:posOffset>
            </wp:positionH>
            <wp:positionV relativeFrom="paragraph">
              <wp:posOffset>495300</wp:posOffset>
            </wp:positionV>
            <wp:extent cx="2722245" cy="2735580"/>
            <wp:effectExtent l="0" t="0" r="190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245" cy="2735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3278">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3474">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04F2">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3278">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3777A" w:rsidRPr="00373474">
        <w:rPr>
          <w:rStyle w:val="Heading1Char"/>
          <w:rFonts w:hint="cs"/>
          <w:i/>
          <w:iCs/>
          <w:sz w:val="32"/>
          <w:szCs w:val="32"/>
          <w:u w:val="single"/>
          <w:rtl/>
        </w:rPr>
        <w:t>תיאור על ביצוע הפרויקט</w:t>
      </w:r>
    </w:p>
    <w:p w:rsidR="0063777A" w:rsidRDefault="006D3278" w:rsidP="0063777A">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32"/>
          <w:szCs w:val="32"/>
        </w:rPr>
        <w:drawing>
          <wp:anchor distT="0" distB="0" distL="114300" distR="114300" simplePos="0" relativeHeight="251671552" behindDoc="0" locked="0" layoutInCell="1" allowOverlap="1" wp14:anchorId="5CB95091" wp14:editId="4C54B765">
            <wp:simplePos x="0" y="0"/>
            <wp:positionH relativeFrom="column">
              <wp:posOffset>1009650</wp:posOffset>
            </wp:positionH>
            <wp:positionV relativeFrom="paragraph">
              <wp:posOffset>498475</wp:posOffset>
            </wp:positionV>
            <wp:extent cx="3322955" cy="2390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2955"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50E" w:rsidRPr="0063777A" w:rsidRDefault="0063777A" w:rsidP="000F550E">
      <w:pPr>
        <w:bidi/>
        <w:spacing w:line="360" w:lineRule="auto"/>
        <w:jc w:val="center"/>
        <w:rPr>
          <w:b/>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77A">
        <w:rPr>
          <w:bCs/>
          <w:noProof/>
          <w:color w:val="FF0000"/>
          <w:sz w:val="32"/>
          <w:szCs w:val="32"/>
        </w:rPr>
        <mc:AlternateContent>
          <mc:Choice Requires="wps">
            <w:drawing>
              <wp:anchor distT="0" distB="0" distL="114300" distR="114300" simplePos="0" relativeHeight="251667456" behindDoc="0" locked="0" layoutInCell="1" allowOverlap="1" wp14:anchorId="647C5E89" wp14:editId="1243903A">
                <wp:simplePos x="0" y="0"/>
                <wp:positionH relativeFrom="column">
                  <wp:posOffset>-129540</wp:posOffset>
                </wp:positionH>
                <wp:positionV relativeFrom="paragraph">
                  <wp:posOffset>297180</wp:posOffset>
                </wp:positionV>
                <wp:extent cx="1996440" cy="1295400"/>
                <wp:effectExtent l="0" t="0" r="80010" b="95250"/>
                <wp:wrapNone/>
                <wp:docPr id="6" name="מחבר מרפקי 6"/>
                <wp:cNvGraphicFramePr/>
                <a:graphic xmlns:a="http://schemas.openxmlformats.org/drawingml/2006/main">
                  <a:graphicData uri="http://schemas.microsoft.com/office/word/2010/wordprocessingShape">
                    <wps:wsp>
                      <wps:cNvCnPr/>
                      <wps:spPr>
                        <a:xfrm>
                          <a:off x="0" y="0"/>
                          <a:ext cx="1996440" cy="12954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6" o:spid="_x0000_s1026" type="#_x0000_t34" style="position:absolute;margin-left:-10.2pt;margin-top:23.4pt;width:157.2pt;height:1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" strokecolor="#ed7d31 [3205]" strokeweight=".5pt">
                <v:stroke endarrow="block"/>
              </v:shape>
            </w:pict>
          </mc:Fallback>
        </mc:AlternateContent>
      </w:r>
      <w:r w:rsidRPr="0063777A">
        <w:rPr>
          <w:rFonts w:hint="cs"/>
          <w:bCs/>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בחירת כתובת</w:t>
      </w:r>
    </w:p>
    <w:p w:rsidR="000F550E" w:rsidRDefault="000F550E" w:rsidP="0063777A">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550E" w:rsidRDefault="0063777A" w:rsidP="000F550E">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32"/>
          <w:szCs w:val="32"/>
        </w:rPr>
        <mc:AlternateContent>
          <mc:Choice Requires="wps">
            <w:drawing>
              <wp:anchor distT="0" distB="0" distL="114300" distR="114300" simplePos="0" relativeHeight="251658752" behindDoc="0" locked="0" layoutInCell="1" allowOverlap="1" wp14:anchorId="7D691102" wp14:editId="42BE74E9">
                <wp:simplePos x="0" y="0"/>
                <wp:positionH relativeFrom="column">
                  <wp:posOffset>-320040</wp:posOffset>
                </wp:positionH>
                <wp:positionV relativeFrom="paragraph">
                  <wp:posOffset>232410</wp:posOffset>
                </wp:positionV>
                <wp:extent cx="1501140" cy="1333500"/>
                <wp:effectExtent l="0" t="0" r="22860" b="19050"/>
                <wp:wrapNone/>
                <wp:docPr id="8" name="מחבר מרפקי 8"/>
                <wp:cNvGraphicFramePr/>
                <a:graphic xmlns:a="http://schemas.openxmlformats.org/drawingml/2006/main">
                  <a:graphicData uri="http://schemas.microsoft.com/office/word/2010/wordprocessingShape">
                    <wps:wsp>
                      <wps:cNvCnPr/>
                      <wps:spPr>
                        <a:xfrm>
                          <a:off x="0" y="0"/>
                          <a:ext cx="1501140" cy="1333500"/>
                        </a:xfrm>
                        <a:prstGeom prst="bentConnector3">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מרפקי 8" o:spid="_x0000_s1026" type="#_x0000_t34" style="position:absolute;margin-left:-25.2pt;margin-top:18.3pt;width:118.2pt;height:10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" strokecolor="#ed7d31 [3205]" strokeweight="1pt"/>
            </w:pict>
          </mc:Fallback>
        </mc:AlternateContent>
      </w:r>
    </w:p>
    <w:p w:rsidR="000F550E" w:rsidRDefault="006D3278" w:rsidP="006D3278">
      <w:pPr>
        <w:tabs>
          <w:tab w:val="left" w:pos="1380"/>
          <w:tab w:val="center" w:pos="2692"/>
        </w:tabs>
        <w:bidi/>
        <w:spacing w:line="360" w:lineRule="auto"/>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F550E" w:rsidRDefault="006D3278" w:rsidP="000F550E">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8480" behindDoc="0" locked="0" layoutInCell="1" allowOverlap="1" wp14:anchorId="5AEBFC79" wp14:editId="2A41839A">
                <wp:simplePos x="0" y="0"/>
                <wp:positionH relativeFrom="column">
                  <wp:posOffset>1177290</wp:posOffset>
                </wp:positionH>
                <wp:positionV relativeFrom="paragraph">
                  <wp:posOffset>434340</wp:posOffset>
                </wp:positionV>
                <wp:extent cx="1043940" cy="259080"/>
                <wp:effectExtent l="0" t="0" r="22860" b="26670"/>
                <wp:wrapNone/>
                <wp:docPr id="9" name="תיבת טקסט 9"/>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87154B" w:rsidRDefault="0087154B">
                            <w:r>
                              <w:rPr>
                                <w:rFonts w:hint="cs"/>
                                <w:rtl/>
                              </w:rPr>
                              <w:t>הרצת התוכנית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9" o:spid="_x0000_s1026" type="#_x0000_t202" style="position:absolute;left:0;text-align:left;margin-left:92.7pt;margin-top:34.2pt;width:82.2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" fillcolor="white [3201]" strokecolor="red" strokeweight=".5pt">
                <v:textbox>
                  <w:txbxContent>
                    <w:p w:rsidR="0087154B" w:rsidRDefault="0087154B">
                      <w:r>
                        <w:rPr>
                          <w:rFonts w:hint="cs"/>
                          <w:rtl/>
                        </w:rPr>
                        <w:t>הרצת התוכנית</w:t>
                      </w:r>
                    </w:p>
                  </w:txbxContent>
                </v:textbox>
              </v:shape>
            </w:pict>
          </mc:Fallback>
        </mc:AlternateContent>
      </w:r>
      <w:r w:rsidR="00AF28A0">
        <w:rPr>
          <w:bCs/>
          <w:noProof/>
          <w:sz w:val="32"/>
          <w:szCs w:val="32"/>
        </w:rPr>
        <mc:AlternateContent>
          <mc:Choice Requires="wps">
            <w:drawing>
              <wp:anchor distT="0" distB="0" distL="114300" distR="114300" simplePos="0" relativeHeight="251669504" behindDoc="0" locked="0" layoutInCell="1" allowOverlap="1" wp14:anchorId="35FE800A" wp14:editId="7F82E083">
                <wp:simplePos x="0" y="0"/>
                <wp:positionH relativeFrom="column">
                  <wp:posOffset>-962025</wp:posOffset>
                </wp:positionH>
                <wp:positionV relativeFrom="paragraph">
                  <wp:posOffset>219075</wp:posOffset>
                </wp:positionV>
                <wp:extent cx="361950" cy="962025"/>
                <wp:effectExtent l="0" t="0" r="57150" b="47625"/>
                <wp:wrapNone/>
                <wp:docPr id="11" name="מחבר חץ ישר 11"/>
                <wp:cNvGraphicFramePr/>
                <a:graphic xmlns:a="http://schemas.openxmlformats.org/drawingml/2006/main">
                  <a:graphicData uri="http://schemas.microsoft.com/office/word/2010/wordprocessingShape">
                    <wps:wsp>
                      <wps:cNvCnPr/>
                      <wps:spPr>
                        <a:xfrm>
                          <a:off x="0" y="0"/>
                          <a:ext cx="361950" cy="9620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11" o:spid="_x0000_s1026" type="#_x0000_t32" style="position:absolute;margin-left:-75.75pt;margin-top:17.25pt;width:28.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" strokecolor="#ed7d31 [3205]" strokeweight="1.5pt">
                <v:stroke endarrow="block" joinstyle="miter"/>
              </v:shape>
            </w:pict>
          </mc:Fallback>
        </mc:AlternateContent>
      </w:r>
    </w:p>
    <w:p w:rsidR="000F550E" w:rsidRDefault="000F550E" w:rsidP="006D3278">
      <w:pPr>
        <w:pStyle w:val="NoSpacing"/>
        <w:bidi/>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2A46" w:rsidRDefault="006D3278" w:rsidP="00BE2A46">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bCs/>
          <w:noProof/>
          <w:sz w:val="32"/>
          <w:szCs w:val="32"/>
          <w:rtl/>
        </w:rPr>
        <w:drawing>
          <wp:anchor distT="0" distB="0" distL="114300" distR="114300" simplePos="0" relativeHeight="251672576" behindDoc="0" locked="0" layoutInCell="1" allowOverlap="1" wp14:anchorId="4AF512E0" wp14:editId="36E1F07F">
            <wp:simplePos x="0" y="0"/>
            <wp:positionH relativeFrom="column">
              <wp:posOffset>371475</wp:posOffset>
            </wp:positionH>
            <wp:positionV relativeFrom="paragraph">
              <wp:posOffset>421005</wp:posOffset>
            </wp:positionV>
            <wp:extent cx="5915025" cy="5074920"/>
            <wp:effectExtent l="0" t="0" r="9525" b="0"/>
            <wp:wrapSquare wrapText="bothSides"/>
            <wp:docPr id="15" name="Picture 15" descr="C:\Users\Alaa\Desktop\nomno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a\Desktop\nomno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5074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54B" w:rsidRDefault="0087154B" w:rsidP="00BE2A46">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jc w:val="cente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105C" w:rsidRPr="00BE2A46" w:rsidRDefault="00097363" w:rsidP="0087154B">
      <w:pPr>
        <w:bidi/>
        <w:spacing w:line="360" w:lineRule="auto"/>
        <w:jc w:val="center"/>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תיאור קצר על מחלקות הפרויקט</w:t>
      </w:r>
    </w:p>
    <w:p w:rsidR="00097363" w:rsidRPr="006D3278" w:rsidRDefault="00097363" w:rsidP="00097363">
      <w:pPr>
        <w:bidi/>
        <w:spacing w:line="360" w:lineRule="auto"/>
        <w:jc w:val="both"/>
        <w:rPr>
          <w:b/>
          <w:color w:val="2E74B5" w:themeColor="accent1" w:themeShade="BF"/>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E81">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REGEX</w:t>
      </w:r>
      <w:r w:rsidRPr="00E37E81">
        <w:rPr>
          <w:rFonts w:hint="cs"/>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7E81">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w:t>
      </w:r>
      <w:r w:rsidR="006D3278">
        <w:rPr>
          <w:b/>
          <w:color w:val="2E74B5"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97363" w:rsidRDefault="00097363" w:rsidP="00097363">
      <w:p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מספק שיטות של עיבוד טקסט מחלקת המקור תוך שימושים בשפת </w:t>
      </w:r>
      <w:r w:rsidRPr="00F77644">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REGEX</w:t>
      </w:r>
      <w:r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71AF2" w:rsidRPr="00F77644" w:rsidRDefault="00B71AF2" w:rsidP="00B71AF2">
      <w:pPr>
        <w:bidi/>
        <w:spacing w:line="360" w:lineRule="auto"/>
        <w:jc w:val="cente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used Variables</w:t>
      </w:r>
    </w:p>
    <w:p w:rsidR="00B71AF2" w:rsidRPr="00F77644" w:rsidRDefault="00B71AF2" w:rsidP="00B71AF2">
      <w:p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1AF2" w:rsidRPr="00B71AF2" w:rsidRDefault="00B71AF2" w:rsidP="00B71AF2">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COMMENTS_PATERN</w:t>
      </w:r>
      <w:r>
        <w:rPr>
          <w:rFonts w:ascii="Courier New" w:hAnsi="Courier New" w:cs="Courier New"/>
          <w:color w:val="000000"/>
          <w:sz w:val="20"/>
          <w:szCs w:val="20"/>
        </w:rPr>
        <w:t>=</w:t>
      </w:r>
      <w:r>
        <w:rPr>
          <w:rFonts w:ascii="Courier New" w:hAnsi="Courier New" w:cs="Courier New"/>
          <w:color w:val="2A00FF"/>
          <w:sz w:val="20"/>
          <w:szCs w:val="20"/>
        </w:rPr>
        <w:t>"(</w:t>
      </w:r>
      <w:hyperlink w:history="1">
        <w:r w:rsidRPr="00633945">
          <w:rPr>
            <w:rStyle w:val="Hyperlink"/>
            <w:rFonts w:ascii="Courier New" w:hAnsi="Courier New" w:cs="Courier New"/>
            <w:sz w:val="20"/>
            <w:szCs w:val="20"/>
          </w:rPr>
          <w:t>\\/\\*([^*]|[\\r\\n]|(\\*+([^*\\/]|[\\r\\n])))*\\*+\\/)|(\\/\\/.*)|(\\/\\*)";</w:t>
        </w:r>
        <w:r w:rsidRPr="00B71AF2">
          <w:rPr>
            <w:rStyle w:val="Hyperlink"/>
            <w:rFonts w:ascii="Courier New" w:hAnsi="Courier New" w:cs="Courier New"/>
            <w:color w:val="70AD47" w:themeColor="accent6"/>
            <w:sz w:val="20"/>
            <w:szCs w:val="20"/>
          </w:rPr>
          <w:t>//my</w:t>
        </w:r>
      </w:hyperlink>
      <w:r>
        <w:rPr>
          <w:rFonts w:ascii="Courier New" w:hAnsi="Courier New" w:cs="Courier New"/>
          <w:color w:val="70AD47" w:themeColor="accent6"/>
          <w:sz w:val="20"/>
          <w:szCs w:val="20"/>
        </w:rPr>
        <w:t xml:space="preserve"> </w:t>
      </w:r>
      <w:proofErr w:type="spellStart"/>
      <w:r>
        <w:rPr>
          <w:rFonts w:ascii="Courier New" w:hAnsi="Courier New" w:cs="Courier New"/>
          <w:color w:val="70AD47" w:themeColor="accent6"/>
          <w:sz w:val="20"/>
          <w:szCs w:val="20"/>
        </w:rPr>
        <w:t>str</w:t>
      </w:r>
      <w:proofErr w:type="spellEnd"/>
      <w:r>
        <w:rPr>
          <w:rFonts w:ascii="Courier New" w:hAnsi="Courier New" w:cs="Courier New"/>
          <w:color w:val="70AD47" w:themeColor="accent6"/>
          <w:sz w:val="20"/>
          <w:szCs w:val="20"/>
        </w:rPr>
        <w:t xml:space="preserve"> pattern</w:t>
      </w:r>
    </w:p>
    <w:p w:rsidR="00B71AF2" w:rsidRDefault="00B71AF2" w:rsidP="00B71AF2">
      <w:pPr>
        <w:autoSpaceDE w:val="0"/>
        <w:autoSpaceDN w:val="0"/>
        <w:adjustRightInd w:val="0"/>
        <w:spacing w:after="0" w:line="240" w:lineRule="auto"/>
        <w:rPr>
          <w:rFonts w:ascii="Courier New" w:hAnsi="Courier New" w:cs="Courier New"/>
          <w:color w:val="000000"/>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Pr="00B71AF2" w:rsidRDefault="00B71AF2" w:rsidP="00B71AF2">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source</w:t>
      </w:r>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IndexMatch</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indexes</w:t>
      </w:r>
      <w:r>
        <w:rPr>
          <w:rFonts w:ascii="Courier New" w:hAnsi="Courier New" w:cs="Courier New"/>
          <w:color w:val="000000"/>
          <w:sz w:val="20"/>
          <w:szCs w:val="20"/>
        </w:rPr>
        <w:t>)</w:t>
      </w:r>
      <w:r>
        <w:rPr>
          <w:rFonts w:ascii="Courier New" w:hAnsi="Courier New" w:cs="Courier New"/>
          <w:color w:val="70AD47" w:themeColor="accent6"/>
          <w:sz w:val="20"/>
          <w:szCs w:val="20"/>
        </w:rPr>
        <w:t xml:space="preserve">//removes read and </w:t>
      </w:r>
      <w:proofErr w:type="spellStart"/>
      <w:r>
        <w:rPr>
          <w:rFonts w:ascii="Courier New" w:hAnsi="Courier New" w:cs="Courier New"/>
          <w:color w:val="70AD47" w:themeColor="accent6"/>
          <w:sz w:val="20"/>
          <w:szCs w:val="20"/>
        </w:rPr>
        <w:t>inited</w:t>
      </w:r>
      <w:proofErr w:type="spellEnd"/>
      <w:r>
        <w:rPr>
          <w:rFonts w:ascii="Courier New" w:hAnsi="Courier New" w:cs="Courier New"/>
          <w:color w:val="70AD47" w:themeColor="accent6"/>
          <w:sz w:val="20"/>
          <w:szCs w:val="20"/>
        </w:rPr>
        <w:t xml:space="preserve"> files</w:t>
      </w:r>
    </w:p>
    <w:p w:rsidR="00B71AF2" w:rsidRDefault="00B71AF2" w:rsidP="00B71AF2">
      <w:pPr>
        <w:autoSpaceDE w:val="0"/>
        <w:autoSpaceDN w:val="0"/>
        <w:adjustRightInd w:val="0"/>
        <w:spacing w:after="0" w:line="240" w:lineRule="auto"/>
        <w:rPr>
          <w:rFonts w:ascii="Courier New" w:hAnsi="Courier New" w:cs="Courier New"/>
          <w:color w:val="000000"/>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Pr="00B71AF2" w:rsidRDefault="00B71AF2" w:rsidP="00B71AF2">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extractComments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w:t>
      </w:r>
      <w:r>
        <w:rPr>
          <w:rFonts w:ascii="Courier New" w:hAnsi="Courier New" w:cs="Courier New"/>
          <w:color w:val="70AD47" w:themeColor="accent6"/>
          <w:sz w:val="20"/>
          <w:szCs w:val="20"/>
        </w:rPr>
        <w:t xml:space="preserve">//removes the comments’ from </w:t>
      </w:r>
      <w:proofErr w:type="spellStart"/>
      <w:r>
        <w:rPr>
          <w:rFonts w:ascii="Courier New" w:hAnsi="Courier New" w:cs="Courier New"/>
          <w:color w:val="70AD47" w:themeColor="accent6"/>
          <w:sz w:val="20"/>
          <w:szCs w:val="20"/>
        </w:rPr>
        <w:t>givin</w:t>
      </w:r>
      <w:proofErr w:type="spellEnd"/>
      <w:r>
        <w:rPr>
          <w:rFonts w:ascii="Courier New" w:hAnsi="Courier New" w:cs="Courier New"/>
          <w:color w:val="70AD47" w:themeColor="accent6"/>
          <w:sz w:val="20"/>
          <w:szCs w:val="20"/>
        </w:rPr>
        <w:t xml:space="preserve"> file</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71AF2" w:rsidRPr="00B71AF2" w:rsidRDefault="00B71AF2" w:rsidP="00B71AF2">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StringBuilder</w:t>
      </w:r>
      <w:proofErr w:type="spellEnd"/>
      <w:r>
        <w:rPr>
          <w:rFonts w:ascii="Courier New" w:hAnsi="Courier New" w:cs="Courier New"/>
          <w:color w:val="000000"/>
          <w:sz w:val="20"/>
          <w:szCs w:val="20"/>
        </w:rPr>
        <w:t xml:space="preserve"> extractBrackets2(</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w:t>
      </w:r>
      <w:r>
        <w:rPr>
          <w:rFonts w:ascii="Courier New" w:hAnsi="Courier New" w:cs="Courier New"/>
          <w:color w:val="70AD47" w:themeColor="accent6"/>
          <w:sz w:val="20"/>
          <w:szCs w:val="20"/>
        </w:rPr>
        <w:t xml:space="preserve">//checks if more </w:t>
      </w:r>
      <w:proofErr w:type="spellStart"/>
      <w:r>
        <w:rPr>
          <w:rFonts w:ascii="Courier New" w:hAnsi="Courier New" w:cs="Courier New"/>
          <w:color w:val="70AD47" w:themeColor="accent6"/>
          <w:sz w:val="20"/>
          <w:szCs w:val="20"/>
        </w:rPr>
        <w:t>then</w:t>
      </w:r>
      <w:proofErr w:type="spellEnd"/>
      <w:r>
        <w:rPr>
          <w:rFonts w:ascii="Courier New" w:hAnsi="Courier New" w:cs="Courier New"/>
          <w:color w:val="70AD47" w:themeColor="accent6"/>
          <w:sz w:val="20"/>
          <w:szCs w:val="20"/>
        </w:rPr>
        <w:t xml:space="preserve"> 1 class in same file </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71AF2" w:rsidRPr="00B71AF2" w:rsidRDefault="00B71AF2" w:rsidP="00B71AF2">
      <w:pPr>
        <w:autoSpaceDE w:val="0"/>
        <w:autoSpaceDN w:val="0"/>
        <w:adjustRightInd w:val="0"/>
        <w:spacing w:after="0" w:line="240" w:lineRule="auto"/>
        <w:rPr>
          <w:rFonts w:ascii="Courier New" w:hAnsi="Courier New" w:cs="Courier New"/>
          <w:color w:val="70AD47" w:themeColor="accent6"/>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readInputFiles</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pathOfDir</w:t>
      </w:r>
      <w:proofErr w:type="spellEnd"/>
      <w:r>
        <w:rPr>
          <w:rFonts w:ascii="Courier New" w:hAnsi="Courier New" w:cs="Courier New"/>
          <w:color w:val="000000"/>
          <w:sz w:val="20"/>
          <w:szCs w:val="20"/>
        </w:rPr>
        <w:t>)</w:t>
      </w:r>
      <w:r>
        <w:rPr>
          <w:rFonts w:ascii="Courier New" w:hAnsi="Courier New" w:cs="Courier New"/>
          <w:color w:val="70AD47" w:themeColor="accent6"/>
          <w:sz w:val="20"/>
          <w:szCs w:val="20"/>
        </w:rPr>
        <w:t xml:space="preserve">//reads the directory </w:t>
      </w:r>
      <w:proofErr w:type="spellStart"/>
      <w:r>
        <w:rPr>
          <w:rFonts w:ascii="Courier New" w:hAnsi="Courier New" w:cs="Courier New"/>
          <w:color w:val="70AD47" w:themeColor="accent6"/>
          <w:sz w:val="20"/>
          <w:szCs w:val="20"/>
        </w:rPr>
        <w:t>givin</w:t>
      </w:r>
      <w:proofErr w:type="spellEnd"/>
      <w:r>
        <w:rPr>
          <w:rFonts w:ascii="Courier New" w:hAnsi="Courier New" w:cs="Courier New"/>
          <w:color w:val="70AD47" w:themeColor="accent6"/>
          <w:sz w:val="20"/>
          <w:szCs w:val="20"/>
        </w:rPr>
        <w:t xml:space="preserve"> files</w:t>
      </w: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p>
    <w:p w:rsidR="00176622" w:rsidRPr="00F77644" w:rsidRDefault="00176622" w:rsidP="00B71AF2">
      <w:pPr>
        <w:bidi/>
        <w:spacing w:line="360" w:lineRule="auto"/>
        <w:jc w:val="both"/>
        <w:rPr>
          <w:b/>
          <w:sz w:val="26"/>
          <w:szCs w:val="2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E81">
        <w:rPr>
          <w:rFonts w:hint="cs"/>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bookmarkStart w:id="1" w:name="OLE_LINK1"/>
      <w:bookmarkStart w:id="2" w:name="OLE_LINK2"/>
      <w:r w:rsidR="006D3278">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3278">
        <w:rPr>
          <w:b/>
          <w:color w:val="2E74B5"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3278">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13B7A" w:rsidRDefault="00A13B7A" w:rsidP="0087154B">
      <w:p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מחלקה זות מאפשרת לעבד את המשתנים מקוד המקור ולשמור אותו תוך מחלקה מכילה כל התכונות שלה, אך מאפשר להפוך אותו לתרשים או לקוד בשפת תכנות אחרת</w:t>
      </w:r>
    </w:p>
    <w:p w:rsidR="00116019" w:rsidRPr="00F77644" w:rsidRDefault="00116019" w:rsidP="00116019">
      <w:pPr>
        <w:bidi/>
        <w:spacing w:line="360" w:lineRule="auto"/>
        <w:jc w:val="cente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used Variables</w:t>
      </w:r>
    </w:p>
    <w:bookmarkEnd w:id="1"/>
    <w:bookmarkEnd w:id="2"/>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i/>
          <w:iCs/>
          <w:color w:val="0000C0"/>
          <w:sz w:val="20"/>
          <w:szCs w:val="20"/>
        </w:rPr>
        <w:t>variablePattren</w:t>
      </w:r>
      <w:proofErr w:type="spellEnd"/>
      <w:r>
        <w:rPr>
          <w:rFonts w:ascii="Courier New" w:hAnsi="Courier New" w:cs="Courier New"/>
          <w:color w:val="000000"/>
          <w:sz w:val="20"/>
          <w:szCs w:val="20"/>
        </w:rPr>
        <w:t>;</w:t>
      </w:r>
    </w:p>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NAME_PATTERN</w:t>
      </w:r>
      <w:r>
        <w:rPr>
          <w:rFonts w:ascii="Courier New" w:hAnsi="Courier New" w:cs="Courier New"/>
          <w:color w:val="000000"/>
          <w:sz w:val="20"/>
          <w:szCs w:val="20"/>
        </w:rPr>
        <w:t>=</w:t>
      </w:r>
      <w:r>
        <w:rPr>
          <w:rFonts w:ascii="Courier New" w:hAnsi="Courier New" w:cs="Courier New"/>
          <w:color w:val="2A00FF"/>
          <w:sz w:val="20"/>
          <w:szCs w:val="20"/>
        </w:rPr>
        <w:t>"([a-zA-Z0-9$_]+)\\s*([\\[\\s\\d\\w\\]]*)?(\\s*=\\s*[^,;]*)?"</w:t>
      </w:r>
      <w:r>
        <w:rPr>
          <w:rFonts w:ascii="Courier New" w:hAnsi="Courier New" w:cs="Courier New"/>
          <w:color w:val="000000"/>
          <w:sz w:val="20"/>
          <w:szCs w:val="20"/>
        </w:rPr>
        <w:t>;</w:t>
      </w:r>
    </w:p>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modifier</w:t>
      </w:r>
      <w:r>
        <w:rPr>
          <w:rFonts w:ascii="Courier New" w:hAnsi="Courier New" w:cs="Courier New"/>
          <w:color w:val="000000"/>
          <w:sz w:val="20"/>
          <w:szCs w:val="20"/>
        </w:rPr>
        <w:t xml:space="preserve">; </w:t>
      </w:r>
      <w:r>
        <w:rPr>
          <w:rFonts w:ascii="Courier New" w:hAnsi="Courier New" w:cs="Courier New"/>
          <w:color w:val="3F7F5F"/>
          <w:sz w:val="20"/>
          <w:szCs w:val="20"/>
        </w:rPr>
        <w:t>// private , public , protected , object</w:t>
      </w:r>
    </w:p>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sign</w:t>
      </w:r>
      <w:r>
        <w:rPr>
          <w:rFonts w:ascii="Courier New" w:hAnsi="Courier New" w:cs="Courier New"/>
          <w:color w:val="000000"/>
          <w:sz w:val="20"/>
          <w:szCs w:val="20"/>
        </w:rPr>
        <w:t xml:space="preserve">; </w:t>
      </w:r>
      <w:r>
        <w:rPr>
          <w:rFonts w:ascii="Courier New" w:hAnsi="Courier New" w:cs="Courier New"/>
          <w:color w:val="3F7F5F"/>
          <w:sz w:val="20"/>
          <w:szCs w:val="20"/>
        </w:rPr>
        <w:t>// +,-,#</w:t>
      </w:r>
    </w:p>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type</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the type of the </w:t>
      </w:r>
      <w:proofErr w:type="spellStart"/>
      <w:r>
        <w:rPr>
          <w:rFonts w:ascii="Courier New" w:hAnsi="Courier New" w:cs="Courier New"/>
          <w:color w:val="3F7F5F"/>
          <w:sz w:val="20"/>
          <w:szCs w:val="20"/>
          <w:u w:val="single"/>
        </w:rPr>
        <w:t>var</w:t>
      </w:r>
      <w:proofErr w:type="spellEnd"/>
    </w:p>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u w:val="single"/>
        </w:rPr>
        <w:t>var</w:t>
      </w:r>
      <w:proofErr w:type="spellEnd"/>
      <w:r>
        <w:rPr>
          <w:rFonts w:ascii="Courier New" w:hAnsi="Courier New" w:cs="Courier New"/>
          <w:color w:val="3F7F5F"/>
          <w:sz w:val="20"/>
          <w:szCs w:val="20"/>
        </w:rPr>
        <w:t xml:space="preserve"> name</w:t>
      </w:r>
    </w:p>
    <w:p w:rsidR="00116019" w:rsidRDefault="00116019" w:rsidP="001160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isStatic</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if its static</w:t>
      </w:r>
    </w:p>
    <w:p w:rsidR="0087154B" w:rsidRDefault="00116019" w:rsidP="00116019">
      <w:pPr>
        <w:bidi/>
        <w:spacing w:line="360" w:lineRule="auto"/>
        <w:jc w:val="both"/>
        <w:rPr>
          <w:rFonts w:ascii="Courier New" w:hAnsi="Courier New" w:cs="Courier New"/>
          <w:color w:val="3F7F5F"/>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isFinal</w:t>
      </w:r>
      <w:proofErr w:type="spellEnd"/>
      <w:r>
        <w:rPr>
          <w:rFonts w:ascii="Courier New" w:hAnsi="Courier New" w:cs="Courier New"/>
          <w:color w:val="000000"/>
          <w:sz w:val="20"/>
          <w:szCs w:val="20"/>
        </w:rPr>
        <w:t xml:space="preserve"> ; </w:t>
      </w:r>
      <w:r>
        <w:rPr>
          <w:rFonts w:ascii="Courier New" w:hAnsi="Courier New" w:cs="Courier New"/>
          <w:color w:val="3F7F5F"/>
          <w:sz w:val="20"/>
          <w:szCs w:val="20"/>
        </w:rPr>
        <w:t xml:space="preserve">// if its Abstract                      </w:t>
      </w:r>
    </w:p>
    <w:p w:rsidR="00116019" w:rsidRPr="00116019" w:rsidRDefault="00116019" w:rsidP="00116019">
      <w:pPr>
        <w:bidi/>
        <w:spacing w:line="360" w:lineRule="auto"/>
        <w:jc w:val="center"/>
        <w:rPr>
          <w:rFonts w:ascii="Courier New" w:hAnsi="Courier New" w:cs="Courier New"/>
          <w:b/>
          <w:bCs/>
          <w:color w:val="7F0055"/>
          <w:sz w:val="20"/>
          <w:szCs w:val="20"/>
          <w:highlight w:val="blue"/>
          <w:rtl/>
        </w:rPr>
      </w:pPr>
      <w:proofErr w:type="gramStart"/>
      <w:r>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methods</w:t>
      </w:r>
    </w:p>
    <w:p w:rsidR="00116019" w:rsidRPr="00783F8F" w:rsidRDefault="00116019" w:rsidP="00783F8F">
      <w:pPr>
        <w:spacing w:line="360" w:lineRule="auto"/>
        <w:rPr>
          <w:rFonts w:ascii="Courier New" w:hAnsi="Courier New" w:cs="Courier New"/>
          <w:b/>
          <w:bCs/>
          <w:color w:val="70AD47" w:themeColor="accent6"/>
          <w:sz w:val="20"/>
          <w:szCs w:val="20"/>
        </w:rPr>
      </w:pPr>
      <w:proofErr w:type="gramStart"/>
      <w:r w:rsidRPr="00783F8F">
        <w:rPr>
          <w:rFonts w:ascii="Courier New" w:hAnsi="Courier New" w:cs="Courier New"/>
          <w:b/>
          <w:bCs/>
          <w:color w:val="7F0055"/>
          <w:sz w:val="20"/>
          <w:szCs w:val="20"/>
        </w:rPr>
        <w:t>public</w:t>
      </w:r>
      <w:proofErr w:type="gramEnd"/>
      <w:r w:rsidRPr="00783F8F">
        <w:rPr>
          <w:rFonts w:ascii="Courier New" w:hAnsi="Courier New" w:cs="Courier New"/>
          <w:b/>
          <w:bCs/>
          <w:color w:val="7F0055"/>
          <w:sz w:val="20"/>
          <w:szCs w:val="20"/>
        </w:rPr>
        <w:t xml:space="preserve"> </w:t>
      </w:r>
      <w:r w:rsidRPr="00783F8F">
        <w:rPr>
          <w:rFonts w:ascii="Courier New" w:hAnsi="Courier New" w:cs="Courier New"/>
          <w:b/>
          <w:bCs/>
          <w:color w:val="000000" w:themeColor="text1"/>
          <w:sz w:val="20"/>
          <w:szCs w:val="20"/>
        </w:rPr>
        <w:t>Variable</w:t>
      </w:r>
      <w:r w:rsidRPr="00783F8F">
        <w:rPr>
          <w:rFonts w:ascii="Courier New" w:hAnsi="Courier New" w:cs="Courier New"/>
          <w:b/>
          <w:bCs/>
          <w:color w:val="7F0055"/>
          <w:sz w:val="20"/>
          <w:szCs w:val="20"/>
        </w:rPr>
        <w:t xml:space="preserve">(String modifier, String </w:t>
      </w:r>
      <w:r w:rsidRPr="00783F8F">
        <w:rPr>
          <w:rFonts w:ascii="Courier New" w:hAnsi="Courier New" w:cs="Courier New"/>
          <w:b/>
          <w:bCs/>
          <w:sz w:val="20"/>
          <w:szCs w:val="20"/>
        </w:rPr>
        <w:t>type</w:t>
      </w:r>
      <w:r w:rsidRPr="00783F8F">
        <w:rPr>
          <w:rFonts w:ascii="Courier New" w:hAnsi="Courier New" w:cs="Courier New"/>
          <w:b/>
          <w:bCs/>
          <w:color w:val="7F0055"/>
          <w:sz w:val="20"/>
          <w:szCs w:val="20"/>
        </w:rPr>
        <w:t>, String</w:t>
      </w:r>
      <w:r w:rsidRPr="00783F8F">
        <w:rPr>
          <w:rFonts w:ascii="Courier New" w:hAnsi="Courier New" w:cs="Courier New"/>
          <w:b/>
          <w:bCs/>
          <w:sz w:val="20"/>
          <w:szCs w:val="20"/>
        </w:rPr>
        <w:t xml:space="preserve"> name</w:t>
      </w:r>
      <w:r w:rsidRPr="00783F8F">
        <w:rPr>
          <w:rFonts w:ascii="Courier New" w:hAnsi="Courier New" w:cs="Courier New"/>
          <w:b/>
          <w:bCs/>
          <w:color w:val="7F0055"/>
          <w:sz w:val="20"/>
          <w:szCs w:val="20"/>
        </w:rPr>
        <w:t>)</w:t>
      </w:r>
      <w:r w:rsidR="00783F8F" w:rsidRPr="00783F8F">
        <w:rPr>
          <w:rFonts w:ascii="Courier New" w:hAnsi="Courier New" w:cs="Courier New"/>
          <w:b/>
          <w:bCs/>
          <w:color w:val="70AD47" w:themeColor="accent6"/>
          <w:sz w:val="20"/>
          <w:szCs w:val="20"/>
        </w:rPr>
        <w:t>//</w:t>
      </w:r>
      <w:proofErr w:type="spellStart"/>
      <w:r w:rsidR="00783F8F" w:rsidRPr="00783F8F">
        <w:rPr>
          <w:rFonts w:ascii="Courier New" w:hAnsi="Courier New" w:cs="Courier New"/>
          <w:b/>
          <w:bCs/>
          <w:color w:val="70AD47" w:themeColor="accent6"/>
          <w:sz w:val="20"/>
          <w:szCs w:val="20"/>
        </w:rPr>
        <w:t>constrctor</w:t>
      </w:r>
      <w:proofErr w:type="spellEnd"/>
      <w:r w:rsidR="00B71AF2">
        <w:rPr>
          <w:rFonts w:ascii="Courier New" w:hAnsi="Courier New" w:cs="Courier New"/>
          <w:b/>
          <w:bCs/>
          <w:color w:val="70AD47" w:themeColor="accent6"/>
          <w:sz w:val="20"/>
          <w:szCs w:val="20"/>
        </w:rPr>
        <w:t xml:space="preserve"> get all info before the name </w:t>
      </w:r>
      <w:proofErr w:type="spellStart"/>
      <w:r w:rsidR="00B71AF2">
        <w:rPr>
          <w:rFonts w:ascii="Courier New" w:hAnsi="Courier New" w:cs="Courier New"/>
          <w:b/>
          <w:bCs/>
          <w:color w:val="70AD47" w:themeColor="accent6"/>
          <w:sz w:val="20"/>
          <w:szCs w:val="20"/>
        </w:rPr>
        <w:t>declartion</w:t>
      </w:r>
      <w:proofErr w:type="spellEnd"/>
    </w:p>
    <w:p w:rsidR="00116019" w:rsidRPr="00783F8F" w:rsidRDefault="00116019" w:rsidP="00783F8F">
      <w:pPr>
        <w:bidi/>
        <w:spacing w:line="360" w:lineRule="auto"/>
        <w:ind w:left="720"/>
        <w:jc w:val="right"/>
        <w:rPr>
          <w:rFonts w:ascii="Courier New" w:hAnsi="Courier New" w:cs="Courier New"/>
          <w:b/>
          <w:bCs/>
          <w:color w:val="70AD47" w:themeColor="accent6"/>
          <w:sz w:val="20"/>
          <w:szCs w:val="20"/>
        </w:rPr>
      </w:pPr>
      <w:proofErr w:type="gramStart"/>
      <w:r w:rsidRPr="00783F8F">
        <w:rPr>
          <w:rFonts w:ascii="Courier New" w:hAnsi="Courier New" w:cs="Courier New"/>
          <w:b/>
          <w:bCs/>
          <w:color w:val="7F0055"/>
          <w:sz w:val="20"/>
          <w:szCs w:val="20"/>
        </w:rPr>
        <w:t>public</w:t>
      </w:r>
      <w:proofErr w:type="gramEnd"/>
      <w:r w:rsidRPr="00783F8F">
        <w:rPr>
          <w:rFonts w:ascii="Courier New" w:hAnsi="Courier New" w:cs="Courier New"/>
          <w:b/>
          <w:bCs/>
          <w:color w:val="7F0055"/>
          <w:sz w:val="20"/>
          <w:szCs w:val="20"/>
        </w:rPr>
        <w:t xml:space="preserve"> static </w:t>
      </w:r>
      <w:r w:rsidRPr="00783F8F">
        <w:rPr>
          <w:rFonts w:ascii="Courier New" w:hAnsi="Courier New" w:cs="Courier New"/>
          <w:b/>
          <w:bCs/>
          <w:color w:val="000000" w:themeColor="text1"/>
          <w:sz w:val="20"/>
          <w:szCs w:val="20"/>
        </w:rPr>
        <w:t>Result</w:t>
      </w:r>
      <w:r w:rsidRPr="00783F8F">
        <w:rPr>
          <w:rFonts w:ascii="Courier New" w:hAnsi="Courier New" w:cs="Courier New"/>
          <w:b/>
          <w:bCs/>
          <w:color w:val="7F0055"/>
          <w:sz w:val="20"/>
          <w:szCs w:val="20"/>
        </w:rPr>
        <w:t xml:space="preserve"> </w:t>
      </w:r>
      <w:proofErr w:type="spellStart"/>
      <w:r w:rsidRPr="00783F8F">
        <w:rPr>
          <w:rFonts w:ascii="Courier New" w:hAnsi="Courier New" w:cs="Courier New"/>
          <w:b/>
          <w:bCs/>
          <w:color w:val="7F0055"/>
          <w:sz w:val="20"/>
          <w:szCs w:val="20"/>
        </w:rPr>
        <w:t>extractVariabls</w:t>
      </w:r>
      <w:proofErr w:type="spellEnd"/>
      <w:r w:rsidRPr="00783F8F">
        <w:rPr>
          <w:rFonts w:ascii="Courier New" w:hAnsi="Courier New" w:cs="Courier New"/>
          <w:b/>
          <w:bCs/>
          <w:color w:val="7F0055"/>
          <w:sz w:val="20"/>
          <w:szCs w:val="20"/>
        </w:rPr>
        <w:t>(</w:t>
      </w:r>
      <w:proofErr w:type="spellStart"/>
      <w:r w:rsidRPr="00783F8F">
        <w:rPr>
          <w:rFonts w:ascii="Courier New" w:hAnsi="Courier New" w:cs="Courier New"/>
          <w:b/>
          <w:bCs/>
          <w:color w:val="7F0055"/>
          <w:sz w:val="20"/>
          <w:szCs w:val="20"/>
        </w:rPr>
        <w:t>StringBuilder</w:t>
      </w:r>
      <w:proofErr w:type="spellEnd"/>
      <w:r w:rsidRPr="00783F8F">
        <w:rPr>
          <w:rFonts w:ascii="Courier New" w:hAnsi="Courier New" w:cs="Courier New"/>
          <w:b/>
          <w:bCs/>
          <w:color w:val="7F0055"/>
          <w:sz w:val="20"/>
          <w:szCs w:val="20"/>
        </w:rPr>
        <w:t xml:space="preserve"> </w:t>
      </w:r>
      <w:proofErr w:type="spellStart"/>
      <w:r w:rsidRPr="00783F8F">
        <w:rPr>
          <w:rFonts w:ascii="Courier New" w:hAnsi="Courier New" w:cs="Courier New"/>
          <w:b/>
          <w:bCs/>
          <w:color w:val="000000" w:themeColor="text1"/>
          <w:sz w:val="20"/>
          <w:szCs w:val="20"/>
        </w:rPr>
        <w:t>text</w:t>
      </w:r>
      <w:r w:rsidRPr="00783F8F">
        <w:rPr>
          <w:rFonts w:ascii="Courier New" w:hAnsi="Courier New" w:cs="Courier New"/>
          <w:b/>
          <w:bCs/>
          <w:color w:val="7F0055"/>
          <w:sz w:val="20"/>
          <w:szCs w:val="20"/>
        </w:rPr>
        <w:t>,ArrayList</w:t>
      </w:r>
      <w:proofErr w:type="spellEnd"/>
      <w:r w:rsidRPr="00783F8F">
        <w:rPr>
          <w:rFonts w:ascii="Courier New" w:hAnsi="Courier New" w:cs="Courier New"/>
          <w:b/>
          <w:bCs/>
          <w:color w:val="7F0055"/>
          <w:sz w:val="20"/>
          <w:szCs w:val="20"/>
        </w:rPr>
        <w:t xml:space="preserve">&lt;String&gt; </w:t>
      </w:r>
      <w:proofErr w:type="spellStart"/>
      <w:r w:rsidRPr="00783F8F">
        <w:rPr>
          <w:rFonts w:ascii="Courier New" w:hAnsi="Courier New" w:cs="Courier New"/>
          <w:b/>
          <w:bCs/>
          <w:color w:val="000000" w:themeColor="text1"/>
          <w:sz w:val="20"/>
          <w:szCs w:val="20"/>
        </w:rPr>
        <w:t>objectsNames</w:t>
      </w:r>
      <w:r w:rsidRPr="00783F8F">
        <w:rPr>
          <w:rFonts w:ascii="Courier New" w:hAnsi="Courier New" w:cs="Courier New"/>
          <w:b/>
          <w:bCs/>
          <w:color w:val="7F0055"/>
          <w:sz w:val="20"/>
          <w:szCs w:val="20"/>
        </w:rPr>
        <w:t>,boolean</w:t>
      </w:r>
      <w:proofErr w:type="spellEnd"/>
      <w:r w:rsidRPr="00783F8F">
        <w:rPr>
          <w:rFonts w:ascii="Courier New" w:hAnsi="Courier New" w:cs="Courier New"/>
          <w:b/>
          <w:bCs/>
          <w:color w:val="7F0055"/>
          <w:sz w:val="20"/>
          <w:szCs w:val="20"/>
        </w:rPr>
        <w:t xml:space="preserve"> </w:t>
      </w:r>
      <w:proofErr w:type="spellStart"/>
      <w:r w:rsidRPr="00783F8F">
        <w:rPr>
          <w:rFonts w:ascii="Courier New" w:hAnsi="Courier New" w:cs="Courier New"/>
          <w:b/>
          <w:bCs/>
          <w:color w:val="000000" w:themeColor="text1"/>
          <w:sz w:val="20"/>
          <w:szCs w:val="20"/>
        </w:rPr>
        <w:t>isInMethod</w:t>
      </w:r>
      <w:proofErr w:type="spellEnd"/>
      <w:r w:rsidRPr="00783F8F">
        <w:rPr>
          <w:rFonts w:ascii="Courier New" w:hAnsi="Courier New" w:cs="Courier New"/>
          <w:b/>
          <w:bCs/>
          <w:color w:val="7F0055"/>
          <w:sz w:val="20"/>
          <w:szCs w:val="20"/>
        </w:rPr>
        <w:t>)</w:t>
      </w:r>
      <w:r w:rsidR="00783F8F" w:rsidRPr="00783F8F">
        <w:rPr>
          <w:rFonts w:ascii="Courier New" w:hAnsi="Courier New" w:cs="Courier New"/>
          <w:b/>
          <w:bCs/>
          <w:color w:val="7F0055"/>
          <w:sz w:val="20"/>
          <w:szCs w:val="20"/>
        </w:rPr>
        <w:t xml:space="preserve"> </w:t>
      </w:r>
      <w:r w:rsidR="00783F8F" w:rsidRPr="00783F8F">
        <w:rPr>
          <w:rFonts w:ascii="Courier New" w:hAnsi="Courier New" w:cs="Courier New"/>
          <w:b/>
          <w:bCs/>
          <w:color w:val="70AD47" w:themeColor="accent6"/>
          <w:sz w:val="20"/>
          <w:szCs w:val="20"/>
        </w:rPr>
        <w:t xml:space="preserve">get variables from file to array and delete </w:t>
      </w:r>
    </w:p>
    <w:p w:rsidR="00116019" w:rsidRPr="00783F8F" w:rsidRDefault="00116019" w:rsidP="00116019">
      <w:pPr>
        <w:bidi/>
        <w:spacing w:line="360" w:lineRule="auto"/>
        <w:jc w:val="right"/>
        <w:rPr>
          <w:rFonts w:ascii="Courier New" w:hAnsi="Courier New" w:cs="Courier New"/>
          <w:b/>
          <w:bCs/>
          <w:color w:val="70AD47" w:themeColor="accent6"/>
          <w:sz w:val="20"/>
          <w:szCs w:val="20"/>
        </w:rPr>
      </w:pPr>
      <w:proofErr w:type="gramStart"/>
      <w:r w:rsidRPr="00116019">
        <w:rPr>
          <w:rFonts w:ascii="Courier New" w:hAnsi="Courier New" w:cs="Courier New"/>
          <w:b/>
          <w:bCs/>
          <w:color w:val="7F0055"/>
          <w:sz w:val="20"/>
          <w:szCs w:val="20"/>
        </w:rPr>
        <w:t>public</w:t>
      </w:r>
      <w:proofErr w:type="gramEnd"/>
      <w:r w:rsidRPr="00116019">
        <w:rPr>
          <w:rFonts w:ascii="Courier New" w:hAnsi="Courier New" w:cs="Courier New"/>
          <w:b/>
          <w:bCs/>
          <w:color w:val="7F0055"/>
          <w:sz w:val="20"/>
          <w:szCs w:val="20"/>
        </w:rPr>
        <w:t xml:space="preserve"> String </w:t>
      </w:r>
      <w:proofErr w:type="spellStart"/>
      <w:r w:rsidRPr="00116019">
        <w:rPr>
          <w:rFonts w:ascii="Courier New" w:hAnsi="Courier New" w:cs="Courier New"/>
          <w:b/>
          <w:bCs/>
          <w:color w:val="000000" w:themeColor="text1"/>
          <w:sz w:val="20"/>
          <w:szCs w:val="20"/>
        </w:rPr>
        <w:t>toString</w:t>
      </w:r>
      <w:proofErr w:type="spellEnd"/>
      <w:r>
        <w:rPr>
          <w:rFonts w:ascii="Courier New" w:hAnsi="Courier New" w:cs="Courier New"/>
          <w:b/>
          <w:bCs/>
          <w:color w:val="7F0055"/>
          <w:sz w:val="20"/>
          <w:szCs w:val="20"/>
        </w:rPr>
        <w:t>();</w:t>
      </w:r>
      <w:r w:rsidR="00783F8F">
        <w:rPr>
          <w:rFonts w:ascii="Courier New" w:hAnsi="Courier New" w:cs="Courier New"/>
          <w:b/>
          <w:bCs/>
          <w:color w:val="7F0055"/>
          <w:sz w:val="20"/>
          <w:szCs w:val="20"/>
        </w:rPr>
        <w:t xml:space="preserve"> </w:t>
      </w:r>
      <w:r w:rsidR="00783F8F">
        <w:rPr>
          <w:rFonts w:ascii="Courier New" w:hAnsi="Courier New" w:cs="Courier New"/>
          <w:b/>
          <w:bCs/>
          <w:color w:val="70AD47" w:themeColor="accent6"/>
          <w:sz w:val="20"/>
          <w:szCs w:val="20"/>
        </w:rPr>
        <w:t>//turn code to site syntax</w:t>
      </w:r>
    </w:p>
    <w:p w:rsidR="009C4A92" w:rsidRPr="00116019" w:rsidRDefault="009C4A92" w:rsidP="009C4A92">
      <w:pPr>
        <w:bidi/>
        <w:spacing w:line="360" w:lineRule="auto"/>
        <w:jc w:val="both"/>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7154B" w:rsidRPr="00116019" w:rsidRDefault="0087154B" w:rsidP="0087154B">
      <w:pPr>
        <w:bidi/>
        <w:spacing w:line="360" w:lineRule="auto"/>
        <w:jc w:val="both"/>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7154B" w:rsidRDefault="0087154B" w:rsidP="0087154B">
      <w:pPr>
        <w:bidi/>
        <w:spacing w:line="360" w:lineRule="auto"/>
        <w:jc w:val="both"/>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7154B" w:rsidRDefault="0087154B" w:rsidP="0087154B">
      <w:pPr>
        <w:bidi/>
        <w:spacing w:line="360" w:lineRule="auto"/>
        <w:jc w:val="both"/>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jc w:val="both"/>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278" w:rsidRDefault="006D3278" w:rsidP="006D3278">
      <w:pPr>
        <w:bidi/>
        <w:spacing w:line="360" w:lineRule="auto"/>
        <w:jc w:val="both"/>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7154B" w:rsidRDefault="0087154B" w:rsidP="0087154B">
      <w:pPr>
        <w:bidi/>
        <w:spacing w:line="360" w:lineRule="auto"/>
        <w:jc w:val="both"/>
        <w:rPr>
          <w:b/>
          <w:color w:val="2E74B5" w:themeColor="accent1" w:themeShade="BF"/>
          <w:sz w:val="26"/>
          <w:szCs w:val="2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350B" w:rsidRPr="00E37E81" w:rsidRDefault="0087154B" w:rsidP="0087154B">
      <w:pPr>
        <w:bidi/>
        <w:spacing w:line="360" w:lineRule="auto"/>
        <w:jc w:val="both"/>
        <w:rPr>
          <w:b/>
          <w:color w:val="2E74B5" w:themeColor="accent1" w:themeShade="BF"/>
          <w:sz w:val="26"/>
          <w:szCs w:val="2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w:t>
      </w:r>
    </w:p>
    <w:p w:rsidR="0009350B" w:rsidRDefault="0009350B" w:rsidP="00E37E81">
      <w:p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OLE_LINK3"/>
      <w:bookmarkStart w:id="4" w:name="OLE_LINK4"/>
      <w:bookmarkStart w:id="5" w:name="OLE_LINK5"/>
      <w:r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מחלקה זות מאפשרת לעבד את השיטות כולל הבנאים מקוד המקור ולשמור אותו תוך מחלקה לצור אובייקט שמכיל את כל תכונת השיטה תוך שימוש במחלקת </w:t>
      </w:r>
      <w:r w:rsidRPr="00F77644">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r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אך מאפשר להפוך את הקוד לתרשים ולקוד בשפת תכנות אחרת</w:t>
      </w:r>
    </w:p>
    <w:p w:rsidR="00B71AF2" w:rsidRDefault="00B71AF2" w:rsidP="00B71AF2">
      <w:pPr>
        <w:bidi/>
        <w:spacing w:line="360" w:lineRule="auto"/>
        <w:jc w:val="cente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used Variables</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i/>
          <w:iCs/>
          <w:color w:val="0000C0"/>
          <w:sz w:val="20"/>
          <w:szCs w:val="20"/>
        </w:rPr>
        <w:t>methodPattren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modifier</w:t>
      </w:r>
      <w:r>
        <w:rPr>
          <w:rFonts w:ascii="Courier New" w:hAnsi="Courier New" w:cs="Courier New"/>
          <w:color w:val="000000"/>
          <w:sz w:val="20"/>
          <w:szCs w:val="20"/>
        </w:rPr>
        <w:t xml:space="preserve">; </w:t>
      </w:r>
      <w:r>
        <w:rPr>
          <w:rFonts w:ascii="Courier New" w:hAnsi="Courier New" w:cs="Courier New"/>
          <w:color w:val="3F7F5F"/>
          <w:sz w:val="20"/>
          <w:szCs w:val="20"/>
        </w:rPr>
        <w:t>// private , public , protected</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3F7F5F"/>
          <w:sz w:val="20"/>
          <w:szCs w:val="20"/>
        </w:rPr>
        <w:t>// the method name</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sign</w:t>
      </w:r>
      <w:r>
        <w:rPr>
          <w:rFonts w:ascii="Courier New" w:hAnsi="Courier New" w:cs="Courier New"/>
          <w:color w:val="000000"/>
          <w:sz w:val="20"/>
          <w:szCs w:val="20"/>
        </w:rPr>
        <w:t xml:space="preserve">; </w:t>
      </w:r>
      <w:r>
        <w:rPr>
          <w:rFonts w:ascii="Courier New" w:hAnsi="Courier New" w:cs="Courier New"/>
          <w:color w:val="3F7F5F"/>
          <w:sz w:val="20"/>
          <w:szCs w:val="20"/>
        </w:rPr>
        <w:t>// +,-,#</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returnType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the method type</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&lt;Element&gt; </w:t>
      </w:r>
      <w:proofErr w:type="spellStart"/>
      <w:r>
        <w:rPr>
          <w:rFonts w:ascii="Courier New" w:hAnsi="Courier New" w:cs="Courier New"/>
          <w:color w:val="0000C0"/>
          <w:sz w:val="20"/>
          <w:szCs w:val="20"/>
        </w:rPr>
        <w:t>vars</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the variables in the method ( )</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args</w:t>
      </w:r>
      <w:proofErr w:type="spellEnd"/>
      <w:r>
        <w:rPr>
          <w:rFonts w:ascii="Courier New" w:hAnsi="Courier New" w:cs="Courier New"/>
          <w:color w:val="000000"/>
          <w:sz w:val="20"/>
          <w:szCs w:val="20"/>
        </w:rPr>
        <w:t>;</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isCot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if its constructor</w:t>
      </w: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isStatic</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if its static</w:t>
      </w:r>
    </w:p>
    <w:p w:rsidR="00B71AF2" w:rsidRDefault="00B71AF2" w:rsidP="00B71AF2">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isAbstract</w:t>
      </w:r>
      <w:proofErr w:type="spellEnd"/>
      <w:r>
        <w:rPr>
          <w:rFonts w:ascii="Courier New" w:hAnsi="Courier New" w:cs="Courier New"/>
          <w:color w:val="000000"/>
          <w:sz w:val="20"/>
          <w:szCs w:val="20"/>
        </w:rPr>
        <w:t xml:space="preserve"> ; </w:t>
      </w:r>
      <w:r>
        <w:rPr>
          <w:rFonts w:ascii="Courier New" w:hAnsi="Courier New" w:cs="Courier New"/>
          <w:color w:val="3F7F5F"/>
          <w:sz w:val="20"/>
          <w:szCs w:val="20"/>
        </w:rPr>
        <w:t>// if its Abstract</w:t>
      </w:r>
    </w:p>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Pr="00B71AF2" w:rsidRDefault="00B71AF2" w:rsidP="00B71AF2">
      <w:pPr>
        <w:bidi/>
        <w:spacing w:line="360" w:lineRule="auto"/>
        <w:jc w:val="center"/>
        <w:rPr>
          <w:rFonts w:ascii="Courier New" w:hAnsi="Courier New" w:cs="Courier New"/>
          <w:b/>
          <w:bCs/>
          <w:color w:val="7F0055"/>
          <w:sz w:val="20"/>
          <w:szCs w:val="20"/>
          <w:highlight w:val="blue"/>
          <w:rtl/>
        </w:rPr>
      </w:pPr>
      <w:r>
        <w:rPr>
          <w:rFonts w:ascii="Courier New" w:hAnsi="Courier New" w:cs="Courier New"/>
          <w:color w:val="000000"/>
          <w:sz w:val="20"/>
          <w:szCs w:val="20"/>
        </w:rPr>
        <w:tab/>
      </w:r>
      <w:proofErr w:type="gramStart"/>
      <w:r>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methods</w:t>
      </w:r>
    </w:p>
    <w:bookmarkEnd w:id="3"/>
    <w:bookmarkEnd w:id="4"/>
    <w:bookmarkEnd w:id="5"/>
    <w:p w:rsidR="00B71AF2" w:rsidRDefault="00B71AF2" w:rsidP="00B71AF2">
      <w:pPr>
        <w:autoSpaceDE w:val="0"/>
        <w:autoSpaceDN w:val="0"/>
        <w:adjustRightInd w:val="0"/>
        <w:spacing w:after="0" w:line="240" w:lineRule="auto"/>
        <w:rPr>
          <w:rFonts w:ascii="Courier New" w:hAnsi="Courier New" w:cs="Courier New"/>
          <w:sz w:val="20"/>
          <w:szCs w:val="20"/>
        </w:rPr>
      </w:pPr>
    </w:p>
    <w:p w:rsidR="00B71AF2" w:rsidRDefault="00B71AF2" w:rsidP="00B71A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Method(String </w:t>
      </w:r>
      <w:r>
        <w:rPr>
          <w:rFonts w:ascii="Courier New" w:hAnsi="Courier New" w:cs="Courier New"/>
          <w:color w:val="6A3E3E"/>
          <w:sz w:val="20"/>
          <w:szCs w:val="20"/>
        </w:rPr>
        <w:t>modifier</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returnType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isCot</w:t>
      </w:r>
      <w:r>
        <w:rPr>
          <w:rFonts w:ascii="Courier New" w:hAnsi="Courier New" w:cs="Courier New"/>
          <w:color w:val="000000"/>
          <w:sz w:val="20"/>
          <w:szCs w:val="20"/>
        </w:rPr>
        <w:t>,</w:t>
      </w:r>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isAbstract</w:t>
      </w:r>
      <w:proofErr w:type="spellEnd"/>
      <w:r>
        <w:rPr>
          <w:rFonts w:ascii="Courier New" w:hAnsi="Courier New" w:cs="Courier New"/>
          <w:color w:val="000000"/>
          <w:sz w:val="20"/>
          <w:szCs w:val="20"/>
        </w:rPr>
        <w:t xml:space="preserve">) </w:t>
      </w:r>
    </w:p>
    <w:p w:rsidR="00CD04F2" w:rsidRDefault="00CD04F2" w:rsidP="00CD04F2">
      <w:pPr>
        <w:bidi/>
        <w:spacing w:line="360" w:lineRule="auto"/>
        <w:jc w:val="right"/>
        <w:rPr>
          <w:rFonts w:ascii="Courier New" w:hAnsi="Courier New" w:cs="Courier New"/>
          <w:color w:val="70AD47" w:themeColor="accent6"/>
          <w:sz w:val="20"/>
          <w:szCs w:val="20"/>
        </w:rPr>
      </w:pPr>
      <w:proofErr w:type="gramStart"/>
      <w:r w:rsidRPr="00CD04F2">
        <w:rPr>
          <w:rFonts w:ascii="Courier New" w:hAnsi="Courier New" w:cs="Courier New"/>
          <w:color w:val="70AD47" w:themeColor="accent6"/>
          <w:sz w:val="20"/>
          <w:szCs w:val="20"/>
        </w:rPr>
        <w:t>idea</w:t>
      </w:r>
      <w:proofErr w:type="gramEnd"/>
      <w:r w:rsidR="00B71AF2">
        <w:rPr>
          <w:rFonts w:ascii="Courier New" w:hAnsi="Courier New" w:cs="Courier New"/>
          <w:color w:val="000000"/>
          <w:sz w:val="20"/>
          <w:szCs w:val="20"/>
        </w:rPr>
        <w:tab/>
      </w:r>
      <w:r>
        <w:rPr>
          <w:rFonts w:ascii="Courier New" w:hAnsi="Courier New" w:cs="Courier New"/>
          <w:color w:val="70AD47" w:themeColor="accent6"/>
          <w:sz w:val="20"/>
          <w:szCs w:val="20"/>
        </w:rPr>
        <w:t xml:space="preserve">//same as </w:t>
      </w:r>
      <w:proofErr w:type="spellStart"/>
      <w:r>
        <w:rPr>
          <w:rFonts w:ascii="Courier New" w:hAnsi="Courier New" w:cs="Courier New"/>
          <w:color w:val="70AD47" w:themeColor="accent6"/>
          <w:sz w:val="20"/>
          <w:szCs w:val="20"/>
        </w:rPr>
        <w:t>varaiable</w:t>
      </w:r>
      <w:proofErr w:type="spellEnd"/>
    </w:p>
    <w:p w:rsidR="00C658A6" w:rsidRDefault="00C658A6" w:rsidP="00CD04F2">
      <w:pPr>
        <w:bidi/>
        <w:spacing w:line="360" w:lineRule="auto"/>
        <w:jc w:val="righ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Result </w:t>
      </w:r>
      <w:proofErr w:type="spellStart"/>
      <w:r>
        <w:rPr>
          <w:rFonts w:ascii="Courier New" w:hAnsi="Courier New" w:cs="Courier New"/>
          <w:color w:val="000000"/>
          <w:sz w:val="20"/>
          <w:szCs w:val="20"/>
        </w:rPr>
        <w:t>extractMethods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text</w:t>
      </w:r>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6A3E3E"/>
          <w:sz w:val="20"/>
          <w:szCs w:val="20"/>
        </w:rPr>
        <w:t>objectsNames</w:t>
      </w:r>
      <w:proofErr w:type="spellEnd"/>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658A6" w:rsidRDefault="00C658A6" w:rsidP="00C658A6">
      <w:pPr>
        <w:autoSpaceDE w:val="0"/>
        <w:autoSpaceDN w:val="0"/>
        <w:adjustRightInd w:val="0"/>
        <w:spacing w:after="0" w:line="240" w:lineRule="auto"/>
        <w:rPr>
          <w:rFonts w:ascii="Courier New" w:hAnsi="Courier New" w:cs="Courier New"/>
          <w:sz w:val="20"/>
          <w:szCs w:val="20"/>
        </w:rPr>
      </w:pP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
    <w:p w:rsidR="00C1086E" w:rsidRDefault="00C1086E" w:rsidP="00C658A6">
      <w:pPr>
        <w:bidi/>
        <w:spacing w:line="360" w:lineRule="auto"/>
        <w:jc w:val="both"/>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086E" w:rsidRDefault="00C1086E" w:rsidP="00C1086E">
      <w:pPr>
        <w:bidi/>
        <w:spacing w:line="360" w:lineRule="auto"/>
        <w:jc w:val="both"/>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04F2" w:rsidRDefault="00CD04F2" w:rsidP="00CD04F2">
      <w:pPr>
        <w:bidi/>
        <w:spacing w:line="360" w:lineRule="auto"/>
        <w:jc w:val="both"/>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04F2" w:rsidRDefault="00CD04F2" w:rsidP="00CD04F2">
      <w:pPr>
        <w:bidi/>
        <w:spacing w:line="360" w:lineRule="auto"/>
        <w:jc w:val="both"/>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086E" w:rsidRDefault="00C1086E" w:rsidP="00C1086E">
      <w:pPr>
        <w:bidi/>
        <w:spacing w:line="360" w:lineRule="auto"/>
        <w:jc w:val="both"/>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086E" w:rsidRPr="00C1086E" w:rsidRDefault="00C1086E" w:rsidP="00C1086E">
      <w:pPr>
        <w:bidi/>
        <w:spacing w:line="360" w:lineRule="auto"/>
        <w:jc w:val="both"/>
        <w:rPr>
          <w:b/>
          <w:color w:val="2E74B5" w:themeColor="accent1" w:themeShade="BF"/>
          <w:sz w:val="26"/>
          <w:szCs w:val="2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1086E" w:rsidRDefault="009C4A92" w:rsidP="00C1086E">
      <w:pPr>
        <w:bidi/>
        <w:spacing w:line="360" w:lineRule="auto"/>
        <w:jc w:val="both"/>
        <w:rPr>
          <w:bCs/>
          <w:color w:val="2E74B5"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E81">
        <w:rPr>
          <w:b/>
          <w:color w:val="2E74B5" w:themeColor="accent1" w:themeShade="BF"/>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w:t>
      </w:r>
      <w:r w:rsidR="00C1086E">
        <w:rPr>
          <w:bCs/>
          <w:color w:val="2E74B5"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58A6" w:rsidRDefault="00CD04F2" w:rsidP="00CD04F2">
      <w:p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2E74B5"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A92"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מחלקה  שמעבדת מחלקת מקוד המקור שקולטים אותו, אך מוגדר תוך את כל המשתנים שלה כלומר להפיק אותם ממחלק </w:t>
      </w:r>
      <w:r w:rsidR="009C4A92" w:rsidRPr="00F77644">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w:t>
      </w:r>
      <w:r w:rsidR="009C4A92"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וגם את השיטות שלה בהפקה ממחלקת </w:t>
      </w:r>
      <w:r w:rsidR="009C4A92" w:rsidRPr="00F77644">
        <w:rPr>
          <w:rFonts w:hint="cs"/>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009C4A92" w:rsidRPr="00F77644">
        <w:rPr>
          <w:rFonts w:hint="cs"/>
          <w:b/>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ומכילה את תכונות המחלקה הנוכחית, בשימוש במחלקה הזות ניתן לגשת לכל פרטי מחלקת המקור </w:t>
      </w:r>
    </w:p>
    <w:p w:rsidR="00C658A6" w:rsidRDefault="00C658A6" w:rsidP="00C658A6">
      <w:pPr>
        <w:bidi/>
        <w:spacing w:line="360" w:lineRule="auto"/>
        <w:jc w:val="both"/>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used Variables                                                                </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CLASS_PATTERN</w:t>
      </w:r>
      <w:r>
        <w:rPr>
          <w:rFonts w:ascii="Courier New" w:hAnsi="Courier New" w:cs="Courier New"/>
          <w:color w:val="000000"/>
          <w:sz w:val="20"/>
          <w:szCs w:val="20"/>
        </w:rPr>
        <w:t xml:space="preserve"> = </w:t>
      </w:r>
      <w:r>
        <w:rPr>
          <w:rFonts w:ascii="Courier New" w:hAnsi="Courier New" w:cs="Courier New"/>
          <w:color w:val="2A00FF"/>
          <w:sz w:val="20"/>
          <w:szCs w:val="20"/>
        </w:rPr>
        <w:t>"\\s*(public|private)?\\s*(final|abstract)?\\s*class\\s+([\\w$_]*)\\s*(extends\\s*([\\w]*))?\\s*(implements\\s*([\\w,]*))?"</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EXTENDS</w:t>
      </w:r>
      <w:r>
        <w:rPr>
          <w:rFonts w:ascii="Courier New" w:hAnsi="Courier New" w:cs="Courier New"/>
          <w:color w:val="000000"/>
          <w:sz w:val="20"/>
          <w:szCs w:val="20"/>
        </w:rPr>
        <w:t xml:space="preserve"> = </w:t>
      </w:r>
      <w:r>
        <w:rPr>
          <w:rFonts w:ascii="Courier New" w:hAnsi="Courier New" w:cs="Courier New"/>
          <w:color w:val="2A00FF"/>
          <w:sz w:val="20"/>
          <w:szCs w:val="20"/>
        </w:rPr>
        <w:t>"-:&gt;"</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IMPLEMENTS</w:t>
      </w:r>
      <w:r>
        <w:rPr>
          <w:rFonts w:ascii="Courier New" w:hAnsi="Courier New" w:cs="Courier New"/>
          <w:color w:val="000000"/>
          <w:sz w:val="20"/>
          <w:szCs w:val="20"/>
        </w:rPr>
        <w:t xml:space="preserve"> = </w:t>
      </w:r>
      <w:r>
        <w:rPr>
          <w:rFonts w:ascii="Courier New" w:hAnsi="Courier New" w:cs="Courier New"/>
          <w:color w:val="2A00FF"/>
          <w:sz w:val="20"/>
          <w:szCs w:val="20"/>
        </w:rPr>
        <w:t>"--:&gt;"</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COMPOSITION</w:t>
      </w:r>
      <w:r>
        <w:rPr>
          <w:rFonts w:ascii="Courier New" w:hAnsi="Courier New" w:cs="Courier New"/>
          <w:color w:val="000000"/>
          <w:sz w:val="20"/>
          <w:szCs w:val="20"/>
        </w:rPr>
        <w:t xml:space="preserve"> = </w:t>
      </w:r>
      <w:r>
        <w:rPr>
          <w:rFonts w:ascii="Courier New" w:hAnsi="Courier New" w:cs="Courier New"/>
          <w:color w:val="2A00FF"/>
          <w:sz w:val="20"/>
          <w:szCs w:val="20"/>
        </w:rPr>
        <w:t>"o-&gt;"</w:t>
      </w:r>
      <w:r>
        <w:rPr>
          <w:rFonts w:ascii="Courier New" w:hAnsi="Courier New" w:cs="Courier New"/>
          <w:color w:val="000000"/>
          <w:sz w:val="20"/>
          <w:szCs w:val="20"/>
        </w:rPr>
        <w:t>;</w:t>
      </w:r>
    </w:p>
    <w:p w:rsidR="00C658A6" w:rsidRDefault="00C658A6" w:rsidP="00CD04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USES</w:t>
      </w:r>
      <w:r>
        <w:rPr>
          <w:rFonts w:ascii="Courier New" w:hAnsi="Courier New" w:cs="Courier New"/>
          <w:color w:val="000000"/>
          <w:sz w:val="20"/>
          <w:szCs w:val="20"/>
        </w:rPr>
        <w:t xml:space="preserve"> = </w:t>
      </w:r>
      <w:r>
        <w:rPr>
          <w:rFonts w:ascii="Courier New" w:hAnsi="Courier New" w:cs="Courier New"/>
          <w:color w:val="2A00FF"/>
          <w:sz w:val="20"/>
          <w:szCs w:val="20"/>
        </w:rPr>
        <w:t>"--&gt;"</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modifier</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type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isFinal</w:t>
      </w:r>
      <w:proofErr w:type="spellEnd"/>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isAbstract</w:t>
      </w:r>
      <w:proofErr w:type="spellEnd"/>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extend</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implement</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&lt;Element&gt; </w:t>
      </w:r>
      <w:r>
        <w:rPr>
          <w:rFonts w:ascii="Courier New" w:hAnsi="Courier New" w:cs="Courier New"/>
          <w:color w:val="0000C0"/>
          <w:sz w:val="20"/>
          <w:szCs w:val="20"/>
        </w:rPr>
        <w:t>variables</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&lt;Element&gt; </w:t>
      </w:r>
      <w:r>
        <w:rPr>
          <w:rFonts w:ascii="Courier New" w:hAnsi="Courier New" w:cs="Courier New"/>
          <w:color w:val="0000C0"/>
          <w:sz w:val="20"/>
          <w:szCs w:val="20"/>
        </w:rPr>
        <w:t>methods</w:t>
      </w:r>
      <w:r>
        <w:rPr>
          <w:rFonts w:ascii="Courier New" w:hAnsi="Courier New" w:cs="Courier New"/>
          <w:color w:val="000000"/>
          <w:sz w:val="20"/>
          <w:szCs w:val="20"/>
        </w:rPr>
        <w:t>;</w:t>
      </w:r>
    </w:p>
    <w:p w:rsidR="00C658A6" w:rsidRDefault="00C658A6" w:rsidP="00C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&lt;Element&gt; </w:t>
      </w:r>
      <w:r>
        <w:rPr>
          <w:rFonts w:ascii="Courier New" w:hAnsi="Courier New" w:cs="Courier New"/>
          <w:color w:val="0000C0"/>
          <w:sz w:val="20"/>
          <w:szCs w:val="20"/>
        </w:rPr>
        <w:t>interfaces</w:t>
      </w:r>
      <w:r>
        <w:rPr>
          <w:rFonts w:ascii="Courier New" w:hAnsi="Courier New" w:cs="Courier New"/>
          <w:color w:val="000000"/>
          <w:sz w:val="20"/>
          <w:szCs w:val="20"/>
        </w:rPr>
        <w:t>;</w:t>
      </w:r>
    </w:p>
    <w:p w:rsidR="00C658A6" w:rsidRDefault="00C658A6" w:rsidP="00C658A6">
      <w:pPr>
        <w:bidi/>
        <w:spacing w:line="360" w:lineRule="auto"/>
        <w:jc w:val="right"/>
        <w:rPr>
          <w:rFonts w:ascii="Courier New" w:hAnsi="Courier New" w:cs="Courier New"/>
          <w:color w:val="3F7F5F"/>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sign</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   </w:t>
      </w:r>
    </w:p>
    <w:p w:rsidR="00C658A6" w:rsidRPr="00B71AF2" w:rsidRDefault="00C658A6" w:rsidP="00CD04F2">
      <w:pPr>
        <w:bidi/>
        <w:spacing w:line="360" w:lineRule="auto"/>
        <w:jc w:val="center"/>
        <w:rPr>
          <w:rFonts w:ascii="Courier New" w:hAnsi="Courier New" w:cs="Courier New"/>
          <w:b/>
          <w:bCs/>
          <w:color w:val="7F0055"/>
          <w:sz w:val="20"/>
          <w:szCs w:val="20"/>
          <w:highlight w:val="blue"/>
          <w:rtl/>
        </w:rPr>
      </w:pPr>
      <w:proofErr w:type="gramStart"/>
      <w:r>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Pr>
          <w:b/>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methods</w:t>
      </w:r>
    </w:p>
    <w:p w:rsidR="00C658A6" w:rsidRDefault="00C658A6" w:rsidP="00C658A6">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Class(String </w:t>
      </w:r>
      <w:r>
        <w:rPr>
          <w:rFonts w:ascii="Courier New" w:hAnsi="Courier New" w:cs="Courier New"/>
          <w:color w:val="6A3E3E"/>
          <w:sz w:val="20"/>
          <w:szCs w:val="20"/>
        </w:rPr>
        <w:t>modifier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isFinal</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isAbstract</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extend</w:t>
      </w:r>
      <w:r>
        <w:rPr>
          <w:rFonts w:ascii="Courier New" w:hAnsi="Courier New" w:cs="Courier New"/>
          <w:color w:val="000000"/>
          <w:sz w:val="20"/>
          <w:szCs w:val="20"/>
        </w:rPr>
        <w:t xml:space="preserve">, String </w:t>
      </w:r>
      <w:r>
        <w:rPr>
          <w:rFonts w:ascii="Courier New" w:hAnsi="Courier New" w:cs="Courier New"/>
          <w:color w:val="6A3E3E"/>
          <w:sz w:val="20"/>
          <w:szCs w:val="20"/>
        </w:rPr>
        <w:t>implement</w:t>
      </w:r>
      <w:r>
        <w:rPr>
          <w:rFonts w:ascii="Courier New" w:hAnsi="Courier New" w:cs="Courier New"/>
          <w:color w:val="000000"/>
          <w:sz w:val="20"/>
          <w:szCs w:val="20"/>
        </w:rPr>
        <w:t>,</w:t>
      </w:r>
    </w:p>
    <w:p w:rsidR="00C658A6" w:rsidRDefault="00C658A6" w:rsidP="00C658A6">
      <w:pPr>
        <w:bidi/>
        <w:spacing w:line="360" w:lineRule="auto"/>
        <w:jc w:val="righ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&lt;Element&gt; </w:t>
      </w:r>
      <w:r>
        <w:rPr>
          <w:rFonts w:ascii="Courier New" w:hAnsi="Courier New" w:cs="Courier New"/>
          <w:color w:val="6A3E3E"/>
          <w:sz w:val="20"/>
          <w:szCs w:val="20"/>
        </w:rPr>
        <w:t>variables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&lt;Element&gt; </w:t>
      </w:r>
      <w:r>
        <w:rPr>
          <w:rFonts w:ascii="Courier New" w:hAnsi="Courier New" w:cs="Courier New"/>
          <w:color w:val="6A3E3E"/>
          <w:sz w:val="20"/>
          <w:szCs w:val="20"/>
          <w:highlight w:val="yellow"/>
        </w:rPr>
        <w:t>methods</w:t>
      </w:r>
      <w:r>
        <w:rPr>
          <w:rFonts w:ascii="Courier New" w:hAnsi="Courier New" w:cs="Courier New"/>
          <w:color w:val="000000"/>
          <w:sz w:val="20"/>
          <w:szCs w:val="20"/>
        </w:rPr>
        <w:t xml:space="preserve">) </w:t>
      </w:r>
    </w:p>
    <w:p w:rsidR="00C658A6" w:rsidRDefault="00C658A6" w:rsidP="00C658A6">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70AD47" w:themeColor="accent6"/>
          <w:sz w:val="20"/>
          <w:szCs w:val="20"/>
        </w:rPr>
        <w:t>//CONSTRUCTOR</w:t>
      </w:r>
      <w:r>
        <w:rPr>
          <w:rFonts w:ascii="Courier New" w:hAnsi="Courier New" w:cs="Courier New"/>
          <w:color w:val="000000"/>
          <w:sz w:val="20"/>
          <w:szCs w:val="20"/>
        </w:rPr>
        <w:tab/>
      </w:r>
    </w:p>
    <w:p w:rsidR="00C658A6" w:rsidRDefault="00C658A6" w:rsidP="00C658A6">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000000"/>
          <w:sz w:val="20"/>
          <w:szCs w:val="20"/>
        </w:rPr>
        <w:t>parseImplements</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text</w:t>
      </w:r>
      <w:r>
        <w:rPr>
          <w:rFonts w:ascii="Courier New" w:hAnsi="Courier New" w:cs="Courier New"/>
          <w:color w:val="000000"/>
          <w:sz w:val="20"/>
          <w:szCs w:val="20"/>
        </w:rPr>
        <w:t>)</w:t>
      </w:r>
    </w:p>
    <w:p w:rsidR="00C658A6" w:rsidRPr="00CD04F2" w:rsidRDefault="00CD04F2" w:rsidP="00CD04F2">
      <w:pPr>
        <w:bidi/>
        <w:spacing w:line="360" w:lineRule="auto"/>
        <w:jc w:val="right"/>
        <w:rPr>
          <w:rFonts w:ascii="Courier New" w:hAnsi="Courier New" w:cs="Courier New"/>
          <w:color w:val="70AD47" w:themeColor="accent6"/>
          <w:sz w:val="20"/>
          <w:szCs w:val="20"/>
        </w:rPr>
      </w:pPr>
      <w:proofErr w:type="gramStart"/>
      <w:r>
        <w:rPr>
          <w:rFonts w:ascii="Courier New" w:hAnsi="Courier New" w:cs="Courier New"/>
          <w:color w:val="70AD47" w:themeColor="accent6"/>
          <w:sz w:val="20"/>
          <w:szCs w:val="20"/>
        </w:rPr>
        <w:t>to</w:t>
      </w:r>
      <w:proofErr w:type="gramEnd"/>
      <w:r>
        <w:rPr>
          <w:rFonts w:ascii="Courier New" w:hAnsi="Courier New" w:cs="Courier New"/>
          <w:color w:val="70AD47" w:themeColor="accent6"/>
          <w:sz w:val="20"/>
          <w:szCs w:val="20"/>
        </w:rPr>
        <w:t xml:space="preserve"> site syntax</w:t>
      </w:r>
      <w:r w:rsidR="00C658A6">
        <w:rPr>
          <w:rFonts w:ascii="Courier New" w:hAnsi="Courier New" w:cs="Courier New"/>
          <w:color w:val="000000"/>
          <w:sz w:val="20"/>
          <w:szCs w:val="20"/>
        </w:rPr>
        <w:tab/>
      </w:r>
      <w:r>
        <w:rPr>
          <w:rFonts w:ascii="Courier New" w:hAnsi="Courier New" w:cs="Courier New"/>
          <w:color w:val="000000"/>
          <w:sz w:val="20"/>
          <w:szCs w:val="20"/>
        </w:rPr>
        <w:t xml:space="preserve"> </w:t>
      </w:r>
      <w:r w:rsidR="00C658A6">
        <w:rPr>
          <w:rFonts w:ascii="Courier New" w:hAnsi="Courier New" w:cs="Courier New"/>
          <w:color w:val="70AD47" w:themeColor="accent6"/>
          <w:sz w:val="20"/>
          <w:szCs w:val="20"/>
        </w:rPr>
        <w:t xml:space="preserve">//return array of </w:t>
      </w:r>
      <w:proofErr w:type="spellStart"/>
      <w:r w:rsidR="00C658A6">
        <w:rPr>
          <w:rFonts w:ascii="Courier New" w:hAnsi="Courier New" w:cs="Courier New"/>
          <w:color w:val="70AD47" w:themeColor="accent6"/>
          <w:sz w:val="20"/>
          <w:szCs w:val="20"/>
        </w:rPr>
        <w:t>implemnets</w:t>
      </w:r>
      <w:proofErr w:type="spellEnd"/>
      <w:r w:rsidR="00C658A6">
        <w:rPr>
          <w:rFonts w:ascii="Courier New" w:hAnsi="Courier New" w:cs="Courier New"/>
          <w:color w:val="70AD47" w:themeColor="accent6"/>
          <w:sz w:val="20"/>
          <w:szCs w:val="20"/>
        </w:rPr>
        <w:t xml:space="preserve"> classes</w:t>
      </w:r>
    </w:p>
    <w:p w:rsidR="00C658A6" w:rsidRDefault="00C658A6" w:rsidP="00C658A6">
      <w:pPr>
        <w:bidi/>
        <w:spacing w:line="360" w:lineRule="auto"/>
        <w:jc w:val="right"/>
        <w:rPr>
          <w:rFonts w:ascii="Courier New" w:hAnsi="Courier New" w:cs="Courier New"/>
          <w:color w:val="000000"/>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parseComposition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types</w:t>
      </w:r>
      <w:r>
        <w:rPr>
          <w:rFonts w:ascii="Courier New" w:hAnsi="Courier New" w:cs="Courier New"/>
          <w:color w:val="000000"/>
          <w:sz w:val="20"/>
          <w:szCs w:val="20"/>
        </w:rPr>
        <w:t>)</w:t>
      </w:r>
    </w:p>
    <w:p w:rsidR="00C658A6" w:rsidRPr="00CD04F2" w:rsidRDefault="00C658A6" w:rsidP="00CD04F2">
      <w:pPr>
        <w:bidi/>
        <w:spacing w:line="360" w:lineRule="auto"/>
        <w:jc w:val="right"/>
        <w:rPr>
          <w:rFonts w:ascii="Courier New" w:hAnsi="Courier New" w:cs="Courier New"/>
          <w:color w:val="70AD47" w:themeColor="accent6"/>
          <w:sz w:val="20"/>
          <w:szCs w:val="20"/>
        </w:rPr>
      </w:pPr>
      <w:r>
        <w:rPr>
          <w:rFonts w:ascii="Courier New" w:hAnsi="Courier New" w:cs="Courier New"/>
          <w:color w:val="70AD47" w:themeColor="accent6"/>
          <w:sz w:val="20"/>
          <w:szCs w:val="20"/>
        </w:rPr>
        <w:t xml:space="preserve">// </w:t>
      </w:r>
      <w:r w:rsidR="00CD04F2">
        <w:rPr>
          <w:rFonts w:ascii="Courier New" w:hAnsi="Courier New" w:cs="Courier New"/>
          <w:color w:val="70AD47" w:themeColor="accent6"/>
          <w:sz w:val="20"/>
          <w:szCs w:val="20"/>
        </w:rPr>
        <w:t xml:space="preserve">checks if variables used in </w:t>
      </w:r>
      <w:proofErr w:type="spellStart"/>
      <w:r w:rsidR="00CD04F2">
        <w:rPr>
          <w:rFonts w:ascii="Courier New" w:hAnsi="Courier New" w:cs="Courier New"/>
          <w:color w:val="70AD47" w:themeColor="accent6"/>
          <w:sz w:val="20"/>
          <w:szCs w:val="20"/>
        </w:rPr>
        <w:t>diffret</w:t>
      </w:r>
      <w:proofErr w:type="spellEnd"/>
      <w:r w:rsidR="00CD04F2">
        <w:rPr>
          <w:rFonts w:ascii="Courier New" w:hAnsi="Courier New" w:cs="Courier New"/>
          <w:color w:val="70AD47" w:themeColor="accent6"/>
          <w:sz w:val="20"/>
          <w:szCs w:val="20"/>
        </w:rPr>
        <w:t xml:space="preserve"> class</w:t>
      </w:r>
    </w:p>
    <w:p w:rsidR="00C658A6" w:rsidRDefault="00C658A6" w:rsidP="00C658A6">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Result </w:t>
      </w:r>
      <w:proofErr w:type="spellStart"/>
      <w:r>
        <w:rPr>
          <w:rFonts w:ascii="Courier New" w:hAnsi="Courier New" w:cs="Courier New"/>
          <w:color w:val="000000"/>
          <w:sz w:val="20"/>
          <w:szCs w:val="20"/>
        </w:rPr>
        <w:t>extractClasses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6A3E3E"/>
          <w:sz w:val="20"/>
          <w:szCs w:val="20"/>
        </w:rPr>
        <w:t>objectsNames</w:t>
      </w:r>
      <w:proofErr w:type="spellEnd"/>
      <w:r w:rsidR="00CD04F2">
        <w:rPr>
          <w:rFonts w:ascii="Courier New" w:hAnsi="Courier New" w:cs="Courier New"/>
          <w:color w:val="000000"/>
          <w:sz w:val="20"/>
          <w:szCs w:val="20"/>
        </w:rPr>
        <w:t xml:space="preserve">) </w:t>
      </w:r>
    </w:p>
    <w:p w:rsidR="00C658A6" w:rsidRPr="00CD04F2" w:rsidRDefault="00C658A6" w:rsidP="00C658A6">
      <w:pPr>
        <w:autoSpaceDE w:val="0"/>
        <w:autoSpaceDN w:val="0"/>
        <w:adjustRightInd w:val="0"/>
        <w:spacing w:after="0" w:line="240" w:lineRule="auto"/>
        <w:jc w:val="both"/>
        <w:rPr>
          <w:rFonts w:ascii="Courier New" w:hAnsi="Courier New" w:cs="Courier New"/>
          <w:color w:val="70AD47" w:themeColor="accent6"/>
          <w:sz w:val="20"/>
          <w:szCs w:val="20"/>
        </w:rPr>
      </w:pPr>
    </w:p>
    <w:p w:rsidR="00C658A6" w:rsidRPr="00CD04F2" w:rsidRDefault="00CD04F2" w:rsidP="00C658A6">
      <w:pPr>
        <w:autoSpaceDE w:val="0"/>
        <w:autoSpaceDN w:val="0"/>
        <w:adjustRightInd w:val="0"/>
        <w:spacing w:after="0" w:line="240" w:lineRule="auto"/>
        <w:jc w:val="both"/>
        <w:rPr>
          <w:rFonts w:ascii="Courier New" w:hAnsi="Courier New" w:cs="Courier New"/>
          <w:color w:val="70AD47" w:themeColor="accent6"/>
          <w:sz w:val="20"/>
          <w:szCs w:val="20"/>
        </w:rPr>
      </w:pPr>
      <w:r w:rsidRPr="00CD04F2">
        <w:rPr>
          <w:rFonts w:ascii="Courier New" w:hAnsi="Courier New" w:cs="Courier New"/>
          <w:color w:val="70AD47" w:themeColor="accent6"/>
          <w:sz w:val="20"/>
          <w:szCs w:val="20"/>
        </w:rPr>
        <w:t>//</w:t>
      </w:r>
      <w:r>
        <w:rPr>
          <w:rFonts w:ascii="Courier New" w:hAnsi="Courier New" w:cs="Courier New"/>
          <w:color w:val="70AD47" w:themeColor="accent6"/>
          <w:sz w:val="20"/>
          <w:szCs w:val="20"/>
        </w:rPr>
        <w:t xml:space="preserve"> extract classes into array (calls variables and calls methods extract)</w:t>
      </w:r>
    </w:p>
    <w:p w:rsidR="00CD04F2" w:rsidRPr="00CD04F2" w:rsidRDefault="00C658A6" w:rsidP="00CD04F2">
      <w:pPr>
        <w:bidi/>
        <w:spacing w:line="360" w:lineRule="auto"/>
        <w:jc w:val="right"/>
        <w:rPr>
          <w:rFonts w:ascii="Courier New" w:hAnsi="Courier New" w:cs="Courier New"/>
          <w:color w:val="70AD47" w:themeColor="accent6"/>
          <w:sz w:val="20"/>
          <w:szCs w:val="20"/>
        </w:rPr>
      </w:pPr>
      <w:proofErr w:type="gramStart"/>
      <w:r>
        <w:rPr>
          <w:rFonts w:ascii="Courier New" w:hAnsi="Courier New" w:cs="Courier New"/>
          <w:b/>
          <w:bCs/>
          <w:color w:val="7F0055"/>
          <w:sz w:val="20"/>
          <w:szCs w:val="20"/>
        </w:rPr>
        <w:t>public</w:t>
      </w:r>
      <w:proofErr w:type="gramEnd"/>
      <w:r w:rsidR="00CD04F2">
        <w:rPr>
          <w:rFonts w:ascii="Courier New" w:hAnsi="Courier New" w:cs="Courier New"/>
          <w:color w:val="000000"/>
          <w:sz w:val="20"/>
          <w:szCs w:val="20"/>
        </w:rPr>
        <w:t xml:space="preserve"> String </w:t>
      </w:r>
      <w:proofErr w:type="spellStart"/>
      <w:r w:rsidR="00CD04F2">
        <w:rPr>
          <w:rFonts w:ascii="Courier New" w:hAnsi="Courier New" w:cs="Courier New"/>
          <w:color w:val="000000"/>
          <w:sz w:val="20"/>
          <w:szCs w:val="20"/>
        </w:rPr>
        <w:t>toString</w:t>
      </w:r>
      <w:proofErr w:type="spellEnd"/>
      <w:r w:rsidR="00CD04F2">
        <w:rPr>
          <w:rFonts w:ascii="Courier New" w:hAnsi="Courier New" w:cs="Courier New"/>
          <w:color w:val="000000"/>
          <w:sz w:val="20"/>
          <w:szCs w:val="20"/>
        </w:rPr>
        <w:t>()</w:t>
      </w:r>
      <w:r w:rsidR="00CD04F2" w:rsidRPr="00CD04F2">
        <w:rPr>
          <w:rFonts w:ascii="Courier New" w:hAnsi="Courier New" w:cs="Courier New"/>
          <w:color w:val="70AD47" w:themeColor="accent6"/>
          <w:sz w:val="20"/>
          <w:szCs w:val="20"/>
        </w:rPr>
        <w:t>//</w:t>
      </w:r>
      <w:r w:rsidR="00CD04F2">
        <w:rPr>
          <w:rFonts w:ascii="Courier New" w:hAnsi="Courier New" w:cs="Courier New"/>
          <w:color w:val="70AD47" w:themeColor="accent6"/>
          <w:sz w:val="20"/>
          <w:szCs w:val="20"/>
        </w:rPr>
        <w:t>transfers class array to site syntax</w:t>
      </w:r>
    </w:p>
    <w:p w:rsidR="00C658A6" w:rsidRPr="00CD04F2" w:rsidRDefault="00C658A6" w:rsidP="00CD04F2">
      <w:pPr>
        <w:bidi/>
        <w:spacing w:line="360" w:lineRule="auto"/>
        <w:jc w:val="right"/>
        <w:rPr>
          <w:rFonts w:ascii="Courier New" w:hAnsi="Courier New" w:cs="Courier New"/>
          <w:color w:val="000000"/>
          <w:sz w:val="20"/>
          <w:szCs w:val="20"/>
        </w:rPr>
      </w:pPr>
    </w:p>
    <w:p w:rsidR="00176622" w:rsidRPr="00F77644" w:rsidRDefault="00176622" w:rsidP="00E37E81">
      <w:pPr>
        <w:bidi/>
        <w:spacing w:line="360" w:lineRule="auto"/>
        <w:jc w:val="both"/>
        <w:rPr>
          <w:b/>
          <w:color w:val="C00000"/>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29B0" w:rsidRDefault="008129B0" w:rsidP="00E37E81">
      <w:pPr>
        <w:bidi/>
        <w:spacing w:line="360" w:lineRule="auto"/>
        <w:jc w:val="both"/>
        <w:rPr>
          <w:b/>
          <w:color w:val="C00000"/>
          <w:sz w:val="26"/>
          <w:szCs w:val="2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2B71" w:rsidRPr="000F550E" w:rsidRDefault="00831EFA" w:rsidP="000F550E">
      <w:pPr>
        <w:bidi/>
        <w:spacing w:line="360" w:lineRule="auto"/>
        <w:jc w:val="both"/>
        <w:rPr>
          <w:bCs/>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50E">
        <w:rPr>
          <w:rFonts w:hint="cs"/>
          <w:bCs/>
          <w:color w:val="C00000"/>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ספרות</w:t>
      </w:r>
      <w:r w:rsidR="000F550E" w:rsidRPr="000F550E">
        <w:rPr>
          <w:rFonts w:hint="cs"/>
          <w:bCs/>
          <w:color w:val="C00000"/>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F550E">
        <w:rPr>
          <w:rFonts w:hint="cs"/>
          <w:bCs/>
          <w:color w:val="C00000"/>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82A85" w:rsidRPr="00F77644" w:rsidRDefault="00264BDB" w:rsidP="00E37E81">
      <w:pPr>
        <w:pStyle w:val="ListParagraph"/>
        <w:numPr>
          <w:ilvl w:val="0"/>
          <w:numId w:val="2"/>
        </w:numPr>
        <w:bidi/>
        <w:spacing w:line="360" w:lineRule="auto"/>
        <w:jc w:val="both"/>
        <w:rPr>
          <w:sz w:val="26"/>
          <w:szCs w:val="26"/>
          <w:lang w:bidi="ar-SA"/>
        </w:rPr>
      </w:pPr>
      <w:hyperlink r:id="rId11" w:history="1">
        <w:r w:rsidR="00682A85" w:rsidRPr="00F77644">
          <w:rPr>
            <w:rStyle w:val="Hyperlink"/>
            <w:sz w:val="26"/>
            <w:szCs w:val="26"/>
            <w:lang w:bidi="ar-SA"/>
          </w:rPr>
          <w:t>www.Objectmentor.com/resources/articles/umlClassDiagrams.pdf</w:t>
        </w:r>
      </w:hyperlink>
    </w:p>
    <w:p w:rsidR="00127A5F" w:rsidRPr="00F77644" w:rsidRDefault="00264BDB" w:rsidP="00E37E81">
      <w:pPr>
        <w:pStyle w:val="ListParagraph"/>
        <w:numPr>
          <w:ilvl w:val="0"/>
          <w:numId w:val="2"/>
        </w:numPr>
        <w:bidi/>
        <w:spacing w:line="360" w:lineRule="auto"/>
        <w:jc w:val="both"/>
        <w:rPr>
          <w:rStyle w:val="Hyperlink"/>
          <w:color w:val="auto"/>
          <w:sz w:val="26"/>
          <w:szCs w:val="26"/>
          <w:u w:val="none"/>
        </w:rPr>
      </w:pPr>
      <w:hyperlink r:id="rId12" w:history="1">
        <w:r w:rsidR="00682A85" w:rsidRPr="00F77644">
          <w:rPr>
            <w:rStyle w:val="Hyperlink"/>
            <w:sz w:val="26"/>
            <w:szCs w:val="26"/>
            <w:lang w:bidi="ar-SA"/>
          </w:rPr>
          <w:t>www.ibm.com/developerworks/rational/library/content/RationalEdge/sep04/bell/</w:t>
        </w:r>
      </w:hyperlink>
    </w:p>
    <w:p w:rsidR="0010260B" w:rsidRPr="00F77644" w:rsidRDefault="0010260B" w:rsidP="00E37E81">
      <w:pPr>
        <w:bidi/>
        <w:spacing w:line="360" w:lineRule="auto"/>
        <w:jc w:val="both"/>
        <w:rPr>
          <w:sz w:val="26"/>
          <w:szCs w:val="26"/>
          <w:rtl/>
        </w:rPr>
      </w:pPr>
    </w:p>
    <w:p w:rsidR="0010260B" w:rsidRPr="00F77644" w:rsidRDefault="0010260B" w:rsidP="00E37E81">
      <w:pPr>
        <w:bidi/>
        <w:spacing w:line="360" w:lineRule="auto"/>
        <w:jc w:val="both"/>
        <w:rPr>
          <w:sz w:val="26"/>
          <w:szCs w:val="26"/>
        </w:rPr>
      </w:pPr>
    </w:p>
    <w:sectPr w:rsidR="0010260B" w:rsidRPr="00F7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1D87"/>
      </v:shape>
    </w:pict>
  </w:numPicBullet>
  <w:abstractNum w:abstractNumId="0">
    <w:nsid w:val="119D6C27"/>
    <w:multiLevelType w:val="hybridMultilevel"/>
    <w:tmpl w:val="C226E874"/>
    <w:lvl w:ilvl="0" w:tplc="5B30DC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44678"/>
    <w:multiLevelType w:val="hybridMultilevel"/>
    <w:tmpl w:val="DFEC078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28089A"/>
    <w:multiLevelType w:val="hybridMultilevel"/>
    <w:tmpl w:val="BB122CC2"/>
    <w:lvl w:ilvl="0" w:tplc="956A85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64B54"/>
    <w:multiLevelType w:val="multilevel"/>
    <w:tmpl w:val="11FA0F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3C2"/>
    <w:rsid w:val="000074DF"/>
    <w:rsid w:val="00046794"/>
    <w:rsid w:val="0009350B"/>
    <w:rsid w:val="000948DA"/>
    <w:rsid w:val="00095932"/>
    <w:rsid w:val="00097363"/>
    <w:rsid w:val="000C407F"/>
    <w:rsid w:val="000D7415"/>
    <w:rsid w:val="000F550E"/>
    <w:rsid w:val="0010260B"/>
    <w:rsid w:val="00116019"/>
    <w:rsid w:val="00127A5F"/>
    <w:rsid w:val="00132EE4"/>
    <w:rsid w:val="00167667"/>
    <w:rsid w:val="00176622"/>
    <w:rsid w:val="001C0412"/>
    <w:rsid w:val="001D3279"/>
    <w:rsid w:val="0026047D"/>
    <w:rsid w:val="00264BDB"/>
    <w:rsid w:val="002A5DB7"/>
    <w:rsid w:val="00331959"/>
    <w:rsid w:val="00346A73"/>
    <w:rsid w:val="003473C2"/>
    <w:rsid w:val="00373474"/>
    <w:rsid w:val="003D2C1D"/>
    <w:rsid w:val="00420A51"/>
    <w:rsid w:val="00504FCA"/>
    <w:rsid w:val="0055517C"/>
    <w:rsid w:val="005C36F4"/>
    <w:rsid w:val="005D7F25"/>
    <w:rsid w:val="0063777A"/>
    <w:rsid w:val="00644A93"/>
    <w:rsid w:val="00652196"/>
    <w:rsid w:val="0065325B"/>
    <w:rsid w:val="00674201"/>
    <w:rsid w:val="00682A85"/>
    <w:rsid w:val="006B2F35"/>
    <w:rsid w:val="006D0A87"/>
    <w:rsid w:val="006D3278"/>
    <w:rsid w:val="006E1989"/>
    <w:rsid w:val="00706E5D"/>
    <w:rsid w:val="007551B3"/>
    <w:rsid w:val="00783F8F"/>
    <w:rsid w:val="007B4481"/>
    <w:rsid w:val="007F30AB"/>
    <w:rsid w:val="008105E4"/>
    <w:rsid w:val="008129B0"/>
    <w:rsid w:val="00831EFA"/>
    <w:rsid w:val="0087154B"/>
    <w:rsid w:val="00871F57"/>
    <w:rsid w:val="00896863"/>
    <w:rsid w:val="008A37D2"/>
    <w:rsid w:val="00955EEE"/>
    <w:rsid w:val="00972B71"/>
    <w:rsid w:val="009744A0"/>
    <w:rsid w:val="0097489F"/>
    <w:rsid w:val="00985D90"/>
    <w:rsid w:val="009874A5"/>
    <w:rsid w:val="009A3589"/>
    <w:rsid w:val="009B6D31"/>
    <w:rsid w:val="009C4A92"/>
    <w:rsid w:val="009E32CF"/>
    <w:rsid w:val="00A13B7A"/>
    <w:rsid w:val="00AF28A0"/>
    <w:rsid w:val="00B32C44"/>
    <w:rsid w:val="00B43BA3"/>
    <w:rsid w:val="00B456EB"/>
    <w:rsid w:val="00B6764E"/>
    <w:rsid w:val="00B71AF2"/>
    <w:rsid w:val="00BD5E03"/>
    <w:rsid w:val="00BE105C"/>
    <w:rsid w:val="00BE2A46"/>
    <w:rsid w:val="00C1086E"/>
    <w:rsid w:val="00C305DD"/>
    <w:rsid w:val="00C658A6"/>
    <w:rsid w:val="00C73B05"/>
    <w:rsid w:val="00CD04F2"/>
    <w:rsid w:val="00CD7119"/>
    <w:rsid w:val="00D5203E"/>
    <w:rsid w:val="00D576A7"/>
    <w:rsid w:val="00D70E6D"/>
    <w:rsid w:val="00DA0962"/>
    <w:rsid w:val="00DC29ED"/>
    <w:rsid w:val="00DD1815"/>
    <w:rsid w:val="00DD33F4"/>
    <w:rsid w:val="00E06220"/>
    <w:rsid w:val="00E37E81"/>
    <w:rsid w:val="00E8308E"/>
    <w:rsid w:val="00EF7378"/>
    <w:rsid w:val="00F25FDD"/>
    <w:rsid w:val="00F77644"/>
    <w:rsid w:val="00FB11A1"/>
    <w:rsid w:val="00FD0533"/>
    <w:rsid w:val="00FD6C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6A7"/>
  </w:style>
  <w:style w:type="paragraph" w:styleId="Heading1">
    <w:name w:val="heading 1"/>
    <w:basedOn w:val="Normal"/>
    <w:next w:val="Normal"/>
    <w:link w:val="Heading1Char"/>
    <w:uiPriority w:val="9"/>
    <w:qFormat/>
    <w:rsid w:val="006D0A8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D0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D04F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טבלת רשת 1 בהירה1"/>
    <w:basedOn w:val="TableNormal"/>
    <w:uiPriority w:val="46"/>
    <w:rsid w:val="00127A5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C36F4"/>
    <w:pPr>
      <w:ind w:left="720"/>
      <w:contextualSpacing/>
    </w:pPr>
  </w:style>
  <w:style w:type="character" w:styleId="PlaceholderText">
    <w:name w:val="Placeholder Text"/>
    <w:basedOn w:val="DefaultParagraphFont"/>
    <w:uiPriority w:val="99"/>
    <w:semiHidden/>
    <w:rsid w:val="00D5203E"/>
    <w:rPr>
      <w:color w:val="808080"/>
    </w:rPr>
  </w:style>
  <w:style w:type="character" w:styleId="Hyperlink">
    <w:name w:val="Hyperlink"/>
    <w:basedOn w:val="DefaultParagraphFont"/>
    <w:uiPriority w:val="99"/>
    <w:unhideWhenUsed/>
    <w:rsid w:val="00831EFA"/>
    <w:rPr>
      <w:color w:val="0563C1" w:themeColor="hyperlink"/>
      <w:u w:val="single"/>
    </w:rPr>
  </w:style>
  <w:style w:type="paragraph" w:styleId="BalloonText">
    <w:name w:val="Balloon Text"/>
    <w:basedOn w:val="Normal"/>
    <w:link w:val="BalloonTextChar"/>
    <w:uiPriority w:val="99"/>
    <w:semiHidden/>
    <w:unhideWhenUsed/>
    <w:rsid w:val="0087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4B"/>
    <w:rPr>
      <w:rFonts w:ascii="Tahoma" w:hAnsi="Tahoma" w:cs="Tahoma"/>
      <w:sz w:val="16"/>
      <w:szCs w:val="16"/>
    </w:rPr>
  </w:style>
  <w:style w:type="character" w:customStyle="1" w:styleId="Heading1Char">
    <w:name w:val="Heading 1 Char"/>
    <w:basedOn w:val="DefaultParagraphFont"/>
    <w:link w:val="Heading1"/>
    <w:uiPriority w:val="9"/>
    <w:rsid w:val="006D0A87"/>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6D3278"/>
    <w:pPr>
      <w:spacing w:after="0" w:line="240" w:lineRule="auto"/>
    </w:pPr>
  </w:style>
  <w:style w:type="character" w:customStyle="1" w:styleId="Heading2Char">
    <w:name w:val="Heading 2 Char"/>
    <w:basedOn w:val="DefaultParagraphFont"/>
    <w:link w:val="Heading2"/>
    <w:uiPriority w:val="9"/>
    <w:rsid w:val="00CD0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D04F2"/>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6A7"/>
  </w:style>
  <w:style w:type="paragraph" w:styleId="Heading1">
    <w:name w:val="heading 1"/>
    <w:basedOn w:val="Normal"/>
    <w:next w:val="Normal"/>
    <w:link w:val="Heading1Char"/>
    <w:uiPriority w:val="9"/>
    <w:qFormat/>
    <w:rsid w:val="006D0A8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D0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D04F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טבלת רשת 1 בהירה1"/>
    <w:basedOn w:val="TableNormal"/>
    <w:uiPriority w:val="46"/>
    <w:rsid w:val="00127A5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C36F4"/>
    <w:pPr>
      <w:ind w:left="720"/>
      <w:contextualSpacing/>
    </w:pPr>
  </w:style>
  <w:style w:type="character" w:styleId="PlaceholderText">
    <w:name w:val="Placeholder Text"/>
    <w:basedOn w:val="DefaultParagraphFont"/>
    <w:uiPriority w:val="99"/>
    <w:semiHidden/>
    <w:rsid w:val="00D5203E"/>
    <w:rPr>
      <w:color w:val="808080"/>
    </w:rPr>
  </w:style>
  <w:style w:type="character" w:styleId="Hyperlink">
    <w:name w:val="Hyperlink"/>
    <w:basedOn w:val="DefaultParagraphFont"/>
    <w:uiPriority w:val="99"/>
    <w:unhideWhenUsed/>
    <w:rsid w:val="00831EFA"/>
    <w:rPr>
      <w:color w:val="0563C1" w:themeColor="hyperlink"/>
      <w:u w:val="single"/>
    </w:rPr>
  </w:style>
  <w:style w:type="paragraph" w:styleId="BalloonText">
    <w:name w:val="Balloon Text"/>
    <w:basedOn w:val="Normal"/>
    <w:link w:val="BalloonTextChar"/>
    <w:uiPriority w:val="99"/>
    <w:semiHidden/>
    <w:unhideWhenUsed/>
    <w:rsid w:val="0087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4B"/>
    <w:rPr>
      <w:rFonts w:ascii="Tahoma" w:hAnsi="Tahoma" w:cs="Tahoma"/>
      <w:sz w:val="16"/>
      <w:szCs w:val="16"/>
    </w:rPr>
  </w:style>
  <w:style w:type="character" w:customStyle="1" w:styleId="Heading1Char">
    <w:name w:val="Heading 1 Char"/>
    <w:basedOn w:val="DefaultParagraphFont"/>
    <w:link w:val="Heading1"/>
    <w:uiPriority w:val="9"/>
    <w:rsid w:val="006D0A87"/>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6D3278"/>
    <w:pPr>
      <w:spacing w:after="0" w:line="240" w:lineRule="auto"/>
    </w:pPr>
  </w:style>
  <w:style w:type="character" w:customStyle="1" w:styleId="Heading2Char">
    <w:name w:val="Heading 2 Char"/>
    <w:basedOn w:val="DefaultParagraphFont"/>
    <w:link w:val="Heading2"/>
    <w:uiPriority w:val="9"/>
    <w:rsid w:val="00CD0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D04F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2446">
      <w:bodyDiv w:val="1"/>
      <w:marLeft w:val="0"/>
      <w:marRight w:val="0"/>
      <w:marTop w:val="0"/>
      <w:marBottom w:val="0"/>
      <w:divBdr>
        <w:top w:val="none" w:sz="0" w:space="0" w:color="auto"/>
        <w:left w:val="none" w:sz="0" w:space="0" w:color="auto"/>
        <w:bottom w:val="none" w:sz="0" w:space="0" w:color="auto"/>
        <w:right w:val="none" w:sz="0" w:space="0" w:color="auto"/>
      </w:divBdr>
    </w:div>
    <w:div w:id="10043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omnoml.com/" TargetMode="External"/><Relationship Id="rId12" Type="http://schemas.openxmlformats.org/officeDocument/2006/relationships/hyperlink" Target="http://www.ibm.com/developerworks/rational/library/content/RationalEdge/sep04/b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bjectmentor.com/resources/articles/umlClassDiagrams.pdf"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DF956-5486-4FA5-AB50-7F9ADB64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974</Words>
  <Characters>5552</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Alaa Daoud</cp:lastModifiedBy>
  <cp:revision>3</cp:revision>
  <dcterms:created xsi:type="dcterms:W3CDTF">2017-01-24T12:18:00Z</dcterms:created>
  <dcterms:modified xsi:type="dcterms:W3CDTF">2017-04-01T11:05:00Z</dcterms:modified>
</cp:coreProperties>
</file>