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5d09p9sssy" w:id="0"/>
      <w:bookmarkEnd w:id="0"/>
      <w:r w:rsidDel="00000000" w:rsidR="00000000" w:rsidRPr="00000000">
        <w:rPr>
          <w:rtl w:val="0"/>
        </w:rPr>
        <w:t xml:space="preserve">PlayerInfo</w:t>
      </w:r>
      <w:r w:rsidDel="00000000" w:rsidR="00000000" w:rsidRPr="00000000">
        <w:rPr>
          <w:rtl w:val="0"/>
        </w:rPr>
        <w:t xml:space="preserve">.cs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2wxr43dwxu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Static class that retrieves player info from database.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Any script can access methods in this class to get or update player info.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7bltalt90iy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None since it is a static and global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c63q2i32hig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mgr0e8i2tylx" w:id="4"/>
      <w:bookmarkEnd w:id="4"/>
      <w:r w:rsidDel="00000000" w:rsidR="00000000" w:rsidRPr="00000000">
        <w:rPr>
          <w:rtl w:val="0"/>
        </w:rPr>
        <w:t xml:space="preserve">savePlayerData()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Takes all current info of the player and saves it into memory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1l00ocglj3vh" w:id="5"/>
      <w:bookmarkEnd w:id="5"/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Returns: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Will return name of the player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hftppqyesph" w:id="6"/>
      <w:bookmarkEnd w:id="6"/>
      <w:r w:rsidDel="00000000" w:rsidR="00000000" w:rsidRPr="00000000">
        <w:rPr>
          <w:rtl w:val="0"/>
        </w:rPr>
        <w:t xml:space="preserve">getScore()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Returns: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Will return access score of the player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color w:val="189b6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ff7f5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Roboto Medium" w:cs="Roboto Medium" w:eastAsia="Roboto Medium" w:hAnsi="Roboto Medium"/>
      <w:color w:val="189b6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ff7f5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