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4F03" w14:textId="77777777" w:rsidR="00783FA1" w:rsidRPr="00783FA1" w:rsidRDefault="00783FA1" w:rsidP="00783FA1">
      <w:r w:rsidRPr="00783FA1">
        <w:t>Help me create a complete project based on the following: This guide outlines the 5-day execution plan for Project 1: The Robust End-to-End Logistics Pipeline. This project is designed to pass the "Senior MLE Filter" by focusing on the components most candidates ignore: data validation, orchestration, and failure handling. The goal is to move from a "Notebook Warrior" (writing linear code) to a "Producer" (building a self-healing system). Project Overview: Predictive Logistics Delay Pipeline</w:t>
      </w:r>
    </w:p>
    <w:p w14:paraId="6184F6C9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The Problem: Shipping delays cost billions. You are building a system that predicts delays by merging real-time logistics data with external weather/traffic signals.</w:t>
      </w:r>
    </w:p>
    <w:p w14:paraId="44FC6EE9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The "Production" Twist: The system must automatically reject "garbage" data and version every dataset it sees. The 5-Day Build Schedule Day 1: System Architecture &amp; Ingestion The first day is about setting up the "Software Factory" infrastructure.</w:t>
      </w:r>
    </w:p>
    <w:p w14:paraId="2337BE15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Environment Setup: Use Docker to containerize your environment. This ensures the "it works on my machine" excuse never happens.</w:t>
      </w:r>
    </w:p>
    <w:p w14:paraId="2C83F283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Data Acquisition: Use a real-world dataset (e.g., NYC TLC Trip Record Data or OGD Logistics data). Write an ingestion script that simulates an API pull.</w:t>
      </w:r>
    </w:p>
    <w:p w14:paraId="5CFB5EFC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Data Version Control (DVC): Initialize DVC. Instead of saving data_v2.csv, use DVC to track data changes via Git. This is a massive "Green Flag" for US/EU employers. Day 2: The Guardrails (Data Validation) Senior engineers care more about how you handle "bad data" than how you tune a model.</w:t>
      </w:r>
    </w:p>
    <w:p w14:paraId="3277C9C2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Great Expectations: Implement Great Expectations to define a "Data Contract."</w:t>
      </w:r>
    </w:p>
    <w:p w14:paraId="3883D3A5" w14:textId="77777777" w:rsidR="00783FA1" w:rsidRPr="00783FA1" w:rsidRDefault="00783FA1" w:rsidP="00783FA1">
      <w:pPr>
        <w:numPr>
          <w:ilvl w:val="1"/>
          <w:numId w:val="1"/>
        </w:numPr>
      </w:pPr>
      <w:r w:rsidRPr="00783FA1">
        <w:t>Examples: "Distance cannot be negative," "Pickup time must be before drop-off," "Columns must match Schema X."</w:t>
      </w:r>
    </w:p>
    <w:p w14:paraId="345B3550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Failure Logic: Write a script that halts the pipeline and sends an alert if the incoming data fails validation. This demonstrates "Production Thinking." Day 3: Feature Engineering &amp; Experiment Tracking Avoid manual feature engineering in a notebook. Build a repeatable transformation layer.</w:t>
      </w:r>
    </w:p>
    <w:p w14:paraId="2A1905C5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Modular Transformation: Write Python classes for feature scaling, encoding, and time-series lag features.</w:t>
      </w:r>
    </w:p>
    <w:p w14:paraId="1CFF29E4" w14:textId="77777777" w:rsidR="00783FA1" w:rsidRPr="00783FA1" w:rsidRDefault="00783FA1" w:rsidP="00783FA1">
      <w:pPr>
        <w:numPr>
          <w:ilvl w:val="0"/>
          <w:numId w:val="1"/>
        </w:numPr>
      </w:pPr>
      <w:proofErr w:type="spellStart"/>
      <w:r w:rsidRPr="00783FA1">
        <w:t>MLflow</w:t>
      </w:r>
      <w:proofErr w:type="spellEnd"/>
      <w:r w:rsidRPr="00783FA1">
        <w:t xml:space="preserve"> Integration: Set up </w:t>
      </w:r>
      <w:proofErr w:type="spellStart"/>
      <w:r w:rsidRPr="00783FA1">
        <w:t>MLflow</w:t>
      </w:r>
      <w:proofErr w:type="spellEnd"/>
      <w:r w:rsidRPr="00783FA1">
        <w:t>. Every time you run a model, track the parameters (learning rate), metrics (RMSE/MAE), and the specific version of the data (from DVC).</w:t>
      </w:r>
    </w:p>
    <w:p w14:paraId="03F6C2B5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 xml:space="preserve">Baseline Model: Start with a simple </w:t>
      </w:r>
      <w:proofErr w:type="spellStart"/>
      <w:r w:rsidRPr="00783FA1">
        <w:t>XGBoost</w:t>
      </w:r>
      <w:proofErr w:type="spellEnd"/>
      <w:r w:rsidRPr="00783FA1">
        <w:t xml:space="preserve"> or </w:t>
      </w:r>
      <w:proofErr w:type="spellStart"/>
      <w:r w:rsidRPr="00783FA1">
        <w:t>LightGBM</w:t>
      </w:r>
      <w:proofErr w:type="spellEnd"/>
      <w:r w:rsidRPr="00783FA1">
        <w:t xml:space="preserve"> model. Focus on getting the pipeline to run end-to-end rather than achieving 99% accuracy. Day 4: Orchestration with Airflow This is where the project stops being a script and starts being a system.</w:t>
      </w:r>
    </w:p>
    <w:p w14:paraId="2C985A0B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DAG Construction: Convert your scripts into an Apache Airflow Directed Acyclic Graph (DAG).</w:t>
      </w:r>
    </w:p>
    <w:p w14:paraId="6BC32BFD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The Chain: Define the workflow: Ingest -&gt; Validate -&gt; Transform -&gt; Train -&gt; Evaluate.</w:t>
      </w:r>
    </w:p>
    <w:p w14:paraId="397B7A81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lastRenderedPageBreak/>
        <w:t>Retry Logic: Configure Airflow to retry a task if it fails (e.g., an API timeout). This proves you are building for Fault Tolerance. Day 5: Trade-off Analysis &amp; The "Signature" README The documentation is the "product" that gets you the interview.</w:t>
      </w:r>
    </w:p>
    <w:p w14:paraId="5117686D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The Trade-off Ledger: Write a section in your README titled "Technical Decisions." Explain:</w:t>
      </w:r>
    </w:p>
    <w:p w14:paraId="0A0DF4F8" w14:textId="77777777" w:rsidR="00783FA1" w:rsidRPr="00783FA1" w:rsidRDefault="00783FA1" w:rsidP="00783FA1">
      <w:pPr>
        <w:numPr>
          <w:ilvl w:val="1"/>
          <w:numId w:val="1"/>
        </w:numPr>
      </w:pPr>
      <w:r w:rsidRPr="00783FA1">
        <w:t xml:space="preserve">Why use </w:t>
      </w:r>
      <w:proofErr w:type="spellStart"/>
      <w:r w:rsidRPr="00783FA1">
        <w:t>XGBoost</w:t>
      </w:r>
      <w:proofErr w:type="spellEnd"/>
      <w:r w:rsidRPr="00783FA1">
        <w:t xml:space="preserve"> over Deep Learning? (e.g., "Better interpretability and lower inference latency for tabular logistics data").</w:t>
      </w:r>
    </w:p>
    <w:p w14:paraId="547B79A0" w14:textId="77777777" w:rsidR="00783FA1" w:rsidRPr="00783FA1" w:rsidRDefault="00783FA1" w:rsidP="00783FA1">
      <w:pPr>
        <w:numPr>
          <w:ilvl w:val="1"/>
          <w:numId w:val="1"/>
        </w:numPr>
      </w:pPr>
      <w:r w:rsidRPr="00783FA1">
        <w:t>Why Airflow? (e.g., "Need for robust task dependency management and automated retries").</w:t>
      </w:r>
    </w:p>
    <w:p w14:paraId="1FF5DD6C" w14:textId="77777777" w:rsidR="00783FA1" w:rsidRPr="00783FA1" w:rsidRDefault="00783FA1" w:rsidP="00783FA1">
      <w:pPr>
        <w:numPr>
          <w:ilvl w:val="0"/>
          <w:numId w:val="1"/>
        </w:numPr>
      </w:pPr>
      <w:r w:rsidRPr="00783FA1">
        <w:t>The "1-Step Rule": Ensure your docker-</w:t>
      </w:r>
      <w:proofErr w:type="spellStart"/>
      <w:r w:rsidRPr="00783FA1">
        <w:t>compose.yml</w:t>
      </w:r>
      <w:proofErr w:type="spellEnd"/>
      <w:r w:rsidRPr="00783FA1">
        <w:t xml:space="preserve"> allows a recruiter to run docker-compose up and see the entire pipeline (Airflow, </w:t>
      </w:r>
      <w:proofErr w:type="spellStart"/>
      <w:r w:rsidRPr="00783FA1">
        <w:t>MLflow</w:t>
      </w:r>
      <w:proofErr w:type="spellEnd"/>
      <w:r w:rsidRPr="00783FA1">
        <w:t>, and the model) spring to life. The "Senior MLE" Checklist for Project 1 Before moving to Project 2, ensure Project 1 meets these criteria:</w:t>
      </w:r>
    </w:p>
    <w:p w14:paraId="363C3A19" w14:textId="77777777" w:rsidR="00783FA1" w:rsidRPr="00783FA1" w:rsidRDefault="00783FA1" w:rsidP="00783FA1">
      <w:pPr>
        <w:numPr>
          <w:ilvl w:val="0"/>
          <w:numId w:val="2"/>
        </w:numPr>
      </w:pPr>
      <w:r w:rsidRPr="00783FA1">
        <w:t>No Notebooks: All code is in modular .</w:t>
      </w:r>
      <w:proofErr w:type="spellStart"/>
      <w:r w:rsidRPr="00783FA1">
        <w:t>py</w:t>
      </w:r>
      <w:proofErr w:type="spellEnd"/>
      <w:r w:rsidRPr="00783FA1">
        <w:t xml:space="preserve"> files.</w:t>
      </w:r>
    </w:p>
    <w:p w14:paraId="3F8D9DF5" w14:textId="77777777" w:rsidR="00783FA1" w:rsidRPr="00783FA1" w:rsidRDefault="00783FA1" w:rsidP="00783FA1">
      <w:pPr>
        <w:numPr>
          <w:ilvl w:val="0"/>
          <w:numId w:val="2"/>
        </w:numPr>
      </w:pPr>
      <w:r w:rsidRPr="00783FA1">
        <w:t>Schema Enforcement: The system rejects data that doesn't fit the contract.</w:t>
      </w:r>
    </w:p>
    <w:p w14:paraId="36F1A7C8" w14:textId="77777777" w:rsidR="00783FA1" w:rsidRPr="00783FA1" w:rsidRDefault="00783FA1" w:rsidP="00783FA1">
      <w:pPr>
        <w:numPr>
          <w:ilvl w:val="0"/>
          <w:numId w:val="2"/>
        </w:numPr>
      </w:pPr>
      <w:r w:rsidRPr="00783FA1">
        <w:t>Reproducibility: If I have your code and your DVC files, can I recreate your exact model?</w:t>
      </w:r>
    </w:p>
    <w:p w14:paraId="6FBE6D15" w14:textId="77777777" w:rsidR="00783FA1" w:rsidRPr="00783FA1" w:rsidRDefault="00783FA1" w:rsidP="00783FA1">
      <w:pPr>
        <w:numPr>
          <w:ilvl w:val="0"/>
          <w:numId w:val="2"/>
        </w:numPr>
      </w:pPr>
      <w:r w:rsidRPr="00783FA1">
        <w:t>Logging: Does the system record why it failed?</w:t>
      </w:r>
    </w:p>
    <w:p w14:paraId="5A6D883A" w14:textId="3FB6616B" w:rsidR="00783FA1" w:rsidRDefault="00783FA1">
      <w:r>
        <w:br/>
      </w:r>
      <w:r>
        <w:br/>
      </w:r>
    </w:p>
    <w:p w14:paraId="52C427A7" w14:textId="77777777" w:rsidR="00783FA1" w:rsidRDefault="00783FA1">
      <w:r>
        <w:br w:type="page"/>
      </w:r>
    </w:p>
    <w:p w14:paraId="3DD9D457" w14:textId="77777777" w:rsidR="00783FA1" w:rsidRPr="00783FA1" w:rsidRDefault="00783FA1" w:rsidP="00783FA1">
      <w:r w:rsidRPr="00783FA1">
        <w:lastRenderedPageBreak/>
        <w:br/>
        <w:t>Here's everything you need — 21 files, zero notebooks. Here's a breakdown of what's included and what makes each piece pass the Senior MLE filter:</w:t>
      </w:r>
    </w:p>
    <w:p w14:paraId="68B3E857" w14:textId="77777777" w:rsidR="00783FA1" w:rsidRPr="00783FA1" w:rsidRDefault="00783FA1" w:rsidP="00783FA1">
      <w:r w:rsidRPr="00783FA1">
        <w:rPr>
          <w:b/>
          <w:bCs/>
        </w:rPr>
        <w:t>The 5 pipeline stages</w:t>
      </w:r>
      <w:r w:rsidRPr="00783FA1">
        <w:t> (</w:t>
      </w:r>
      <w:proofErr w:type="spellStart"/>
      <w:r w:rsidRPr="00783FA1">
        <w:t>src</w:t>
      </w:r>
      <w:proofErr w:type="spellEnd"/>
      <w:r w:rsidRPr="00783FA1">
        <w:t>/):</w:t>
      </w:r>
    </w:p>
    <w:p w14:paraId="58E55088" w14:textId="77777777" w:rsidR="00783FA1" w:rsidRPr="00783FA1" w:rsidRDefault="00783FA1" w:rsidP="00783FA1">
      <w:pPr>
        <w:numPr>
          <w:ilvl w:val="0"/>
          <w:numId w:val="3"/>
        </w:numPr>
      </w:pPr>
      <w:r w:rsidRPr="00783FA1">
        <w:t>ingest.py — simulates an API pull of NYC TLC data, writes timestamped parquet, and builds a SHA-256 manifest that DVC can use for reproducibility</w:t>
      </w:r>
    </w:p>
    <w:p w14:paraId="704F6611" w14:textId="77777777" w:rsidR="00783FA1" w:rsidRPr="00783FA1" w:rsidRDefault="00783FA1" w:rsidP="00783FA1">
      <w:pPr>
        <w:numPr>
          <w:ilvl w:val="0"/>
          <w:numId w:val="3"/>
        </w:numPr>
      </w:pPr>
      <w:r w:rsidRPr="00783FA1">
        <w:t>validate.py — implements the full Data Contract (schema, nulls, logical bounds, referential integrity) using Great Expectations semantics, with a pure-Python fallback if GE isn't installed; halts with a structured JSON alert on any failure</w:t>
      </w:r>
    </w:p>
    <w:p w14:paraId="310B9343" w14:textId="77777777" w:rsidR="00783FA1" w:rsidRPr="00783FA1" w:rsidRDefault="00783FA1" w:rsidP="00783FA1">
      <w:pPr>
        <w:numPr>
          <w:ilvl w:val="0"/>
          <w:numId w:val="3"/>
        </w:numPr>
      </w:pPr>
      <w:r w:rsidRPr="00783FA1">
        <w:t>engineer.py — five </w:t>
      </w:r>
      <w:proofErr w:type="spellStart"/>
      <w:r w:rsidRPr="00783FA1">
        <w:t>sklearn</w:t>
      </w:r>
      <w:proofErr w:type="spellEnd"/>
      <w:r w:rsidRPr="00783FA1">
        <w:t xml:space="preserve">-compatible transformer classes (TemporalFeatureExtractor, LagFeatureBuilder, ExternalSignalEncoder, NumericScaler, ColumnDropper) that are </w:t>
      </w:r>
      <w:proofErr w:type="spellStart"/>
      <w:r w:rsidRPr="00783FA1">
        <w:t>serialisable</w:t>
      </w:r>
      <w:proofErr w:type="spellEnd"/>
      <w:r w:rsidRPr="00783FA1">
        <w:t>, composable, and individually testable</w:t>
      </w:r>
    </w:p>
    <w:p w14:paraId="241D3933" w14:textId="77777777" w:rsidR="00783FA1" w:rsidRPr="00783FA1" w:rsidRDefault="00783FA1" w:rsidP="00783FA1">
      <w:pPr>
        <w:numPr>
          <w:ilvl w:val="0"/>
          <w:numId w:val="3"/>
        </w:numPr>
      </w:pPr>
      <w:r w:rsidRPr="00783FA1">
        <w:t xml:space="preserve">train.py — </w:t>
      </w:r>
      <w:proofErr w:type="spellStart"/>
      <w:r w:rsidRPr="00783FA1">
        <w:t>XGBoost</w:t>
      </w:r>
      <w:proofErr w:type="spellEnd"/>
      <w:r w:rsidRPr="00783FA1">
        <w:t xml:space="preserve"> training with every run logged to </w:t>
      </w:r>
      <w:proofErr w:type="spellStart"/>
      <w:r w:rsidRPr="00783FA1">
        <w:t>MLflow</w:t>
      </w:r>
      <w:proofErr w:type="spellEnd"/>
      <w:r w:rsidRPr="00783FA1">
        <w:t>: hyperparameters, train/test MAE/RMSE/R², and the data version hash linking model to dataset</w:t>
      </w:r>
    </w:p>
    <w:p w14:paraId="1028146D" w14:textId="77777777" w:rsidR="00783FA1" w:rsidRPr="00783FA1" w:rsidRDefault="00783FA1" w:rsidP="00783FA1">
      <w:pPr>
        <w:numPr>
          <w:ilvl w:val="0"/>
          <w:numId w:val="3"/>
        </w:numPr>
      </w:pPr>
      <w:r w:rsidRPr="00783FA1">
        <w:t>evaluate.py — reads configurable promotion thresholds from env vars (EVAL_MAX_MAE, EVAL_MIN_R2) and raises if the model doesn't qualify</w:t>
      </w:r>
    </w:p>
    <w:p w14:paraId="6CA4443B" w14:textId="77777777" w:rsidR="00783FA1" w:rsidRPr="00783FA1" w:rsidRDefault="00783FA1" w:rsidP="00783FA1">
      <w:r w:rsidRPr="00783FA1">
        <w:rPr>
          <w:b/>
          <w:bCs/>
        </w:rPr>
        <w:t>The Airflow DAG</w:t>
      </w:r>
      <w:r w:rsidRPr="00783FA1">
        <w:t> (</w:t>
      </w:r>
      <w:proofErr w:type="spellStart"/>
      <w:r w:rsidRPr="00783FA1">
        <w:t>dags</w:t>
      </w:r>
      <w:proofErr w:type="spellEnd"/>
      <w:r w:rsidRPr="00783FA1">
        <w:t>/logistics_pipeline_dag.py) — retries=3 with </w:t>
      </w:r>
      <w:proofErr w:type="spellStart"/>
      <w:r w:rsidRPr="00783FA1">
        <w:t>retry_exponential_backoff</w:t>
      </w:r>
      <w:proofErr w:type="spellEnd"/>
      <w:r w:rsidRPr="00783FA1">
        <w:t xml:space="preserve">=True, </w:t>
      </w:r>
      <w:proofErr w:type="spellStart"/>
      <w:r w:rsidRPr="00783FA1">
        <w:t>XCom</w:t>
      </w:r>
      <w:proofErr w:type="spellEnd"/>
      <w:r w:rsidRPr="00783FA1">
        <w:t xml:space="preserve"> for file path passing between tasks, </w:t>
      </w:r>
      <w:proofErr w:type="spellStart"/>
      <w:r w:rsidRPr="00783FA1">
        <w:t>max_active_runs</w:t>
      </w:r>
      <w:proofErr w:type="spellEnd"/>
      <w:r w:rsidRPr="00783FA1">
        <w:t>=1, </w:t>
      </w:r>
      <w:proofErr w:type="spellStart"/>
      <w:r w:rsidRPr="00783FA1">
        <w:t>on_failure_callback</w:t>
      </w:r>
      <w:proofErr w:type="spellEnd"/>
      <w:r w:rsidRPr="00783FA1">
        <w:t> that writes structured JSON alerts, and </w:t>
      </w:r>
      <w:proofErr w:type="spellStart"/>
      <w:r w:rsidRPr="00783FA1">
        <w:t>dagrun_timeout</w:t>
      </w:r>
      <w:proofErr w:type="spellEnd"/>
      <w:r w:rsidRPr="00783FA1">
        <w:t> for SLA enforcement.</w:t>
      </w:r>
    </w:p>
    <w:p w14:paraId="74DA72D5" w14:textId="77777777" w:rsidR="00783FA1" w:rsidRPr="00783FA1" w:rsidRDefault="00783FA1" w:rsidP="00783FA1">
      <w:r w:rsidRPr="00783FA1">
        <w:rPr>
          <w:b/>
          <w:bCs/>
        </w:rPr>
        <w:t>The 1-step rule</w:t>
      </w:r>
      <w:r w:rsidRPr="00783FA1">
        <w:t xml:space="preserve"> — docker-compose up starts Airflow (:8080), </w:t>
      </w:r>
      <w:proofErr w:type="spellStart"/>
      <w:r w:rsidRPr="00783FA1">
        <w:t>MLflow</w:t>
      </w:r>
      <w:proofErr w:type="spellEnd"/>
      <w:r w:rsidRPr="00783FA1">
        <w:t xml:space="preserve"> (:5000), and Postgres. The airflow-</w:t>
      </w:r>
      <w:proofErr w:type="spellStart"/>
      <w:r w:rsidRPr="00783FA1">
        <w:t>init</w:t>
      </w:r>
      <w:proofErr w:type="spellEnd"/>
      <w:r w:rsidRPr="00783FA1">
        <w:t> service auto-installs all dependencies and creates the admin user.</w:t>
      </w:r>
    </w:p>
    <w:p w14:paraId="7B7448B1" w14:textId="77777777" w:rsidR="00783FA1" w:rsidRPr="00783FA1" w:rsidRDefault="00783FA1" w:rsidP="00783FA1">
      <w:r w:rsidRPr="00783FA1">
        <w:rPr>
          <w:b/>
          <w:bCs/>
        </w:rPr>
        <w:t>Tests</w:t>
      </w:r>
      <w:r w:rsidRPr="00783FA1">
        <w:t> (tests/test_pipeline.py) — 16 tests covering ingestion shape, corruption injection, all validation contract rules, and each feature transformer in isolation.</w:t>
      </w:r>
    </w:p>
    <w:p w14:paraId="37159D1F" w14:textId="77777777" w:rsidR="00783FA1" w:rsidRPr="00783FA1" w:rsidRDefault="00783FA1" w:rsidP="00783FA1">
      <w:r w:rsidRPr="00783FA1">
        <w:t>To get started: unzip the folder, run docker-compose up, then trigger the DAG in the Airflow UI at localhost:8080 with credentials admin / admin.</w:t>
      </w:r>
    </w:p>
    <w:p w14:paraId="1D96DD59" w14:textId="77777777" w:rsidR="0037264A" w:rsidRDefault="0037264A"/>
    <w:sectPr w:rsidR="0037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218E"/>
    <w:multiLevelType w:val="multilevel"/>
    <w:tmpl w:val="005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B34F03"/>
    <w:multiLevelType w:val="multilevel"/>
    <w:tmpl w:val="B5D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F45D3"/>
    <w:multiLevelType w:val="multilevel"/>
    <w:tmpl w:val="EFC2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561809">
    <w:abstractNumId w:val="1"/>
  </w:num>
  <w:num w:numId="2" w16cid:durableId="420610124">
    <w:abstractNumId w:val="2"/>
  </w:num>
  <w:num w:numId="3" w16cid:durableId="31268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F7E77"/>
    <w:rsid w:val="000F17D2"/>
    <w:rsid w:val="000F7E77"/>
    <w:rsid w:val="002B2887"/>
    <w:rsid w:val="0037264A"/>
    <w:rsid w:val="0078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FA03"/>
  <w15:chartTrackingRefBased/>
  <w15:docId w15:val="{B9378DFA-3EE6-41AC-91DE-4D892732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Alabhya Karvade</dc:creator>
  <cp:keywords/>
  <dc:description/>
  <cp:lastModifiedBy>Alabhya Karvade</cp:lastModifiedBy>
  <cp:revision>2</cp:revision>
  <dcterms:created xsi:type="dcterms:W3CDTF">2026-04-14T07:56:00Z</dcterms:created>
  <dcterms:modified xsi:type="dcterms:W3CDTF">2026-04-14T07:57:00Z</dcterms:modified>
</cp:coreProperties>
</file>