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98" w:rsidRDefault="00DF0898" w:rsidP="00842F28">
      <w:pPr>
        <w:tabs>
          <w:tab w:val="left" w:pos="13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Pr="00505326" w:rsidRDefault="00DF0898" w:rsidP="00505326">
      <w:pPr>
        <w:tabs>
          <w:tab w:val="left" w:pos="13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5326">
        <w:rPr>
          <w:rFonts w:ascii="Times New Roman" w:hAnsi="Times New Roman" w:cs="Times New Roman"/>
          <w:b/>
          <w:bCs/>
          <w:sz w:val="24"/>
          <w:szCs w:val="24"/>
        </w:rPr>
        <w:t xml:space="preserve">SHARMAINE TALAMPAS VILLANUEVA  </w:t>
      </w:r>
    </w:p>
    <w:p w:rsidR="00DF0898" w:rsidRPr="00505326" w:rsidRDefault="00DF0898" w:rsidP="00505326">
      <w:pPr>
        <w:tabs>
          <w:tab w:val="left" w:pos="0"/>
          <w:tab w:val="left" w:pos="13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# </w:t>
      </w:r>
      <w:r w:rsidR="009C4020">
        <w:rPr>
          <w:rFonts w:ascii="Times New Roman" w:hAnsi="Times New Roman" w:cs="Times New Roman"/>
          <w:b/>
          <w:bCs/>
          <w:sz w:val="24"/>
          <w:szCs w:val="24"/>
        </w:rPr>
        <w:t>152 TOBIAS</w:t>
      </w:r>
      <w:r w:rsidRPr="00505326">
        <w:rPr>
          <w:rFonts w:ascii="Times New Roman" w:hAnsi="Times New Roman" w:cs="Times New Roman"/>
          <w:b/>
          <w:bCs/>
          <w:sz w:val="24"/>
          <w:szCs w:val="24"/>
        </w:rPr>
        <w:t xml:space="preserve"> ST.</w:t>
      </w:r>
      <w:r w:rsidR="009C4020">
        <w:rPr>
          <w:rFonts w:ascii="Times New Roman" w:hAnsi="Times New Roman" w:cs="Times New Roman"/>
          <w:b/>
          <w:bCs/>
          <w:sz w:val="24"/>
          <w:szCs w:val="24"/>
        </w:rPr>
        <w:t>, VILLA JAVIER, BRGY. BANTUG</w:t>
      </w:r>
      <w:r w:rsidRPr="0050532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:rsidR="00DF0898" w:rsidRPr="00505326" w:rsidRDefault="00DF0898" w:rsidP="00505326">
      <w:pPr>
        <w:tabs>
          <w:tab w:val="left" w:pos="13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5326">
        <w:rPr>
          <w:rFonts w:ascii="Times New Roman" w:hAnsi="Times New Roman" w:cs="Times New Roman"/>
          <w:b/>
          <w:bCs/>
          <w:sz w:val="24"/>
          <w:szCs w:val="24"/>
        </w:rPr>
        <w:t>SCIENCE CITY OF MUÑOZ, NUEVA ECIJA</w:t>
      </w:r>
    </w:p>
    <w:p w:rsidR="00DF0898" w:rsidRPr="00505326" w:rsidRDefault="00DF0898" w:rsidP="00505326">
      <w:pPr>
        <w:tabs>
          <w:tab w:val="left" w:pos="13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5326">
        <w:rPr>
          <w:rFonts w:ascii="Times New Roman" w:hAnsi="Times New Roman" w:cs="Times New Roman"/>
          <w:b/>
          <w:bCs/>
          <w:sz w:val="24"/>
          <w:szCs w:val="24"/>
        </w:rPr>
        <w:t xml:space="preserve">09361892066     </w:t>
      </w:r>
    </w:p>
    <w:p w:rsidR="00DF0898" w:rsidRPr="00505326" w:rsidRDefault="003D2C79" w:rsidP="00505326">
      <w:pPr>
        <w:tabs>
          <w:tab w:val="left" w:pos="180"/>
          <w:tab w:val="left" w:pos="13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DF0898" w:rsidRPr="0050532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sharmaine.villanueva@gmail.com</w:t>
        </w:r>
      </w:hyperlink>
    </w:p>
    <w:p w:rsidR="00DF0898" w:rsidRDefault="00DF0898">
      <w:pPr>
        <w:tabs>
          <w:tab w:val="left" w:pos="180"/>
          <w:tab w:val="left" w:pos="135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tabs>
          <w:tab w:val="left" w:pos="180"/>
          <w:tab w:val="left" w:pos="135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DF0898" w:rsidRPr="00E447D7" w:rsidRDefault="00DF0898">
      <w:pPr>
        <w:tabs>
          <w:tab w:val="left" w:pos="18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To work </w:t>
      </w:r>
      <w:r>
        <w:rPr>
          <w:rFonts w:ascii="Times New Roman" w:hAnsi="Times New Roman" w:cs="Times New Roman"/>
          <w:sz w:val="24"/>
          <w:szCs w:val="24"/>
        </w:rPr>
        <w:t xml:space="preserve">in a </w:t>
      </w:r>
      <w:r w:rsidR="004B281F">
        <w:rPr>
          <w:rFonts w:ascii="Times New Roman" w:hAnsi="Times New Roman" w:cs="Times New Roman"/>
          <w:sz w:val="24"/>
          <w:szCs w:val="24"/>
        </w:rPr>
        <w:t xml:space="preserve">highly </w:t>
      </w:r>
      <w:r>
        <w:rPr>
          <w:rFonts w:ascii="Times New Roman" w:hAnsi="Times New Roman" w:cs="Times New Roman"/>
          <w:sz w:val="24"/>
          <w:szCs w:val="24"/>
        </w:rPr>
        <w:t xml:space="preserve">motivating and challenging </w:t>
      </w:r>
      <w:r w:rsidRPr="00E447D7">
        <w:rPr>
          <w:rFonts w:ascii="Times New Roman" w:hAnsi="Times New Roman" w:cs="Times New Roman"/>
          <w:sz w:val="24"/>
          <w:szCs w:val="24"/>
        </w:rPr>
        <w:t>env</w:t>
      </w:r>
      <w:r w:rsidR="004B281F">
        <w:rPr>
          <w:rFonts w:ascii="Times New Roman" w:hAnsi="Times New Roman" w:cs="Times New Roman"/>
          <w:sz w:val="24"/>
          <w:szCs w:val="24"/>
        </w:rPr>
        <w:t xml:space="preserve">ironment that will provide various opportunities to develop </w:t>
      </w:r>
      <w:r w:rsidRPr="00E447D7">
        <w:rPr>
          <w:rFonts w:ascii="Times New Roman" w:hAnsi="Times New Roman" w:cs="Times New Roman"/>
          <w:sz w:val="24"/>
          <w:szCs w:val="24"/>
        </w:rPr>
        <w:t>and util</w:t>
      </w:r>
      <w:r w:rsidR="004B281F">
        <w:rPr>
          <w:rFonts w:ascii="Times New Roman" w:hAnsi="Times New Roman" w:cs="Times New Roman"/>
          <w:sz w:val="24"/>
          <w:szCs w:val="24"/>
        </w:rPr>
        <w:t xml:space="preserve">ize my capabilities and skills in order for me to contribute in </w:t>
      </w:r>
      <w:r w:rsidR="004B281F" w:rsidRPr="00E447D7">
        <w:rPr>
          <w:rFonts w:ascii="Times New Roman" w:hAnsi="Times New Roman" w:cs="Times New Roman"/>
          <w:sz w:val="24"/>
          <w:szCs w:val="24"/>
        </w:rPr>
        <w:t>attain</w:t>
      </w:r>
      <w:r w:rsidR="004B281F">
        <w:rPr>
          <w:rFonts w:ascii="Times New Roman" w:hAnsi="Times New Roman" w:cs="Times New Roman"/>
          <w:sz w:val="24"/>
          <w:szCs w:val="24"/>
        </w:rPr>
        <w:t>ing the organization’s goals</w:t>
      </w:r>
      <w:r w:rsidRPr="00E447D7">
        <w:rPr>
          <w:rFonts w:ascii="Times New Roman" w:hAnsi="Times New Roman" w:cs="Times New Roman"/>
          <w:sz w:val="24"/>
          <w:szCs w:val="24"/>
        </w:rPr>
        <w:t xml:space="preserve"> while achieving my personal goals.</w:t>
      </w:r>
    </w:p>
    <w:p w:rsidR="00DF0898" w:rsidRDefault="00DF0898">
      <w:pPr>
        <w:tabs>
          <w:tab w:val="left" w:pos="180"/>
          <w:tab w:val="left" w:pos="135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p w:rsidR="00BA3190" w:rsidRDefault="00BA3190">
      <w:pPr>
        <w:tabs>
          <w:tab w:val="left" w:pos="90"/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90"/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Bachelor of Science in Business Administration major in Business Economics</w:t>
      </w:r>
    </w:p>
    <w:p w:rsidR="00DF0898" w:rsidRPr="00E447D7" w:rsidRDefault="00DF0898">
      <w:pPr>
        <w:tabs>
          <w:tab w:val="left" w:pos="90"/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Central Luzon State University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Science City of Muñoz,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2011-2015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1</w:t>
      </w:r>
      <w:r w:rsidRPr="00E447D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447D7">
        <w:rPr>
          <w:rFonts w:ascii="Times New Roman" w:hAnsi="Times New Roman" w:cs="Times New Roman"/>
          <w:sz w:val="24"/>
          <w:szCs w:val="24"/>
        </w:rPr>
        <w:t xml:space="preserve"> Honorable Mention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447D7">
        <w:rPr>
          <w:rFonts w:ascii="Times New Roman" w:hAnsi="Times New Roman" w:cs="Times New Roman"/>
          <w:sz w:val="24"/>
          <w:szCs w:val="24"/>
        </w:rPr>
        <w:t>Constancio</w:t>
      </w:r>
      <w:proofErr w:type="spellEnd"/>
      <w:r w:rsidRPr="00E447D7">
        <w:rPr>
          <w:rFonts w:ascii="Times New Roman" w:hAnsi="Times New Roman" w:cs="Times New Roman"/>
          <w:sz w:val="24"/>
          <w:szCs w:val="24"/>
        </w:rPr>
        <w:t xml:space="preserve"> Padilla National High School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San Jose City,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2007-2011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Class Salutatorian</w:t>
      </w:r>
    </w:p>
    <w:p w:rsidR="00DF0898" w:rsidRPr="00E447D7" w:rsidRDefault="00BA3190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Niño 3rd</w:t>
      </w:r>
      <w:r w:rsidR="00DF0898" w:rsidRPr="00E447D7">
        <w:rPr>
          <w:rFonts w:ascii="Times New Roman" w:hAnsi="Times New Roman" w:cs="Times New Roman"/>
          <w:sz w:val="24"/>
          <w:szCs w:val="24"/>
        </w:rPr>
        <w:t xml:space="preserve"> Elementary School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San Jose City,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2005-2007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Muñoz Central School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Science City of Muñoz,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2001-2005</w:t>
      </w:r>
    </w:p>
    <w:p w:rsidR="00DF0898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RECOGNITIONS AND AWARDS RECEIVED</w:t>
      </w:r>
    </w:p>
    <w:p w:rsidR="00DF0898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447D7">
        <w:rPr>
          <w:rFonts w:ascii="Times New Roman" w:hAnsi="Times New Roman" w:cs="Times New Roman"/>
          <w:sz w:val="24"/>
          <w:szCs w:val="24"/>
        </w:rPr>
        <w:t>Natatanging</w:t>
      </w:r>
      <w:proofErr w:type="spellEnd"/>
      <w:r w:rsidRPr="00E447D7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447D7">
        <w:rPr>
          <w:rFonts w:ascii="Times New Roman" w:hAnsi="Times New Roman" w:cs="Times New Roman"/>
          <w:sz w:val="24"/>
          <w:szCs w:val="24"/>
        </w:rPr>
        <w:t xml:space="preserve"> Business Economics (GPA 1.81)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College of Business Administration and Accountancy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Central Luzon State University</w:t>
      </w:r>
    </w:p>
    <w:p w:rsidR="00DF0898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April 8, 2015</w:t>
      </w:r>
    </w:p>
    <w:p w:rsidR="00BA3190" w:rsidRPr="00E447D7" w:rsidRDefault="00BA3190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A3190" w:rsidRDefault="00BA3190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Dean’s Lister (GPA 1.79)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2</w:t>
      </w:r>
      <w:r w:rsidRPr="00E447D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447D7">
        <w:rPr>
          <w:rFonts w:ascii="Times New Roman" w:hAnsi="Times New Roman" w:cs="Times New Roman"/>
          <w:sz w:val="24"/>
          <w:szCs w:val="24"/>
        </w:rPr>
        <w:t xml:space="preserve"> Semester, Academic Year 2011-2012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A3190" w:rsidRDefault="00BA3190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Dean’s Lister (GPA 1.82)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1</w:t>
      </w:r>
      <w:r w:rsidRPr="00E447D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447D7">
        <w:rPr>
          <w:rFonts w:ascii="Times New Roman" w:hAnsi="Times New Roman" w:cs="Times New Roman"/>
          <w:sz w:val="24"/>
          <w:szCs w:val="24"/>
        </w:rPr>
        <w:t xml:space="preserve"> Semester, Academic Year 2012-2013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College Scholar (GPA 1.73)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2</w:t>
      </w:r>
      <w:r w:rsidRPr="00E447D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447D7">
        <w:rPr>
          <w:rFonts w:ascii="Times New Roman" w:hAnsi="Times New Roman" w:cs="Times New Roman"/>
          <w:sz w:val="24"/>
          <w:szCs w:val="24"/>
        </w:rPr>
        <w:t xml:space="preserve"> Semester, Academic Year 2012-2013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Scholar (GPA 1.86</w:t>
      </w:r>
      <w:r w:rsidRPr="00E447D7">
        <w:rPr>
          <w:rFonts w:ascii="Times New Roman" w:hAnsi="Times New Roman" w:cs="Times New Roman"/>
          <w:sz w:val="24"/>
          <w:szCs w:val="24"/>
        </w:rPr>
        <w:t>)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1</w:t>
      </w:r>
      <w:r w:rsidRPr="00E447D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447D7">
        <w:rPr>
          <w:rFonts w:ascii="Times New Roman" w:hAnsi="Times New Roman" w:cs="Times New Roman"/>
          <w:sz w:val="24"/>
          <w:szCs w:val="24"/>
        </w:rPr>
        <w:t xml:space="preserve"> Semester, Academic Year 2013-2014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Lister (GPA 1.79</w:t>
      </w:r>
      <w:r w:rsidRPr="00E447D7">
        <w:rPr>
          <w:rFonts w:ascii="Times New Roman" w:hAnsi="Times New Roman" w:cs="Times New Roman"/>
          <w:sz w:val="24"/>
          <w:szCs w:val="24"/>
        </w:rPr>
        <w:t>)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2</w:t>
      </w:r>
      <w:r w:rsidRPr="00E447D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447D7">
        <w:rPr>
          <w:rFonts w:ascii="Times New Roman" w:hAnsi="Times New Roman" w:cs="Times New Roman"/>
          <w:sz w:val="24"/>
          <w:szCs w:val="24"/>
        </w:rPr>
        <w:t xml:space="preserve"> Semester, Academic Year 2013-2014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Lister (GPA 1.83</w:t>
      </w:r>
      <w:r w:rsidRPr="00E447D7">
        <w:rPr>
          <w:rFonts w:ascii="Times New Roman" w:hAnsi="Times New Roman" w:cs="Times New Roman"/>
          <w:sz w:val="24"/>
          <w:szCs w:val="24"/>
        </w:rPr>
        <w:t>)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1</w:t>
      </w:r>
      <w:r w:rsidRPr="00E447D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447D7">
        <w:rPr>
          <w:rFonts w:ascii="Times New Roman" w:hAnsi="Times New Roman" w:cs="Times New Roman"/>
          <w:sz w:val="24"/>
          <w:szCs w:val="24"/>
        </w:rPr>
        <w:t xml:space="preserve"> Semester, Academic Year 2014-2015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>2013    1</w:t>
      </w:r>
      <w:r w:rsidRPr="00BA3190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BA3190">
        <w:rPr>
          <w:rFonts w:ascii="Times New Roman" w:hAnsi="Times New Roman" w:cs="Times New Roman"/>
          <w:bCs/>
          <w:sz w:val="24"/>
          <w:szCs w:val="24"/>
        </w:rPr>
        <w:t xml:space="preserve"> Place</w:t>
      </w: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BA3190">
        <w:rPr>
          <w:rFonts w:ascii="Times New Roman" w:hAnsi="Times New Roman" w:cs="Times New Roman"/>
          <w:bCs/>
          <w:sz w:val="24"/>
          <w:szCs w:val="24"/>
        </w:rPr>
        <w:t>Patinikan</w:t>
      </w:r>
      <w:proofErr w:type="spellEnd"/>
      <w:r w:rsidRPr="00BA31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A3190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proofErr w:type="gramEnd"/>
      <w:r w:rsidRPr="00BA31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3190">
        <w:rPr>
          <w:rFonts w:ascii="Times New Roman" w:hAnsi="Times New Roman" w:cs="Times New Roman"/>
          <w:bCs/>
          <w:sz w:val="24"/>
          <w:szCs w:val="24"/>
        </w:rPr>
        <w:t>Panitikan</w:t>
      </w:r>
      <w:proofErr w:type="spellEnd"/>
      <w:r w:rsidRPr="00BA3190">
        <w:rPr>
          <w:rFonts w:ascii="Times New Roman" w:hAnsi="Times New Roman" w:cs="Times New Roman"/>
          <w:bCs/>
          <w:sz w:val="24"/>
          <w:szCs w:val="24"/>
        </w:rPr>
        <w:t>” – Quiz Bee on Philippine Literature</w:t>
      </w: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>Central Luzon State University</w:t>
      </w: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 xml:space="preserve">Science City of Muñoz, Nueva </w:t>
      </w:r>
      <w:proofErr w:type="spellStart"/>
      <w:r w:rsidRPr="00BA3190">
        <w:rPr>
          <w:rFonts w:ascii="Times New Roman" w:hAnsi="Times New Roman" w:cs="Times New Roman"/>
          <w:bCs/>
          <w:sz w:val="24"/>
          <w:szCs w:val="24"/>
        </w:rPr>
        <w:t>Ecija</w:t>
      </w:r>
      <w:proofErr w:type="spellEnd"/>
    </w:p>
    <w:p w:rsidR="00BA3190" w:rsidRPr="00BA3190" w:rsidRDefault="00BA3190" w:rsidP="00BA3190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>2012    1</w:t>
      </w:r>
      <w:r w:rsidRPr="00BA3190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BA3190">
        <w:rPr>
          <w:rFonts w:ascii="Times New Roman" w:hAnsi="Times New Roman" w:cs="Times New Roman"/>
          <w:bCs/>
          <w:sz w:val="24"/>
          <w:szCs w:val="24"/>
        </w:rPr>
        <w:t xml:space="preserve"> Place</w:t>
      </w: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>CLSU Economics Society – Economics Quiz Bee</w:t>
      </w: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>Central Luzon State University</w:t>
      </w:r>
    </w:p>
    <w:p w:rsidR="00BA3190" w:rsidRDefault="00BA3190" w:rsidP="00BA3190">
      <w:pPr>
        <w:tabs>
          <w:tab w:val="left" w:pos="720"/>
          <w:tab w:val="left" w:pos="1350"/>
        </w:tabs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 xml:space="preserve">Science City of Muñoz, Nueva </w:t>
      </w:r>
      <w:proofErr w:type="spellStart"/>
      <w:r w:rsidRPr="00BA3190">
        <w:rPr>
          <w:rFonts w:ascii="Times New Roman" w:hAnsi="Times New Roman" w:cs="Times New Roman"/>
          <w:bCs/>
          <w:sz w:val="24"/>
          <w:szCs w:val="24"/>
        </w:rPr>
        <w:t>Ecija</w:t>
      </w:r>
      <w:proofErr w:type="spellEnd"/>
    </w:p>
    <w:p w:rsidR="00AF7006" w:rsidRPr="00BA3190" w:rsidRDefault="00AF7006" w:rsidP="00BA3190">
      <w:pPr>
        <w:tabs>
          <w:tab w:val="left" w:pos="720"/>
          <w:tab w:val="left" w:pos="1350"/>
        </w:tabs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BA3190" w:rsidRPr="00BA3190" w:rsidRDefault="00BA3190" w:rsidP="00BA3190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>2011    1</w:t>
      </w:r>
      <w:r w:rsidRPr="00BA3190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BA3190">
        <w:rPr>
          <w:rFonts w:ascii="Times New Roman" w:hAnsi="Times New Roman" w:cs="Times New Roman"/>
          <w:bCs/>
          <w:sz w:val="24"/>
          <w:szCs w:val="24"/>
        </w:rPr>
        <w:t xml:space="preserve"> Place</w:t>
      </w: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 xml:space="preserve">            Junior Philippine Institute of Accountants (JPIA) General Information Quiz Bee</w:t>
      </w: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>Central Luzon State University</w:t>
      </w: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 xml:space="preserve">Science City of Muñoz, Nueva </w:t>
      </w:r>
      <w:proofErr w:type="spellStart"/>
      <w:r w:rsidRPr="00BA3190">
        <w:rPr>
          <w:rFonts w:ascii="Times New Roman" w:hAnsi="Times New Roman" w:cs="Times New Roman"/>
          <w:bCs/>
          <w:sz w:val="24"/>
          <w:szCs w:val="24"/>
        </w:rPr>
        <w:t>Ecija</w:t>
      </w:r>
      <w:proofErr w:type="spellEnd"/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>2010    Mercury Award for Excellence in Physics</w:t>
      </w:r>
    </w:p>
    <w:p w:rsidR="00BA3190" w:rsidRPr="00BA3190" w:rsidRDefault="00BA3190" w:rsidP="00BA3190">
      <w:pPr>
        <w:tabs>
          <w:tab w:val="left" w:pos="720"/>
          <w:tab w:val="left" w:pos="1350"/>
        </w:tabs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A3190">
        <w:rPr>
          <w:rFonts w:ascii="Times New Roman" w:hAnsi="Times New Roman" w:cs="Times New Roman"/>
          <w:bCs/>
          <w:sz w:val="24"/>
          <w:szCs w:val="24"/>
        </w:rPr>
        <w:t>Constancio</w:t>
      </w:r>
      <w:proofErr w:type="spellEnd"/>
      <w:r w:rsidRPr="00BA3190">
        <w:rPr>
          <w:rFonts w:ascii="Times New Roman" w:hAnsi="Times New Roman" w:cs="Times New Roman"/>
          <w:bCs/>
          <w:sz w:val="24"/>
          <w:szCs w:val="24"/>
        </w:rPr>
        <w:t xml:space="preserve"> Padilla National High School</w:t>
      </w:r>
    </w:p>
    <w:p w:rsidR="00DF0898" w:rsidRPr="00BA3190" w:rsidRDefault="00BA3190" w:rsidP="00BA3190">
      <w:pPr>
        <w:tabs>
          <w:tab w:val="left" w:pos="180"/>
          <w:tab w:val="left" w:pos="1350"/>
        </w:tabs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A3190">
        <w:rPr>
          <w:rFonts w:ascii="Times New Roman" w:hAnsi="Times New Roman" w:cs="Times New Roman"/>
          <w:bCs/>
          <w:sz w:val="24"/>
          <w:szCs w:val="24"/>
        </w:rPr>
        <w:t xml:space="preserve">San Jose City, Nueva </w:t>
      </w:r>
      <w:proofErr w:type="spellStart"/>
      <w:r w:rsidRPr="00BA3190">
        <w:rPr>
          <w:rFonts w:ascii="Times New Roman" w:hAnsi="Times New Roman" w:cs="Times New Roman"/>
          <w:bCs/>
          <w:sz w:val="24"/>
          <w:szCs w:val="24"/>
        </w:rPr>
        <w:t>Ecija</w:t>
      </w:r>
      <w:proofErr w:type="spellEnd"/>
    </w:p>
    <w:p w:rsidR="00BA3190" w:rsidRDefault="00BA3190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Default="00DF0898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ORGANIZATIONAL AFFILIATIONS</w:t>
      </w:r>
    </w:p>
    <w:p w:rsidR="00DF0898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Staff Writer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CBAA Link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The Official Publication of College of Business Administration and Accountancy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2012-2013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Member</w:t>
      </w:r>
    </w:p>
    <w:p w:rsidR="00DF0898" w:rsidRPr="00E447D7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Society for the Advancement of Volunteerism and Excellence (SAVE-NE)</w:t>
      </w:r>
    </w:p>
    <w:p w:rsidR="00DF0898" w:rsidRDefault="00DF0898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2012-2014</w:t>
      </w:r>
    </w:p>
    <w:p w:rsidR="00170697" w:rsidRDefault="00170697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0697" w:rsidRDefault="00170697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0697" w:rsidRDefault="00170697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0697" w:rsidRDefault="00170697" w:rsidP="00170697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PAPER WORKS/RESEARCHES ACCOMPLISHED</w:t>
      </w:r>
    </w:p>
    <w:p w:rsidR="00170697" w:rsidRDefault="00170697" w:rsidP="00170697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70697" w:rsidRPr="00170697" w:rsidRDefault="00170697" w:rsidP="00170697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Feasibility Study in Project Planning and Development</w:t>
      </w:r>
    </w:p>
    <w:p w:rsidR="00170697" w:rsidRPr="00170697" w:rsidRDefault="00170697" w:rsidP="00170697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“Heaven Cake Pops and Dews”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Central Luzon State University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 xml:space="preserve">Science City of Muñoz, Nueva </w:t>
      </w:r>
      <w:proofErr w:type="spellStart"/>
      <w:r w:rsidRPr="00170697">
        <w:rPr>
          <w:rFonts w:ascii="Times New Roman" w:hAnsi="Times New Roman" w:cs="Times New Roman"/>
          <w:bCs/>
          <w:sz w:val="24"/>
          <w:szCs w:val="24"/>
        </w:rPr>
        <w:t>Ecija</w:t>
      </w:r>
      <w:proofErr w:type="spellEnd"/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March 2014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Business Plan in Entrepreneurship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170697">
        <w:rPr>
          <w:rFonts w:ascii="Times New Roman" w:hAnsi="Times New Roman" w:cs="Times New Roman"/>
          <w:bCs/>
          <w:sz w:val="24"/>
          <w:szCs w:val="24"/>
        </w:rPr>
        <w:t>Sushiman</w:t>
      </w:r>
      <w:proofErr w:type="spellEnd"/>
      <w:r w:rsidRPr="00170697">
        <w:rPr>
          <w:rFonts w:ascii="Times New Roman" w:hAnsi="Times New Roman" w:cs="Times New Roman"/>
          <w:bCs/>
          <w:sz w:val="24"/>
          <w:szCs w:val="24"/>
        </w:rPr>
        <w:t>”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Central Luzon State University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 xml:space="preserve">Science City of Muñoz, Nueva </w:t>
      </w:r>
      <w:proofErr w:type="spellStart"/>
      <w:r w:rsidRPr="00170697">
        <w:rPr>
          <w:rFonts w:ascii="Times New Roman" w:hAnsi="Times New Roman" w:cs="Times New Roman"/>
          <w:bCs/>
          <w:sz w:val="24"/>
          <w:szCs w:val="24"/>
        </w:rPr>
        <w:t>Ecija</w:t>
      </w:r>
      <w:proofErr w:type="spellEnd"/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September 2014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Company-Based Research in Good Governance and Social Responsibility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Cabanatuan City Water District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October 2014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Case Analysis in Strategic Management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0697">
        <w:rPr>
          <w:rFonts w:ascii="Times New Roman" w:hAnsi="Times New Roman" w:cs="Times New Roman"/>
          <w:bCs/>
          <w:sz w:val="24"/>
          <w:szCs w:val="24"/>
        </w:rPr>
        <w:t>Bagong</w:t>
      </w:r>
      <w:proofErr w:type="spellEnd"/>
      <w:r w:rsidRPr="001706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0697">
        <w:rPr>
          <w:rFonts w:ascii="Times New Roman" w:hAnsi="Times New Roman" w:cs="Times New Roman"/>
          <w:bCs/>
          <w:sz w:val="24"/>
          <w:szCs w:val="24"/>
        </w:rPr>
        <w:t>Sibol</w:t>
      </w:r>
      <w:proofErr w:type="spellEnd"/>
      <w:r w:rsidRPr="00170697">
        <w:rPr>
          <w:rFonts w:ascii="Times New Roman" w:hAnsi="Times New Roman" w:cs="Times New Roman"/>
          <w:bCs/>
          <w:sz w:val="24"/>
          <w:szCs w:val="24"/>
        </w:rPr>
        <w:t xml:space="preserve"> Credit Cooperative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October 2014</w:t>
      </w:r>
    </w:p>
    <w:p w:rsidR="00A478DF" w:rsidRDefault="00A478DF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Business Research in Special Topics in Economics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 xml:space="preserve">“Non-acceptance of 25 Centavos Coin by </w:t>
      </w:r>
      <w:proofErr w:type="spellStart"/>
      <w:r w:rsidRPr="00170697">
        <w:rPr>
          <w:rFonts w:ascii="Times New Roman" w:hAnsi="Times New Roman" w:cs="Times New Roman"/>
          <w:bCs/>
          <w:sz w:val="24"/>
          <w:szCs w:val="24"/>
        </w:rPr>
        <w:t>Jeepney</w:t>
      </w:r>
      <w:proofErr w:type="spellEnd"/>
      <w:r w:rsidRPr="00170697">
        <w:rPr>
          <w:rFonts w:ascii="Times New Roman" w:hAnsi="Times New Roman" w:cs="Times New Roman"/>
          <w:bCs/>
          <w:sz w:val="24"/>
          <w:szCs w:val="24"/>
        </w:rPr>
        <w:t xml:space="preserve"> and Tricycle Drivers in San Jose City, Nueva </w:t>
      </w:r>
      <w:proofErr w:type="spellStart"/>
      <w:r w:rsidRPr="00170697">
        <w:rPr>
          <w:rFonts w:ascii="Times New Roman" w:hAnsi="Times New Roman" w:cs="Times New Roman"/>
          <w:bCs/>
          <w:sz w:val="24"/>
          <w:szCs w:val="24"/>
        </w:rPr>
        <w:t>Ecija</w:t>
      </w:r>
      <w:proofErr w:type="spellEnd"/>
      <w:r w:rsidRPr="00170697">
        <w:rPr>
          <w:rFonts w:ascii="Times New Roman" w:hAnsi="Times New Roman" w:cs="Times New Roman"/>
          <w:bCs/>
          <w:sz w:val="24"/>
          <w:szCs w:val="24"/>
        </w:rPr>
        <w:t>”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October 2014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Research Paper in Total Quality Management</w:t>
      </w:r>
    </w:p>
    <w:p w:rsidR="00170697" w:rsidRPr="00170697" w:rsidRDefault="00170697" w:rsidP="00170697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Environmental Management</w:t>
      </w:r>
    </w:p>
    <w:p w:rsidR="00DF0898" w:rsidRDefault="00170697" w:rsidP="00A478DF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0697">
        <w:rPr>
          <w:rFonts w:ascii="Times New Roman" w:hAnsi="Times New Roman" w:cs="Times New Roman"/>
          <w:bCs/>
          <w:sz w:val="24"/>
          <w:szCs w:val="24"/>
        </w:rPr>
        <w:t>August 2014</w:t>
      </w:r>
    </w:p>
    <w:p w:rsidR="00A478DF" w:rsidRPr="00A478DF" w:rsidRDefault="00A478DF" w:rsidP="00A478DF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DF0898" w:rsidRDefault="00DF0898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SEMINARS/TRAININGS ATTENDED</w:t>
      </w:r>
    </w:p>
    <w:p w:rsidR="00DF0898" w:rsidRDefault="00DF0898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5</w:t>
      </w:r>
      <w:r w:rsidRPr="00E447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447D7">
        <w:rPr>
          <w:rFonts w:ascii="Times New Roman" w:hAnsi="Times New Roman" w:cs="Times New Roman"/>
          <w:sz w:val="24"/>
          <w:szCs w:val="24"/>
        </w:rPr>
        <w:t xml:space="preserve"> Provincial Youth Summit in Economics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“Driveway to Inclusive Growth: Improving Labor Productivity”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Philippine Rice Research Institute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Science City of Muñoz,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February 15, 2013</w:t>
      </w:r>
    </w:p>
    <w:p w:rsidR="00DF0898" w:rsidRPr="00E447D7" w:rsidRDefault="00DF0898" w:rsidP="00752D3B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 w:rsidP="00752D3B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Economic Conference 2013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E447D7">
        <w:rPr>
          <w:rFonts w:ascii="Times New Roman" w:hAnsi="Times New Roman" w:cs="Times New Roman"/>
          <w:sz w:val="24"/>
          <w:szCs w:val="24"/>
        </w:rPr>
        <w:t>ASEAN Free-Trade Agreement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RET Amphitheater, Central Luzon State University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Science City of Muñoz,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 xml:space="preserve">14, </w:t>
      </w:r>
      <w:r w:rsidRPr="00E447D7">
        <w:rPr>
          <w:rFonts w:ascii="Times New Roman" w:hAnsi="Times New Roman" w:cs="Times New Roman"/>
          <w:sz w:val="24"/>
          <w:szCs w:val="24"/>
        </w:rPr>
        <w:t>2013</w:t>
      </w:r>
    </w:p>
    <w:p w:rsidR="00DF0898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F0898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81D0F" w:rsidRDefault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81D0F" w:rsidRPr="00E447D7" w:rsidRDefault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lastRenderedPageBreak/>
        <w:t>Economic Conference 2014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“BSP in the Economy”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RET Amphitheater, Central Luzon State University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Science City of Muñoz,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February 14, 2014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Seminar on Organic Fertilizer Production and Management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RM-Cares Organic Farming Training Center</w:t>
      </w:r>
    </w:p>
    <w:p w:rsidR="00DF0898" w:rsidRPr="00E447D7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Central Luzon State University</w:t>
      </w:r>
    </w:p>
    <w:p w:rsidR="00DF0898" w:rsidRDefault="00DF0898" w:rsidP="00DD6EE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August 5, 2014</w:t>
      </w:r>
    </w:p>
    <w:p w:rsidR="00D81D0F" w:rsidRDefault="00D81D0F" w:rsidP="00DD6EE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81D0F" w:rsidRDefault="00D81D0F" w:rsidP="00D81D0F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ACADEMIC-RELATED FIELD ACTIVITIES</w:t>
      </w:r>
    </w:p>
    <w:p w:rsid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Field Visitation and Lecture-Demo on Goat Milk Production and Management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“In Goat, Small is Big”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Small Ruminant Center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Central Luzon State University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January 2014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Field Visitation and Lecture-Demo on Tilapia Production and Management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“Tilapia, the Poor Man’s Fish”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Freshwater Aquaculture Center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College of Fisheries, Central Luzon State University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February 14, 2014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 xml:space="preserve">Field Visitation and Lecture-Demo on </w:t>
      </w:r>
      <w:proofErr w:type="spellStart"/>
      <w:r w:rsidRPr="00D81D0F">
        <w:rPr>
          <w:rFonts w:ascii="Times New Roman" w:hAnsi="Times New Roman" w:cs="Times New Roman"/>
          <w:bCs/>
          <w:sz w:val="24"/>
          <w:szCs w:val="24"/>
        </w:rPr>
        <w:t>Carabao</w:t>
      </w:r>
      <w:proofErr w:type="spellEnd"/>
      <w:r w:rsidRPr="00D81D0F">
        <w:rPr>
          <w:rFonts w:ascii="Times New Roman" w:hAnsi="Times New Roman" w:cs="Times New Roman"/>
          <w:bCs/>
          <w:sz w:val="24"/>
          <w:szCs w:val="24"/>
        </w:rPr>
        <w:t xml:space="preserve"> Milk Production and Management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 xml:space="preserve">“It is Big, it is </w:t>
      </w:r>
      <w:proofErr w:type="spellStart"/>
      <w:r w:rsidRPr="00D81D0F">
        <w:rPr>
          <w:rFonts w:ascii="Times New Roman" w:hAnsi="Times New Roman" w:cs="Times New Roman"/>
          <w:bCs/>
          <w:sz w:val="24"/>
          <w:szCs w:val="24"/>
        </w:rPr>
        <w:t>Carabao</w:t>
      </w:r>
      <w:proofErr w:type="spellEnd"/>
      <w:r w:rsidRPr="00D81D0F">
        <w:rPr>
          <w:rFonts w:ascii="Times New Roman" w:hAnsi="Times New Roman" w:cs="Times New Roman"/>
          <w:bCs/>
          <w:sz w:val="24"/>
          <w:szCs w:val="24"/>
        </w:rPr>
        <w:t>… it is Money”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 xml:space="preserve">Philippine </w:t>
      </w:r>
      <w:proofErr w:type="spellStart"/>
      <w:r w:rsidRPr="00D81D0F">
        <w:rPr>
          <w:rFonts w:ascii="Times New Roman" w:hAnsi="Times New Roman" w:cs="Times New Roman"/>
          <w:bCs/>
          <w:sz w:val="24"/>
          <w:szCs w:val="24"/>
        </w:rPr>
        <w:t>Carabao</w:t>
      </w:r>
      <w:proofErr w:type="spellEnd"/>
      <w:r w:rsidRPr="00D81D0F">
        <w:rPr>
          <w:rFonts w:ascii="Times New Roman" w:hAnsi="Times New Roman" w:cs="Times New Roman"/>
          <w:bCs/>
          <w:sz w:val="24"/>
          <w:szCs w:val="24"/>
        </w:rPr>
        <w:t xml:space="preserve"> Center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 xml:space="preserve">National Headquarters and Gene Pool, Science City of Muñoz, Nueva </w:t>
      </w:r>
      <w:proofErr w:type="spellStart"/>
      <w:r w:rsidRPr="00D81D0F">
        <w:rPr>
          <w:rFonts w:ascii="Times New Roman" w:hAnsi="Times New Roman" w:cs="Times New Roman"/>
          <w:bCs/>
          <w:sz w:val="24"/>
          <w:szCs w:val="24"/>
        </w:rPr>
        <w:t>Ecija</w:t>
      </w:r>
      <w:proofErr w:type="spellEnd"/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March 7, 2014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Field Visitation and Lecture-Demo on Mushroom Production and Management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“Money Sprouts like Mushroom”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Center for Tropical Mushroom Research and Development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Central Luzon State University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March 14, 2014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Educational Tour in Business Finance and Philippine Financial System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1D0F">
        <w:rPr>
          <w:rFonts w:ascii="Times New Roman" w:hAnsi="Times New Roman" w:cs="Times New Roman"/>
          <w:bCs/>
          <w:sz w:val="24"/>
          <w:szCs w:val="24"/>
        </w:rPr>
        <w:t>Bangko</w:t>
      </w:r>
      <w:proofErr w:type="spellEnd"/>
      <w:r w:rsidRPr="00D81D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1D0F">
        <w:rPr>
          <w:rFonts w:ascii="Times New Roman" w:hAnsi="Times New Roman" w:cs="Times New Roman"/>
          <w:bCs/>
          <w:sz w:val="24"/>
          <w:szCs w:val="24"/>
        </w:rPr>
        <w:t>Sentral</w:t>
      </w:r>
      <w:proofErr w:type="spellEnd"/>
      <w:r w:rsidRPr="00D81D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1D0F">
        <w:rPr>
          <w:rFonts w:ascii="Times New Roman" w:hAnsi="Times New Roman" w:cs="Times New Roman"/>
          <w:bCs/>
          <w:sz w:val="24"/>
          <w:szCs w:val="24"/>
        </w:rPr>
        <w:t>ng</w:t>
      </w:r>
      <w:proofErr w:type="spellEnd"/>
      <w:r w:rsidRPr="00D81D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1D0F">
        <w:rPr>
          <w:rFonts w:ascii="Times New Roman" w:hAnsi="Times New Roman" w:cs="Times New Roman"/>
          <w:bCs/>
          <w:sz w:val="24"/>
          <w:szCs w:val="24"/>
        </w:rPr>
        <w:t>Pilipinas</w:t>
      </w:r>
      <w:proofErr w:type="spellEnd"/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Malate, Manila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August 2012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Educational Tour in Total Quality Management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 xml:space="preserve">Gardenia Bakeries Philippines, Inc. 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1D0F">
        <w:rPr>
          <w:rFonts w:ascii="Times New Roman" w:hAnsi="Times New Roman" w:cs="Times New Roman"/>
          <w:bCs/>
          <w:sz w:val="24"/>
          <w:szCs w:val="24"/>
        </w:rPr>
        <w:t>Biñan</w:t>
      </w:r>
      <w:proofErr w:type="spellEnd"/>
      <w:r w:rsidRPr="00D81D0F">
        <w:rPr>
          <w:rFonts w:ascii="Times New Roman" w:hAnsi="Times New Roman" w:cs="Times New Roman"/>
          <w:bCs/>
          <w:sz w:val="24"/>
          <w:szCs w:val="24"/>
        </w:rPr>
        <w:t>, Laguna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 xml:space="preserve">Jollibee Foods Corp. </w:t>
      </w:r>
      <w:proofErr w:type="spellStart"/>
      <w:r w:rsidRPr="00D81D0F">
        <w:rPr>
          <w:rFonts w:ascii="Times New Roman" w:hAnsi="Times New Roman" w:cs="Times New Roman"/>
          <w:bCs/>
          <w:sz w:val="24"/>
          <w:szCs w:val="24"/>
        </w:rPr>
        <w:t>Commisary</w:t>
      </w:r>
      <w:proofErr w:type="spellEnd"/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1D0F">
        <w:rPr>
          <w:rFonts w:ascii="Times New Roman" w:hAnsi="Times New Roman" w:cs="Times New Roman"/>
          <w:bCs/>
          <w:sz w:val="24"/>
          <w:szCs w:val="24"/>
        </w:rPr>
        <w:t>Canlubang</w:t>
      </w:r>
      <w:proofErr w:type="spellEnd"/>
      <w:r w:rsidRPr="00D81D0F">
        <w:rPr>
          <w:rFonts w:ascii="Times New Roman" w:hAnsi="Times New Roman" w:cs="Times New Roman"/>
          <w:bCs/>
          <w:sz w:val="24"/>
          <w:szCs w:val="24"/>
        </w:rPr>
        <w:t>, Laguna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August 2014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lastRenderedPageBreak/>
        <w:t>Educational Tour in Managerial Economics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Senate of the Philippines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Pasay City, Manila</w:t>
      </w:r>
    </w:p>
    <w:p w:rsidR="00D81D0F" w:rsidRPr="00D81D0F" w:rsidRDefault="00D81D0F" w:rsidP="00D81D0F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D81D0F">
        <w:rPr>
          <w:rFonts w:ascii="Times New Roman" w:hAnsi="Times New Roman" w:cs="Times New Roman"/>
          <w:bCs/>
          <w:sz w:val="24"/>
          <w:szCs w:val="24"/>
        </w:rPr>
        <w:t>February 2014</w:t>
      </w:r>
    </w:p>
    <w:p w:rsidR="00DF0898" w:rsidRPr="00E447D7" w:rsidRDefault="00DF0898" w:rsidP="00C20522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Default="00C20522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SKILLS/BEHAVIORAL COMPETENCIES</w:t>
      </w:r>
    </w:p>
    <w:p w:rsidR="00DF0898" w:rsidRDefault="00DF0898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 w:rsidP="00E447D7">
      <w:pPr>
        <w:numPr>
          <w:ilvl w:val="0"/>
          <w:numId w:val="1"/>
        </w:num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Proficient in Microsoft Office Word, Microsoft Excel Sheet, and Microsoft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Powerpoint</w:t>
      </w:r>
      <w:proofErr w:type="spellEnd"/>
    </w:p>
    <w:p w:rsidR="00DF0898" w:rsidRDefault="00DF0898" w:rsidP="00E447D7">
      <w:pPr>
        <w:numPr>
          <w:ilvl w:val="0"/>
          <w:numId w:val="1"/>
        </w:num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knowledge in bookkeeping and office management</w:t>
      </w:r>
    </w:p>
    <w:p w:rsidR="00C20522" w:rsidRPr="00C20522" w:rsidRDefault="00C20522" w:rsidP="00C20522">
      <w:pPr>
        <w:pStyle w:val="ListParagraph"/>
        <w:numPr>
          <w:ilvl w:val="0"/>
          <w:numId w:val="1"/>
        </w:numPr>
        <w:spacing w:after="0" w:line="345" w:lineRule="atLeast"/>
        <w:rPr>
          <w:rFonts w:ascii="Cambria" w:hAnsi="Cambria"/>
          <w:color w:val="000000"/>
          <w:sz w:val="24"/>
          <w:szCs w:val="24"/>
        </w:rPr>
      </w:pPr>
      <w:r w:rsidRPr="00C20522">
        <w:rPr>
          <w:rFonts w:ascii="Cambria" w:hAnsi="Cambria"/>
          <w:color w:val="000000"/>
          <w:sz w:val="24"/>
          <w:szCs w:val="24"/>
        </w:rPr>
        <w:t>Self-motivated, initiative and enthusiastic</w:t>
      </w:r>
    </w:p>
    <w:p w:rsidR="00C20522" w:rsidRPr="00C20522" w:rsidRDefault="00C20522" w:rsidP="00C20522">
      <w:pPr>
        <w:pStyle w:val="ListParagraph"/>
        <w:numPr>
          <w:ilvl w:val="0"/>
          <w:numId w:val="1"/>
        </w:numPr>
        <w:spacing w:after="0" w:line="345" w:lineRule="atLeast"/>
        <w:rPr>
          <w:rFonts w:ascii="Cambria" w:hAnsi="Cambria"/>
          <w:color w:val="000000"/>
          <w:sz w:val="24"/>
          <w:szCs w:val="24"/>
        </w:rPr>
      </w:pPr>
      <w:r w:rsidRPr="00C20522">
        <w:rPr>
          <w:rFonts w:ascii="Cambria" w:hAnsi="Cambria"/>
          <w:color w:val="000000"/>
          <w:sz w:val="24"/>
          <w:szCs w:val="24"/>
        </w:rPr>
        <w:t>Tolerant and flexible with different situations</w:t>
      </w:r>
    </w:p>
    <w:p w:rsidR="00C20522" w:rsidRPr="00C20522" w:rsidRDefault="00C20522" w:rsidP="00C20522">
      <w:pPr>
        <w:pStyle w:val="ListParagraph"/>
        <w:numPr>
          <w:ilvl w:val="0"/>
          <w:numId w:val="1"/>
        </w:numPr>
        <w:spacing w:after="0" w:line="345" w:lineRule="atLeast"/>
        <w:rPr>
          <w:rFonts w:ascii="Cambria" w:hAnsi="Cambria"/>
          <w:color w:val="000000"/>
          <w:sz w:val="24"/>
          <w:szCs w:val="24"/>
        </w:rPr>
      </w:pPr>
      <w:r w:rsidRPr="00C20522">
        <w:rPr>
          <w:rFonts w:ascii="Cambria" w:hAnsi="Cambria"/>
          <w:color w:val="000000"/>
          <w:sz w:val="24"/>
          <w:szCs w:val="24"/>
        </w:rPr>
        <w:t>Effective verbal communication skills, decision making, critical thinking, organizing and planning.</w:t>
      </w:r>
    </w:p>
    <w:p w:rsidR="00C20522" w:rsidRPr="00C20522" w:rsidRDefault="00C20522" w:rsidP="00C20522">
      <w:pPr>
        <w:pStyle w:val="ListParagraph"/>
        <w:numPr>
          <w:ilvl w:val="0"/>
          <w:numId w:val="1"/>
        </w:numPr>
        <w:spacing w:after="0" w:line="345" w:lineRule="atLeast"/>
        <w:rPr>
          <w:rFonts w:ascii="Cambria" w:hAnsi="Cambria"/>
          <w:color w:val="000000"/>
          <w:sz w:val="24"/>
          <w:szCs w:val="24"/>
        </w:rPr>
      </w:pPr>
      <w:r w:rsidRPr="00C20522">
        <w:rPr>
          <w:rFonts w:ascii="Cambria" w:hAnsi="Cambria"/>
          <w:color w:val="000000"/>
          <w:sz w:val="24"/>
          <w:szCs w:val="24"/>
        </w:rPr>
        <w:t>Planned and implemented remedial programs for children requiring additional assistance</w:t>
      </w:r>
    </w:p>
    <w:p w:rsidR="00C20522" w:rsidRPr="00C20522" w:rsidRDefault="00C20522" w:rsidP="00C20522">
      <w:pPr>
        <w:pStyle w:val="ListParagraph"/>
        <w:numPr>
          <w:ilvl w:val="0"/>
          <w:numId w:val="1"/>
        </w:numPr>
        <w:spacing w:after="0" w:line="345" w:lineRule="atLeast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C20522">
        <w:rPr>
          <w:rFonts w:ascii="Cambria" w:hAnsi="Cambria"/>
          <w:color w:val="000000"/>
          <w:sz w:val="24"/>
          <w:szCs w:val="24"/>
          <w:shd w:val="clear" w:color="auto" w:fill="FFFFFF"/>
        </w:rPr>
        <w:t>Applied appropriate disciplinary measures when necessary</w:t>
      </w:r>
    </w:p>
    <w:p w:rsidR="00C20522" w:rsidRPr="00C20522" w:rsidRDefault="00C20522" w:rsidP="00C20522">
      <w:pPr>
        <w:pStyle w:val="ListParagraph"/>
        <w:numPr>
          <w:ilvl w:val="0"/>
          <w:numId w:val="1"/>
        </w:numPr>
        <w:spacing w:after="0" w:line="345" w:lineRule="atLeast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C20522">
        <w:rPr>
          <w:rFonts w:ascii="Cambria" w:hAnsi="Cambria"/>
          <w:color w:val="000000"/>
          <w:sz w:val="24"/>
          <w:szCs w:val="24"/>
          <w:shd w:val="clear" w:color="auto" w:fill="FFFFFF"/>
        </w:rPr>
        <w:t>Has a strong inclination with sports-related activities (Volleyball, Table Tennis and Badminton)</w:t>
      </w:r>
    </w:p>
    <w:p w:rsidR="00DF0898" w:rsidRDefault="00DF0898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 w:rsidP="00583571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DF0898" w:rsidRDefault="00DF0898" w:rsidP="00583571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22ED8" w:rsidRPr="00F22ED8" w:rsidRDefault="00F22ED8" w:rsidP="00B9511A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22ED8">
        <w:rPr>
          <w:rFonts w:ascii="Times New Roman" w:hAnsi="Times New Roman" w:cs="Times New Roman"/>
          <w:b/>
          <w:sz w:val="24"/>
          <w:szCs w:val="24"/>
        </w:rPr>
        <w:t>Business Instructor</w:t>
      </w:r>
      <w:bookmarkStart w:id="0" w:name="_GoBack"/>
      <w:bookmarkEnd w:id="0"/>
    </w:p>
    <w:p w:rsidR="00F22ED8" w:rsidRDefault="00F22ED8" w:rsidP="00B9511A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 College-San Jose</w:t>
      </w:r>
    </w:p>
    <w:p w:rsidR="00F22ED8" w:rsidRDefault="00F22ED8" w:rsidP="00B9511A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 Jose City, Nueva </w:t>
      </w:r>
      <w:proofErr w:type="spellStart"/>
      <w:r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F22ED8" w:rsidRDefault="00F22ED8" w:rsidP="00B9511A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(2015-present)</w:t>
      </w:r>
    </w:p>
    <w:p w:rsidR="00F22ED8" w:rsidRDefault="00F22ED8" w:rsidP="00B9511A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F0898" w:rsidRPr="00F22ED8" w:rsidRDefault="00DF0898" w:rsidP="00B9511A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22ED8">
        <w:rPr>
          <w:rFonts w:ascii="Times New Roman" w:hAnsi="Times New Roman" w:cs="Times New Roman"/>
          <w:b/>
          <w:sz w:val="24"/>
          <w:szCs w:val="24"/>
        </w:rPr>
        <w:t>Enumerator</w:t>
      </w:r>
    </w:p>
    <w:p w:rsidR="00DF0898" w:rsidRPr="00E447D7" w:rsidRDefault="00DF0898" w:rsidP="00583571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City Population Office</w:t>
      </w:r>
    </w:p>
    <w:p w:rsidR="00DF0898" w:rsidRPr="00E447D7" w:rsidRDefault="00DF0898" w:rsidP="00583571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San Jose City,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Pr="00E447D7" w:rsidRDefault="00DF0898" w:rsidP="00583571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2011</w:t>
      </w:r>
    </w:p>
    <w:p w:rsidR="00DF0898" w:rsidRPr="00E447D7" w:rsidRDefault="00DF0898" w:rsidP="00D500C2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Special Program for the Employment of Students (SPES)</w:t>
      </w:r>
    </w:p>
    <w:p w:rsidR="00DF0898" w:rsidRPr="00E447D7" w:rsidRDefault="00DF0898" w:rsidP="00D500C2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F22ED8" w:rsidRDefault="00DF0898" w:rsidP="00B9511A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22ED8">
        <w:rPr>
          <w:rFonts w:ascii="Times New Roman" w:hAnsi="Times New Roman" w:cs="Times New Roman"/>
          <w:b/>
          <w:sz w:val="24"/>
          <w:szCs w:val="24"/>
        </w:rPr>
        <w:t xml:space="preserve">Office Clerk </w:t>
      </w:r>
    </w:p>
    <w:p w:rsidR="00DF0898" w:rsidRPr="00E447D7" w:rsidRDefault="00DF0898" w:rsidP="00B9511A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San Jose City Electric Cooperatives (SAJELCO)</w:t>
      </w:r>
    </w:p>
    <w:p w:rsidR="00DF0898" w:rsidRPr="00E447D7" w:rsidRDefault="00DF0898" w:rsidP="00B9511A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2012</w:t>
      </w:r>
    </w:p>
    <w:p w:rsidR="00DF0898" w:rsidRPr="00E447D7" w:rsidRDefault="00DF0898" w:rsidP="00D500C2">
      <w:pPr>
        <w:tabs>
          <w:tab w:val="left" w:pos="720"/>
          <w:tab w:val="left" w:pos="135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Special Program for the Employment of Students (SPES)</w:t>
      </w:r>
    </w:p>
    <w:p w:rsidR="00DF0898" w:rsidRDefault="00DF0898" w:rsidP="00B9511A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50D07" w:rsidRDefault="00D50D07" w:rsidP="00B9511A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50D07" w:rsidRDefault="00D50D07" w:rsidP="00B9511A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50D07" w:rsidRDefault="00D50D07" w:rsidP="00B9511A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50D07" w:rsidRDefault="00D50D07" w:rsidP="00B9511A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50D07" w:rsidRDefault="00D50D07" w:rsidP="00B9511A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50D07" w:rsidRDefault="00D50D07" w:rsidP="00B9511A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50D07" w:rsidRDefault="00D50D07" w:rsidP="00B9511A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50D07" w:rsidRDefault="00D50D07" w:rsidP="00B9511A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50D07" w:rsidRPr="00E447D7" w:rsidRDefault="00D50D07" w:rsidP="00B9511A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Default="00DF0898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PERSONAL INFORMATION</w:t>
      </w:r>
    </w:p>
    <w:p w:rsidR="00DF0898" w:rsidRDefault="00DF0898">
      <w:pPr>
        <w:tabs>
          <w:tab w:val="left" w:pos="720"/>
          <w:tab w:val="left" w:pos="13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Nickname: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Sharm</w:t>
      </w:r>
      <w:proofErr w:type="spellEnd"/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447D7">
        <w:rPr>
          <w:rFonts w:ascii="Times New Roman" w:hAnsi="Times New Roman" w:cs="Times New Roman"/>
          <w:sz w:val="24"/>
          <w:szCs w:val="24"/>
        </w:rPr>
        <w:t>Date of Birth: December 27, 1993</w:t>
      </w:r>
      <w:r w:rsidRPr="00E447D7">
        <w:rPr>
          <w:rFonts w:ascii="Times New Roman" w:hAnsi="Times New Roman" w:cs="Times New Roman"/>
          <w:sz w:val="24"/>
          <w:szCs w:val="24"/>
        </w:rPr>
        <w:tab/>
        <w:t xml:space="preserve">      Age: 20 years old</w:t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447D7">
        <w:rPr>
          <w:rFonts w:ascii="Times New Roman" w:hAnsi="Times New Roman" w:cs="Times New Roman"/>
          <w:sz w:val="24"/>
          <w:szCs w:val="24"/>
        </w:rPr>
        <w:t xml:space="preserve">Place of Birth: San Jose City,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  <w:r w:rsidRPr="00E447D7">
        <w:rPr>
          <w:rFonts w:ascii="Times New Roman" w:hAnsi="Times New Roman" w:cs="Times New Roman"/>
          <w:sz w:val="24"/>
          <w:szCs w:val="24"/>
        </w:rPr>
        <w:tab/>
      </w: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Gender: Female</w:t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447D7">
        <w:rPr>
          <w:rFonts w:ascii="Times New Roman" w:hAnsi="Times New Roman" w:cs="Times New Roman"/>
          <w:sz w:val="24"/>
          <w:szCs w:val="24"/>
        </w:rPr>
        <w:t>Civil Status: Single</w:t>
      </w: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Religion: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Iglesia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47D7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E447D7">
        <w:rPr>
          <w:rFonts w:ascii="Times New Roman" w:hAnsi="Times New Roman" w:cs="Times New Roman"/>
          <w:sz w:val="24"/>
          <w:szCs w:val="24"/>
        </w:rPr>
        <w:t xml:space="preserve"> Cristo</w:t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447D7">
        <w:rPr>
          <w:rFonts w:ascii="Times New Roman" w:hAnsi="Times New Roman" w:cs="Times New Roman"/>
          <w:sz w:val="24"/>
          <w:szCs w:val="24"/>
        </w:rPr>
        <w:t>Citizenship: Filipino</w:t>
      </w: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Height: </w:t>
      </w:r>
      <w:r>
        <w:rPr>
          <w:rFonts w:ascii="Times New Roman" w:hAnsi="Times New Roman" w:cs="Times New Roman"/>
          <w:sz w:val="24"/>
          <w:szCs w:val="24"/>
        </w:rPr>
        <w:t>5’ 5”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Weight: 61</w:t>
      </w:r>
      <w:r w:rsidRPr="00E447D7">
        <w:rPr>
          <w:rFonts w:ascii="Times New Roman" w:hAnsi="Times New Roman" w:cs="Times New Roman"/>
          <w:sz w:val="24"/>
          <w:szCs w:val="24"/>
        </w:rPr>
        <w:t>.5 kg</w:t>
      </w: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Language Spoken: Filipino, English</w:t>
      </w: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Hobbies: pla</w:t>
      </w:r>
      <w:r>
        <w:rPr>
          <w:rFonts w:ascii="Times New Roman" w:hAnsi="Times New Roman" w:cs="Times New Roman"/>
          <w:sz w:val="24"/>
          <w:szCs w:val="24"/>
        </w:rPr>
        <w:t xml:space="preserve">ying chess and reading educational </w:t>
      </w:r>
      <w:r w:rsidRPr="00E447D7">
        <w:rPr>
          <w:rFonts w:ascii="Times New Roman" w:hAnsi="Times New Roman" w:cs="Times New Roman"/>
          <w:sz w:val="24"/>
          <w:szCs w:val="24"/>
        </w:rPr>
        <w:t>books</w:t>
      </w: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Father’s</w:t>
      </w:r>
      <w:r>
        <w:rPr>
          <w:rFonts w:ascii="Times New Roman" w:hAnsi="Times New Roman" w:cs="Times New Roman"/>
          <w:sz w:val="24"/>
          <w:szCs w:val="24"/>
        </w:rPr>
        <w:t xml:space="preserve"> Name: Rolando C. Villanueva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Contact number: 09273947530</w:t>
      </w: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Occupation: Security Officer </w:t>
      </w: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Mother’s Name: Eva B.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Talampas</w:t>
      </w:r>
      <w:proofErr w:type="spellEnd"/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  <w:r w:rsidRPr="00E447D7">
        <w:rPr>
          <w:rFonts w:ascii="Times New Roman" w:hAnsi="Times New Roman" w:cs="Times New Roman"/>
          <w:sz w:val="24"/>
          <w:szCs w:val="24"/>
        </w:rPr>
        <w:tab/>
      </w:r>
    </w:p>
    <w:p w:rsidR="00DF0898" w:rsidRPr="00E447D7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Contact number: 09102854190</w:t>
      </w:r>
    </w:p>
    <w:p w:rsidR="00DF0898" w:rsidRDefault="00DF0898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Occupation: Housekeeper </w:t>
      </w:r>
    </w:p>
    <w:p w:rsidR="00A84211" w:rsidRPr="00E447D7" w:rsidRDefault="00A84211" w:rsidP="00053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0898" w:rsidRDefault="00DF0898">
      <w:pPr>
        <w:pBdr>
          <w:top w:val="thinThickThinMediumGap" w:sz="12" w:space="0" w:color="auto"/>
          <w:left w:val="thinThickThinMediumGap" w:sz="12" w:space="4" w:color="auto"/>
          <w:bottom w:val="thinThickThinMediumGap" w:sz="12" w:space="1" w:color="auto"/>
          <w:right w:val="thinThickThinMediumGap" w:sz="12" w:space="4" w:color="auto"/>
        </w:pBd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 REFERENCES</w:t>
      </w: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Pr="00762903" w:rsidRDefault="00DF0898" w:rsidP="005D6A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Edgardo F.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Agliam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  <w:r w:rsidRPr="00E447D7">
        <w:rPr>
          <w:rFonts w:ascii="Times New Roman" w:hAnsi="Times New Roman" w:cs="Times New Roman"/>
          <w:sz w:val="24"/>
          <w:szCs w:val="24"/>
        </w:rPr>
        <w:t>Contact number: 09</w:t>
      </w:r>
      <w:r>
        <w:rPr>
          <w:rFonts w:ascii="Times New Roman" w:hAnsi="Times New Roman" w:cs="Times New Roman"/>
          <w:sz w:val="24"/>
          <w:szCs w:val="24"/>
        </w:rPr>
        <w:t>266790259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:rsidR="00DF0898" w:rsidRPr="00E447D7" w:rsidRDefault="00DF0898" w:rsidP="005D6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Sangguniang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Panlalawigan</w:t>
      </w:r>
      <w:proofErr w:type="spellEnd"/>
    </w:p>
    <w:p w:rsidR="00DF0898" w:rsidRDefault="00DF0898" w:rsidP="005D6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D6AE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District of Nueva </w:t>
      </w:r>
      <w:proofErr w:type="spellStart"/>
      <w:r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Pr="00E447D7" w:rsidRDefault="00DF0898" w:rsidP="005D6AE6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San Jose City</w:t>
      </w:r>
      <w:r w:rsidRPr="00E447D7">
        <w:rPr>
          <w:rFonts w:ascii="Times New Roman" w:hAnsi="Times New Roman" w:cs="Times New Roman"/>
          <w:sz w:val="24"/>
          <w:szCs w:val="24"/>
        </w:rPr>
        <w:t xml:space="preserve">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Default="00DF08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Pr="00762903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2903">
        <w:rPr>
          <w:rFonts w:ascii="Times New Roman" w:hAnsi="Times New Roman" w:cs="Times New Roman"/>
          <w:b/>
          <w:bCs/>
          <w:sz w:val="24"/>
          <w:szCs w:val="24"/>
        </w:rPr>
        <w:t>Jan Czarina M. Salas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</w:t>
      </w:r>
      <w:r w:rsidRPr="00E447D7">
        <w:rPr>
          <w:rFonts w:ascii="Times New Roman" w:hAnsi="Times New Roman" w:cs="Times New Roman"/>
          <w:sz w:val="24"/>
          <w:szCs w:val="24"/>
        </w:rPr>
        <w:t>Contact number: 09</w:t>
      </w:r>
      <w:r>
        <w:rPr>
          <w:rFonts w:ascii="Times New Roman" w:hAnsi="Times New Roman" w:cs="Times New Roman"/>
          <w:sz w:val="24"/>
          <w:szCs w:val="24"/>
        </w:rPr>
        <w:t>159502946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:rsidR="00DF0898" w:rsidRPr="00E447D7" w:rsidRDefault="00DF0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 I, </w:t>
      </w:r>
      <w:r w:rsidRPr="00E447D7">
        <w:rPr>
          <w:rFonts w:ascii="Times New Roman" w:hAnsi="Times New Roman" w:cs="Times New Roman"/>
          <w:sz w:val="24"/>
          <w:szCs w:val="24"/>
        </w:rPr>
        <w:t>Department of Business Administration</w:t>
      </w:r>
    </w:p>
    <w:p w:rsidR="00DF0898" w:rsidRDefault="00DF08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College of Business </w:t>
      </w:r>
      <w:r>
        <w:rPr>
          <w:rFonts w:ascii="Times New Roman" w:hAnsi="Times New Roman" w:cs="Times New Roman"/>
          <w:sz w:val="24"/>
          <w:szCs w:val="24"/>
        </w:rPr>
        <w:t>Administration and Accountancy</w:t>
      </w:r>
    </w:p>
    <w:p w:rsidR="00DF0898" w:rsidRPr="00E447D7" w:rsidRDefault="00DF08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>Central Luzon State University</w:t>
      </w:r>
    </w:p>
    <w:p w:rsidR="00DF0898" w:rsidRPr="00E447D7" w:rsidRDefault="00DF0898" w:rsidP="005D6AE6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Pr="00E447D7">
        <w:rPr>
          <w:rFonts w:ascii="Times New Roman" w:hAnsi="Times New Roman" w:cs="Times New Roman"/>
          <w:sz w:val="24"/>
          <w:szCs w:val="24"/>
        </w:rPr>
        <w:t xml:space="preserve">Science City of Muñoz,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Default="00DF0898" w:rsidP="00C735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Default="00DF0898" w:rsidP="00C735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A45F0">
        <w:rPr>
          <w:rFonts w:ascii="Times New Roman" w:hAnsi="Times New Roman" w:cs="Times New Roman"/>
          <w:b/>
          <w:bCs/>
          <w:sz w:val="24"/>
          <w:szCs w:val="24"/>
        </w:rPr>
        <w:t xml:space="preserve">Michelle D. Flores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Pr="00E447D7">
        <w:rPr>
          <w:rFonts w:ascii="Times New Roman" w:hAnsi="Times New Roman" w:cs="Times New Roman"/>
          <w:sz w:val="24"/>
          <w:szCs w:val="24"/>
        </w:rPr>
        <w:t>Contact number: 09</w:t>
      </w:r>
      <w:r>
        <w:rPr>
          <w:rFonts w:ascii="Times New Roman" w:hAnsi="Times New Roman" w:cs="Times New Roman"/>
          <w:sz w:val="24"/>
          <w:szCs w:val="24"/>
        </w:rPr>
        <w:t>173896774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:rsidR="00DF0898" w:rsidRDefault="00DF0898" w:rsidP="00C735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</w:t>
      </w:r>
      <w:r w:rsidRPr="001A45F0">
        <w:rPr>
          <w:rFonts w:ascii="Times New Roman" w:hAnsi="Times New Roman" w:cs="Times New Roman"/>
          <w:sz w:val="24"/>
          <w:szCs w:val="24"/>
        </w:rPr>
        <w:t>Clerk</w:t>
      </w:r>
      <w:r>
        <w:rPr>
          <w:rFonts w:ascii="Times New Roman" w:hAnsi="Times New Roman" w:cs="Times New Roman"/>
          <w:sz w:val="24"/>
          <w:szCs w:val="24"/>
        </w:rPr>
        <w:t xml:space="preserve">, Accounting Unit </w:t>
      </w:r>
    </w:p>
    <w:p w:rsidR="00DF0898" w:rsidRDefault="00DF0898" w:rsidP="00C735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NIA-UPRIIS Division I</w:t>
      </w:r>
    </w:p>
    <w:p w:rsidR="00DF0898" w:rsidRPr="00E447D7" w:rsidRDefault="00DF0898" w:rsidP="001A45F0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447D7">
        <w:rPr>
          <w:rFonts w:ascii="Times New Roman" w:hAnsi="Times New Roman" w:cs="Times New Roman"/>
          <w:sz w:val="24"/>
          <w:szCs w:val="24"/>
        </w:rPr>
        <w:t xml:space="preserve">Science City of Muñoz,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Default="00DF0898" w:rsidP="004208BB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San Jose City</w:t>
      </w:r>
      <w:r w:rsidRPr="00E447D7">
        <w:rPr>
          <w:rFonts w:ascii="Times New Roman" w:hAnsi="Times New Roman" w:cs="Times New Roman"/>
          <w:sz w:val="24"/>
          <w:szCs w:val="24"/>
        </w:rPr>
        <w:t xml:space="preserve">, Nueva </w:t>
      </w:r>
      <w:proofErr w:type="spellStart"/>
      <w:r w:rsidRPr="00E447D7">
        <w:rPr>
          <w:rFonts w:ascii="Times New Roman" w:hAnsi="Times New Roman" w:cs="Times New Roman"/>
          <w:sz w:val="24"/>
          <w:szCs w:val="24"/>
        </w:rPr>
        <w:t>Ecija</w:t>
      </w:r>
      <w:proofErr w:type="spellEnd"/>
    </w:p>
    <w:p w:rsidR="00DF0898" w:rsidRDefault="00DF0898" w:rsidP="004208BB">
      <w:pPr>
        <w:tabs>
          <w:tab w:val="left" w:pos="180"/>
          <w:tab w:val="left" w:pos="13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0898" w:rsidRDefault="00DF0898" w:rsidP="00053C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HEREBY CERTIFY THAT ALL PRIOR INFORMATION MENTIONED ARE TRUE AND CORRECT TO THE EXTENT OF MY KNOWLEDGE AND CAPABILITIES.</w:t>
      </w:r>
    </w:p>
    <w:p w:rsidR="00DF0898" w:rsidRDefault="00DF0898" w:rsidP="00053C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 w:rsidP="00053C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SHARMAINE T. VILLANUEVA</w:t>
      </w: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898" w:rsidRDefault="00DF0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F0898" w:rsidSect="001D61BC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739A"/>
    <w:multiLevelType w:val="hybridMultilevel"/>
    <w:tmpl w:val="1C5A29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1172C3"/>
    <w:multiLevelType w:val="hybridMultilevel"/>
    <w:tmpl w:val="E39C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3E3D"/>
    <w:rsid w:val="000102C9"/>
    <w:rsid w:val="000300CF"/>
    <w:rsid w:val="000311CC"/>
    <w:rsid w:val="00053C26"/>
    <w:rsid w:val="00053EAD"/>
    <w:rsid w:val="000711A9"/>
    <w:rsid w:val="00170697"/>
    <w:rsid w:val="00195DF6"/>
    <w:rsid w:val="001A45F0"/>
    <w:rsid w:val="001D61BC"/>
    <w:rsid w:val="002C7125"/>
    <w:rsid w:val="00352AC7"/>
    <w:rsid w:val="003841FE"/>
    <w:rsid w:val="003915C0"/>
    <w:rsid w:val="004208BB"/>
    <w:rsid w:val="004547E1"/>
    <w:rsid w:val="00461761"/>
    <w:rsid w:val="00496FE6"/>
    <w:rsid w:val="004B281F"/>
    <w:rsid w:val="004D238A"/>
    <w:rsid w:val="004D4A1B"/>
    <w:rsid w:val="00505326"/>
    <w:rsid w:val="00583571"/>
    <w:rsid w:val="005D6A1B"/>
    <w:rsid w:val="005D6AE6"/>
    <w:rsid w:val="006916E7"/>
    <w:rsid w:val="006D5E5C"/>
    <w:rsid w:val="00733696"/>
    <w:rsid w:val="00752D3B"/>
    <w:rsid w:val="00761A84"/>
    <w:rsid w:val="00762903"/>
    <w:rsid w:val="00773A9B"/>
    <w:rsid w:val="007C2A26"/>
    <w:rsid w:val="00833F27"/>
    <w:rsid w:val="00842F28"/>
    <w:rsid w:val="0084532F"/>
    <w:rsid w:val="008D6836"/>
    <w:rsid w:val="00903038"/>
    <w:rsid w:val="009A15B2"/>
    <w:rsid w:val="009A688B"/>
    <w:rsid w:val="009C4020"/>
    <w:rsid w:val="009F7271"/>
    <w:rsid w:val="00A17896"/>
    <w:rsid w:val="00A478DF"/>
    <w:rsid w:val="00A84211"/>
    <w:rsid w:val="00A97AD8"/>
    <w:rsid w:val="00AF7006"/>
    <w:rsid w:val="00B23AD5"/>
    <w:rsid w:val="00B4148A"/>
    <w:rsid w:val="00B47E80"/>
    <w:rsid w:val="00B9259F"/>
    <w:rsid w:val="00B9511A"/>
    <w:rsid w:val="00BA3190"/>
    <w:rsid w:val="00BC10FB"/>
    <w:rsid w:val="00C15F4D"/>
    <w:rsid w:val="00C20522"/>
    <w:rsid w:val="00C73590"/>
    <w:rsid w:val="00D00E5E"/>
    <w:rsid w:val="00D4446D"/>
    <w:rsid w:val="00D500C2"/>
    <w:rsid w:val="00D50D07"/>
    <w:rsid w:val="00D73E3D"/>
    <w:rsid w:val="00D81D0F"/>
    <w:rsid w:val="00DB3F94"/>
    <w:rsid w:val="00DD6EE8"/>
    <w:rsid w:val="00DF063E"/>
    <w:rsid w:val="00DF0898"/>
    <w:rsid w:val="00DF1146"/>
    <w:rsid w:val="00E447D7"/>
    <w:rsid w:val="00EF29B0"/>
    <w:rsid w:val="00F01E63"/>
    <w:rsid w:val="00F22ED8"/>
    <w:rsid w:val="00F43529"/>
    <w:rsid w:val="00F5773F"/>
    <w:rsid w:val="00F94F1F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3E3D"/>
    <w:pPr>
      <w:spacing w:after="200" w:line="276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9"/>
    <w:qFormat/>
    <w:rsid w:val="00505326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05326"/>
    <w:rPr>
      <w:rFonts w:eastAsia="Times New Roman"/>
      <w:b/>
      <w:bCs/>
      <w:kern w:val="36"/>
      <w:sz w:val="48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D73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E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73E3D"/>
    <w:rPr>
      <w:color w:val="0000FF"/>
      <w:u w:val="single"/>
    </w:rPr>
  </w:style>
  <w:style w:type="character" w:customStyle="1" w:styleId="st">
    <w:name w:val="st"/>
    <w:basedOn w:val="DefaultParagraphFont"/>
    <w:uiPriority w:val="99"/>
    <w:rsid w:val="00C73590"/>
  </w:style>
  <w:style w:type="paragraph" w:styleId="ListParagraph">
    <w:name w:val="List Paragraph"/>
    <w:basedOn w:val="Normal"/>
    <w:uiPriority w:val="34"/>
    <w:qFormat/>
    <w:rsid w:val="00C20522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26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rmaine.villanue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955</Words>
  <Characters>6502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Grizli777</Company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windows</dc:creator>
  <cp:keywords/>
  <dc:description/>
  <cp:lastModifiedBy>Eren</cp:lastModifiedBy>
  <cp:revision>62</cp:revision>
  <dcterms:created xsi:type="dcterms:W3CDTF">2014-10-27T05:56:00Z</dcterms:created>
  <dcterms:modified xsi:type="dcterms:W3CDTF">2016-06-18T11:17:00Z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