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E003E" w14:textId="64D8A343" w:rsidR="002D16E9" w:rsidRPr="00C008B7" w:rsidRDefault="00C008B7" w:rsidP="00C008B7">
      <w:pPr>
        <w:pStyle w:val="NoSpacing"/>
        <w:rPr>
          <w:rFonts w:cstheme="minorHAnsi"/>
          <w:sz w:val="20"/>
          <w:szCs w:val="20"/>
        </w:rPr>
      </w:pPr>
      <w:r w:rsidRPr="00C008B7">
        <w:rPr>
          <w:sz w:val="20"/>
          <w:szCs w:val="20"/>
          <w:lang w:val="en-US"/>
        </w:rPr>
        <w:t>Edward Moy</w:t>
      </w:r>
      <w:r>
        <w:rPr>
          <w:sz w:val="20"/>
          <w:szCs w:val="20"/>
          <w:lang w:val="en-US"/>
        </w:rPr>
        <w:t xml:space="preserve">a </w:t>
      </w:r>
    </w:p>
    <w:p w14:paraId="6EA9EEB7" w14:textId="65FC3EEB" w:rsidR="00C008B7" w:rsidRDefault="00C008B7" w:rsidP="00C008B7">
      <w:pPr>
        <w:pStyle w:val="NoSpacing"/>
        <w:rPr>
          <w:rFonts w:cstheme="minorHAnsi"/>
          <w:b/>
          <w:bCs/>
          <w:sz w:val="20"/>
          <w:szCs w:val="20"/>
        </w:rPr>
      </w:pPr>
      <w:r w:rsidRPr="00C008B7">
        <w:rPr>
          <w:rFonts w:cstheme="minorHAnsi"/>
          <w:b/>
          <w:bCs/>
          <w:sz w:val="20"/>
          <w:szCs w:val="20"/>
        </w:rPr>
        <w:t xml:space="preserve">Senior Market Analyst – North America </w:t>
      </w:r>
    </w:p>
    <w:p w14:paraId="1906A7B2" w14:textId="2F5C27D7" w:rsidR="00C008B7" w:rsidRDefault="00C008B7" w:rsidP="00C008B7">
      <w:pPr>
        <w:pStyle w:val="NoSpacing"/>
        <w:rPr>
          <w:rFonts w:cstheme="minorHAnsi"/>
          <w:b/>
          <w:bCs/>
          <w:sz w:val="20"/>
          <w:szCs w:val="20"/>
        </w:rPr>
      </w:pPr>
    </w:p>
    <w:p w14:paraId="7D712437" w14:textId="7AC26C58" w:rsidR="00C008B7" w:rsidRDefault="00C008B7" w:rsidP="00C008B7">
      <w:pPr>
        <w:pStyle w:val="NoSpacing"/>
        <w:rPr>
          <w:rFonts w:cstheme="minorHAnsi"/>
          <w:sz w:val="20"/>
          <w:szCs w:val="20"/>
        </w:rPr>
      </w:pPr>
      <w:r>
        <w:rPr>
          <w:rFonts w:cstheme="minorHAnsi"/>
          <w:sz w:val="20"/>
          <w:szCs w:val="20"/>
        </w:rPr>
        <w:t>With more than 20 years’ trading experience, Ed Moya is a market analyst with OANDA, producing up-to-the-minute fundamental analysis of geo-political events and monetary policies in the US, Europe, the Middle east and North Africa.</w:t>
      </w:r>
    </w:p>
    <w:p w14:paraId="0FC35BB1" w14:textId="54A1591C" w:rsidR="00C008B7" w:rsidRDefault="00C008B7" w:rsidP="00C008B7">
      <w:pPr>
        <w:pStyle w:val="NoSpacing"/>
        <w:rPr>
          <w:rFonts w:cstheme="minorHAnsi"/>
          <w:sz w:val="20"/>
          <w:szCs w:val="20"/>
        </w:rPr>
      </w:pPr>
    </w:p>
    <w:p w14:paraId="4CE46FC5" w14:textId="12B16EDD" w:rsidR="00C008B7" w:rsidRDefault="00C008B7" w:rsidP="00C008B7">
      <w:pPr>
        <w:pStyle w:val="NoSpacing"/>
        <w:rPr>
          <w:rFonts w:cstheme="minorHAnsi"/>
          <w:sz w:val="20"/>
          <w:szCs w:val="20"/>
        </w:rPr>
      </w:pPr>
      <w:r>
        <w:rPr>
          <w:rFonts w:cstheme="minorHAnsi"/>
          <w:sz w:val="20"/>
          <w:szCs w:val="20"/>
        </w:rPr>
        <w:t>Over the course of his career, he has worked with some of the world’s leading forex brokerages and research departments including Global Forex Trading, FX Solutions and Trading Advantage. Most recently he worked with TradeTheNews.com, where he provided market analysis on economic data and corporate news.</w:t>
      </w:r>
    </w:p>
    <w:p w14:paraId="4C65B66D" w14:textId="75144D82" w:rsidR="00C008B7" w:rsidRDefault="00C008B7" w:rsidP="00C008B7">
      <w:pPr>
        <w:pStyle w:val="NoSpacing"/>
        <w:rPr>
          <w:rFonts w:cstheme="minorHAnsi"/>
          <w:sz w:val="20"/>
          <w:szCs w:val="20"/>
        </w:rPr>
      </w:pPr>
    </w:p>
    <w:p w14:paraId="26EE733B" w14:textId="5686638C" w:rsidR="00C008B7" w:rsidRDefault="00C008B7" w:rsidP="00C008B7">
      <w:pPr>
        <w:pStyle w:val="NoSpacing"/>
        <w:rPr>
          <w:rFonts w:cstheme="minorHAnsi"/>
          <w:sz w:val="20"/>
          <w:szCs w:val="20"/>
        </w:rPr>
      </w:pPr>
      <w:r>
        <w:rPr>
          <w:rFonts w:cstheme="minorHAnsi"/>
          <w:sz w:val="20"/>
          <w:szCs w:val="20"/>
        </w:rPr>
        <w:t>Based in New York, Ed is a regular guest on several major financial television networks including BVV, CNBC, Fox Business, and Bloomberg, He is often quoted in leading print and online publications such as the Wall Street Journal and the Washington Post. He holds a BA om Economics from Rutgers University.</w:t>
      </w:r>
    </w:p>
    <w:p w14:paraId="7CA5C759" w14:textId="7EDDAB32" w:rsidR="00C008B7" w:rsidRDefault="00C008B7" w:rsidP="00C008B7">
      <w:pPr>
        <w:pStyle w:val="NoSpacing"/>
        <w:rPr>
          <w:rFonts w:cstheme="minorHAnsi"/>
          <w:sz w:val="20"/>
          <w:szCs w:val="20"/>
        </w:rPr>
      </w:pPr>
    </w:p>
    <w:p w14:paraId="18FDA5C3" w14:textId="551CC432" w:rsidR="00C008B7" w:rsidRDefault="00C008B7" w:rsidP="00C008B7">
      <w:pPr>
        <w:pStyle w:val="NoSpacing"/>
        <w:rPr>
          <w:rFonts w:cstheme="minorHAnsi"/>
          <w:sz w:val="20"/>
          <w:szCs w:val="20"/>
        </w:rPr>
      </w:pPr>
      <w:r>
        <w:rPr>
          <w:rFonts w:cstheme="minorHAnsi"/>
          <w:sz w:val="20"/>
          <w:szCs w:val="20"/>
        </w:rPr>
        <w:t>Mobile: +1 201 410 0265</w:t>
      </w:r>
    </w:p>
    <w:p w14:paraId="4B9F8602" w14:textId="7CE390B1" w:rsidR="00C008B7" w:rsidRDefault="00C008B7" w:rsidP="00C008B7">
      <w:pPr>
        <w:pStyle w:val="NoSpacing"/>
        <w:rPr>
          <w:rFonts w:cstheme="minorHAnsi"/>
          <w:sz w:val="20"/>
          <w:szCs w:val="20"/>
        </w:rPr>
      </w:pPr>
      <w:r>
        <w:rPr>
          <w:rFonts w:cstheme="minorHAnsi"/>
          <w:sz w:val="20"/>
          <w:szCs w:val="20"/>
        </w:rPr>
        <w:t xml:space="preserve">Email: </w:t>
      </w:r>
      <w:hyperlink r:id="rId4" w:history="1">
        <w:r w:rsidRPr="00634DD6">
          <w:rPr>
            <w:rStyle w:val="Hyperlink"/>
            <w:rFonts w:cstheme="minorHAnsi"/>
            <w:sz w:val="20"/>
            <w:szCs w:val="20"/>
          </w:rPr>
          <w:t>emoya@oanda.com</w:t>
        </w:r>
      </w:hyperlink>
    </w:p>
    <w:p w14:paraId="66C151D8" w14:textId="0DA78731" w:rsidR="00C008B7" w:rsidRDefault="00C008B7" w:rsidP="00C008B7">
      <w:pPr>
        <w:pStyle w:val="NoSpacing"/>
        <w:rPr>
          <w:rFonts w:cstheme="minorHAnsi"/>
          <w:sz w:val="20"/>
          <w:szCs w:val="20"/>
        </w:rPr>
      </w:pPr>
      <w:r>
        <w:rPr>
          <w:rFonts w:cstheme="minorHAnsi"/>
          <w:sz w:val="20"/>
          <w:szCs w:val="20"/>
        </w:rPr>
        <w:t>Twitter: @</w:t>
      </w:r>
      <w:proofErr w:type="spellStart"/>
      <w:r>
        <w:rPr>
          <w:rFonts w:cstheme="minorHAnsi"/>
          <w:sz w:val="20"/>
          <w:szCs w:val="20"/>
        </w:rPr>
        <w:t>edjmoya</w:t>
      </w:r>
      <w:proofErr w:type="spellEnd"/>
    </w:p>
    <w:p w14:paraId="6EFA1D3E" w14:textId="76E2E6F6" w:rsidR="00C008B7" w:rsidRPr="00C008B7" w:rsidRDefault="00C008B7" w:rsidP="00C008B7">
      <w:pPr>
        <w:pStyle w:val="NoSpacing"/>
        <w:rPr>
          <w:rFonts w:cstheme="minorHAnsi"/>
          <w:sz w:val="20"/>
          <w:szCs w:val="20"/>
        </w:rPr>
      </w:pPr>
      <w:r>
        <w:rPr>
          <w:rFonts w:cstheme="minorHAnsi"/>
          <w:sz w:val="20"/>
          <w:szCs w:val="20"/>
        </w:rPr>
        <w:t>Address: 135 West 41</w:t>
      </w:r>
      <w:r w:rsidRPr="00C008B7">
        <w:rPr>
          <w:rFonts w:cstheme="minorHAnsi"/>
          <w:sz w:val="20"/>
          <w:szCs w:val="20"/>
          <w:vertAlign w:val="superscript"/>
        </w:rPr>
        <w:t>st</w:t>
      </w:r>
      <w:r>
        <w:rPr>
          <w:rFonts w:cstheme="minorHAnsi"/>
          <w:sz w:val="20"/>
          <w:szCs w:val="20"/>
        </w:rPr>
        <w:t xml:space="preserve"> Street, New York, NY</w:t>
      </w:r>
      <w:bookmarkStart w:id="0" w:name="_GoBack"/>
      <w:bookmarkEnd w:id="0"/>
      <w:r>
        <w:rPr>
          <w:rFonts w:cstheme="minorHAnsi"/>
          <w:sz w:val="20"/>
          <w:szCs w:val="20"/>
        </w:rPr>
        <w:t xml:space="preserve"> 10036</w:t>
      </w:r>
    </w:p>
    <w:sectPr w:rsidR="00C008B7" w:rsidRPr="00C008B7" w:rsidSect="002D16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D3"/>
    <w:rsid w:val="0006534F"/>
    <w:rsid w:val="002213E8"/>
    <w:rsid w:val="00246754"/>
    <w:rsid w:val="00247760"/>
    <w:rsid w:val="002C22B7"/>
    <w:rsid w:val="002D16E9"/>
    <w:rsid w:val="00334267"/>
    <w:rsid w:val="004B19B0"/>
    <w:rsid w:val="006200AC"/>
    <w:rsid w:val="007B0641"/>
    <w:rsid w:val="007E3DD4"/>
    <w:rsid w:val="00841057"/>
    <w:rsid w:val="009A1DD3"/>
    <w:rsid w:val="00A65F65"/>
    <w:rsid w:val="00BC4CF7"/>
    <w:rsid w:val="00C008B7"/>
    <w:rsid w:val="00C91FF0"/>
    <w:rsid w:val="00CC5016"/>
    <w:rsid w:val="00CD311E"/>
    <w:rsid w:val="00D903EC"/>
    <w:rsid w:val="00DF729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A51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2D16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1F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FF0"/>
    <w:rPr>
      <w:rFonts w:ascii="Tahoma" w:hAnsi="Tahoma" w:cs="Tahoma"/>
      <w:sz w:val="16"/>
      <w:szCs w:val="16"/>
    </w:rPr>
  </w:style>
  <w:style w:type="character" w:styleId="Hyperlink">
    <w:name w:val="Hyperlink"/>
    <w:basedOn w:val="DefaultParagraphFont"/>
    <w:uiPriority w:val="99"/>
    <w:unhideWhenUsed/>
    <w:rsid w:val="00246754"/>
    <w:rPr>
      <w:color w:val="0000FF"/>
      <w:u w:val="single"/>
    </w:rPr>
  </w:style>
  <w:style w:type="character" w:styleId="UnresolvedMention">
    <w:name w:val="Unresolved Mention"/>
    <w:basedOn w:val="DefaultParagraphFont"/>
    <w:uiPriority w:val="99"/>
    <w:rsid w:val="00CD311E"/>
    <w:rPr>
      <w:color w:val="605E5C"/>
      <w:shd w:val="clear" w:color="auto" w:fill="E1DFDD"/>
    </w:rPr>
  </w:style>
  <w:style w:type="paragraph" w:styleId="NoSpacing">
    <w:name w:val="No Spacing"/>
    <w:uiPriority w:val="1"/>
    <w:qFormat/>
    <w:rsid w:val="00C008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15154">
      <w:bodyDiv w:val="1"/>
      <w:marLeft w:val="0"/>
      <w:marRight w:val="0"/>
      <w:marTop w:val="0"/>
      <w:marBottom w:val="0"/>
      <w:divBdr>
        <w:top w:val="none" w:sz="0" w:space="0" w:color="auto"/>
        <w:left w:val="none" w:sz="0" w:space="0" w:color="auto"/>
        <w:bottom w:val="none" w:sz="0" w:space="0" w:color="auto"/>
        <w:right w:val="none" w:sz="0" w:space="0" w:color="auto"/>
      </w:divBdr>
    </w:div>
    <w:div w:id="184250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moya@oan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Alexandra Parker</cp:lastModifiedBy>
  <cp:revision>2</cp:revision>
  <dcterms:created xsi:type="dcterms:W3CDTF">2019-09-03T10:43:00Z</dcterms:created>
  <dcterms:modified xsi:type="dcterms:W3CDTF">2019-09-03T10:43:00Z</dcterms:modified>
</cp:coreProperties>
</file>