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D0D4" w14:textId="148AE227" w:rsidR="00AA7A82" w:rsidRDefault="00A03E35" w:rsidP="00A03E35">
      <w:pPr>
        <w:jc w:val="center"/>
        <w:rPr>
          <w:lang w:val="en-US"/>
        </w:rPr>
      </w:pPr>
      <w:r>
        <w:rPr>
          <w:b/>
          <w:bCs/>
          <w:lang w:val="en-US"/>
        </w:rPr>
        <w:t>Pets Vets Analysis</w:t>
      </w:r>
    </w:p>
    <w:p w14:paraId="2F12B288" w14:textId="5386E6BB" w:rsidR="00A03E35" w:rsidRPr="00A03E35" w:rsidRDefault="00A03E35" w:rsidP="00A03E35">
      <w:pPr>
        <w:rPr>
          <w:b/>
          <w:bCs/>
          <w:lang w:val="en-US"/>
        </w:rPr>
      </w:pPr>
      <w:r w:rsidRPr="00A03E35">
        <w:rPr>
          <w:b/>
          <w:bCs/>
          <w:lang w:val="en-US"/>
        </w:rPr>
        <w:t>Overview of Project:</w:t>
      </w:r>
    </w:p>
    <w:p w14:paraId="794E7317" w14:textId="51A22D6B" w:rsidR="00A03E35" w:rsidRPr="00A03E35" w:rsidRDefault="00A03E35" w:rsidP="00A03E35">
      <w:pPr>
        <w:rPr>
          <w:b/>
          <w:bCs/>
          <w:lang w:val="en-US"/>
        </w:rPr>
      </w:pPr>
    </w:p>
    <w:p w14:paraId="55B549A5" w14:textId="07096933" w:rsidR="00A03E35" w:rsidRPr="00A03E35" w:rsidRDefault="00A03E35" w:rsidP="00A03E35">
      <w:pPr>
        <w:rPr>
          <w:b/>
          <w:bCs/>
          <w:lang w:val="en-US"/>
        </w:rPr>
      </w:pPr>
      <w:r w:rsidRPr="00A03E35">
        <w:rPr>
          <w:b/>
          <w:bCs/>
          <w:lang w:val="en-US"/>
        </w:rPr>
        <w:t>How it meets requirements:</w:t>
      </w:r>
    </w:p>
    <w:p w14:paraId="5A9A8E5A" w14:textId="35A9D83F" w:rsidR="00A03E35" w:rsidRPr="00A03E35" w:rsidRDefault="00A03E35" w:rsidP="00A03E35">
      <w:pPr>
        <w:rPr>
          <w:b/>
          <w:bCs/>
          <w:lang w:val="en-US"/>
        </w:rPr>
      </w:pPr>
      <w:r w:rsidRPr="00A03E35">
        <w:rPr>
          <w:b/>
          <w:bCs/>
          <w:lang w:val="en-US"/>
        </w:rPr>
        <w:t>(List requirements and how we completed them)</w:t>
      </w:r>
    </w:p>
    <w:p w14:paraId="4FD9C5F2" w14:textId="708BC5AE" w:rsidR="00A03E35" w:rsidRPr="00A03E35" w:rsidRDefault="00A03E35" w:rsidP="00A03E35">
      <w:pPr>
        <w:rPr>
          <w:b/>
          <w:bCs/>
          <w:lang w:val="en-US"/>
        </w:rPr>
      </w:pPr>
    </w:p>
    <w:p w14:paraId="3D2B8C36" w14:textId="1E17BB70" w:rsidR="00A03E35" w:rsidRPr="00A03E35" w:rsidRDefault="00A03E35" w:rsidP="00A03E35">
      <w:pPr>
        <w:rPr>
          <w:b/>
          <w:bCs/>
          <w:lang w:val="en-US"/>
        </w:rPr>
      </w:pPr>
      <w:r w:rsidRPr="00A03E35">
        <w:rPr>
          <w:b/>
          <w:bCs/>
          <w:lang w:val="en-US"/>
        </w:rPr>
        <w:t>Evidence of design process and planning:</w:t>
      </w:r>
    </w:p>
    <w:p w14:paraId="0F7E749C" w14:textId="6E5C6B7C" w:rsidR="00A03E35" w:rsidRDefault="005E2D9F" w:rsidP="00A03E35">
      <w:pPr>
        <w:rPr>
          <w:lang w:val="en-US"/>
        </w:rPr>
      </w:pPr>
      <w:r>
        <w:rPr>
          <w:lang w:val="en-US"/>
        </w:rPr>
        <w:t xml:space="preserve">Our plan going in was to allow us to both work on the </w:t>
      </w:r>
      <w:proofErr w:type="gramStart"/>
      <w:r>
        <w:rPr>
          <w:lang w:val="en-US"/>
        </w:rPr>
        <w:t>code</w:t>
      </w:r>
      <w:proofErr w:type="gramEnd"/>
      <w:r>
        <w:rPr>
          <w:lang w:val="en-US"/>
        </w:rPr>
        <w:t xml:space="preserve"> so we divided it into numerous functions to allow for easier development and testing as well as to prevent conflicts in variable naming. Our plan going in for the function flow within our program is shown below. We stuck remarkably well to the plan.</w:t>
      </w:r>
    </w:p>
    <w:p w14:paraId="13E3A110" w14:textId="6C6C7164" w:rsidR="005E2D9F" w:rsidRDefault="006E78F1" w:rsidP="00A03E35">
      <w:pPr>
        <w:rPr>
          <w:lang w:val="en-US"/>
        </w:rPr>
      </w:pPr>
      <w:r>
        <w:rPr>
          <w:noProof/>
        </w:rPr>
        <w:drawing>
          <wp:inline distT="0" distB="0" distL="0" distR="0" wp14:anchorId="0163D972" wp14:editId="4634A360">
            <wp:extent cx="5943600" cy="3065780"/>
            <wp:effectExtent l="0" t="0" r="0" b="127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1746E92A" w14:textId="2AD91F0A" w:rsidR="006E78F1" w:rsidRPr="006E78F1" w:rsidRDefault="006E78F1" w:rsidP="00A03E35">
      <w:pPr>
        <w:rPr>
          <w:lang w:val="en-US"/>
        </w:rPr>
      </w:pPr>
      <w:r>
        <w:rPr>
          <w:lang w:val="en-US"/>
        </w:rPr>
        <w:t xml:space="preserve">To see evidence of the design process and development the </w:t>
      </w:r>
      <w:proofErr w:type="spellStart"/>
      <w:r>
        <w:rPr>
          <w:lang w:val="en-US"/>
        </w:rPr>
        <w:t>Github</w:t>
      </w:r>
      <w:proofErr w:type="spellEnd"/>
      <w:r>
        <w:rPr>
          <w:lang w:val="en-US"/>
        </w:rPr>
        <w:t xml:space="preserve"> </w:t>
      </w:r>
      <w:r w:rsidR="00550054">
        <w:rPr>
          <w:lang w:val="en-US"/>
        </w:rPr>
        <w:t xml:space="preserve">repository </w:t>
      </w:r>
      <w:r>
        <w:rPr>
          <w:lang w:val="en-US"/>
        </w:rPr>
        <w:t xml:space="preserve">used in development can be found here: </w:t>
      </w:r>
      <w:r>
        <w:rPr>
          <w:b/>
          <w:bCs/>
          <w:lang w:val="en-US"/>
        </w:rPr>
        <w:t>Ahmed do we have a link?</w:t>
      </w:r>
    </w:p>
    <w:p w14:paraId="3F7123D4" w14:textId="6C303A3B" w:rsidR="00A03E35" w:rsidRPr="00550054" w:rsidRDefault="00A03E35" w:rsidP="00A03E35">
      <w:pPr>
        <w:rPr>
          <w:b/>
          <w:bCs/>
          <w:lang w:val="en-US"/>
        </w:rPr>
      </w:pPr>
      <w:r w:rsidRPr="00A03E35">
        <w:rPr>
          <w:b/>
          <w:bCs/>
          <w:lang w:val="en-US"/>
        </w:rPr>
        <w:t>Task management and timeline of milestones:</w:t>
      </w:r>
    </w:p>
    <w:tbl>
      <w:tblPr>
        <w:tblStyle w:val="TableGrid"/>
        <w:tblW w:w="0" w:type="auto"/>
        <w:tblLook w:val="04A0" w:firstRow="1" w:lastRow="0" w:firstColumn="1" w:lastColumn="0" w:noHBand="0" w:noVBand="1"/>
      </w:tblPr>
      <w:tblGrid>
        <w:gridCol w:w="1558"/>
        <w:gridCol w:w="1558"/>
        <w:gridCol w:w="2098"/>
        <w:gridCol w:w="1558"/>
        <w:gridCol w:w="1559"/>
        <w:gridCol w:w="1559"/>
      </w:tblGrid>
      <w:tr w:rsidR="00550054" w14:paraId="3C574E23" w14:textId="77777777" w:rsidTr="006E78F1">
        <w:tc>
          <w:tcPr>
            <w:tcW w:w="1558" w:type="dxa"/>
          </w:tcPr>
          <w:p w14:paraId="689D5859" w14:textId="7E7D706F" w:rsidR="006E78F1" w:rsidRPr="00550054" w:rsidRDefault="006E78F1" w:rsidP="00A03E35">
            <w:pPr>
              <w:rPr>
                <w:sz w:val="20"/>
                <w:szCs w:val="20"/>
                <w:lang w:val="en-US"/>
              </w:rPr>
            </w:pPr>
            <w:r w:rsidRPr="00550054">
              <w:rPr>
                <w:sz w:val="20"/>
                <w:szCs w:val="20"/>
                <w:lang w:val="en-US"/>
              </w:rPr>
              <w:t>Goals Set Week of November 21</w:t>
            </w:r>
          </w:p>
        </w:tc>
        <w:tc>
          <w:tcPr>
            <w:tcW w:w="1558" w:type="dxa"/>
          </w:tcPr>
          <w:p w14:paraId="7753373B" w14:textId="0A3847C8" w:rsidR="006E78F1" w:rsidRPr="00550054" w:rsidRDefault="00550054" w:rsidP="00A03E35">
            <w:pPr>
              <w:rPr>
                <w:sz w:val="20"/>
                <w:szCs w:val="20"/>
                <w:lang w:val="en-US"/>
              </w:rPr>
            </w:pPr>
            <w:r w:rsidRPr="00550054">
              <w:rPr>
                <w:sz w:val="20"/>
                <w:szCs w:val="20"/>
                <w:lang w:val="en-US"/>
              </w:rPr>
              <w:t>Completed?</w:t>
            </w:r>
          </w:p>
        </w:tc>
        <w:tc>
          <w:tcPr>
            <w:tcW w:w="1558" w:type="dxa"/>
          </w:tcPr>
          <w:p w14:paraId="4E7AB7A9" w14:textId="36F181EE" w:rsidR="006E78F1" w:rsidRPr="00550054" w:rsidRDefault="006E78F1" w:rsidP="00A03E35">
            <w:pPr>
              <w:rPr>
                <w:sz w:val="20"/>
                <w:szCs w:val="20"/>
                <w:lang w:val="en-US"/>
              </w:rPr>
            </w:pPr>
            <w:r w:rsidRPr="00550054">
              <w:rPr>
                <w:sz w:val="20"/>
                <w:szCs w:val="20"/>
                <w:lang w:val="en-US"/>
              </w:rPr>
              <w:t>Goals Set Week of November 28</w:t>
            </w:r>
          </w:p>
        </w:tc>
        <w:tc>
          <w:tcPr>
            <w:tcW w:w="1558" w:type="dxa"/>
          </w:tcPr>
          <w:p w14:paraId="54E4B785" w14:textId="5FDBE8AB" w:rsidR="006E78F1" w:rsidRPr="00550054" w:rsidRDefault="00550054" w:rsidP="00A03E35">
            <w:pPr>
              <w:rPr>
                <w:sz w:val="20"/>
                <w:szCs w:val="20"/>
                <w:lang w:val="en-US"/>
              </w:rPr>
            </w:pPr>
            <w:r w:rsidRPr="00550054">
              <w:rPr>
                <w:sz w:val="20"/>
                <w:szCs w:val="20"/>
                <w:lang w:val="en-US"/>
              </w:rPr>
              <w:t>Completed?</w:t>
            </w:r>
          </w:p>
        </w:tc>
        <w:tc>
          <w:tcPr>
            <w:tcW w:w="1559" w:type="dxa"/>
          </w:tcPr>
          <w:p w14:paraId="1B936800" w14:textId="77777777" w:rsidR="006E78F1" w:rsidRPr="00550054" w:rsidRDefault="006E78F1" w:rsidP="00A03E35">
            <w:pPr>
              <w:rPr>
                <w:sz w:val="20"/>
                <w:szCs w:val="20"/>
                <w:lang w:val="en-US"/>
              </w:rPr>
            </w:pPr>
            <w:r w:rsidRPr="00550054">
              <w:rPr>
                <w:sz w:val="20"/>
                <w:szCs w:val="20"/>
                <w:lang w:val="en-US"/>
              </w:rPr>
              <w:t>Goals Set</w:t>
            </w:r>
          </w:p>
          <w:p w14:paraId="65613D16" w14:textId="59FE612F" w:rsidR="006E78F1" w:rsidRPr="00550054" w:rsidRDefault="006E78F1" w:rsidP="00A03E35">
            <w:pPr>
              <w:rPr>
                <w:sz w:val="20"/>
                <w:szCs w:val="20"/>
                <w:lang w:val="en-US"/>
              </w:rPr>
            </w:pPr>
            <w:r w:rsidRPr="00550054">
              <w:rPr>
                <w:sz w:val="20"/>
                <w:szCs w:val="20"/>
                <w:lang w:val="en-US"/>
              </w:rPr>
              <w:t>Week of December 5</w:t>
            </w:r>
          </w:p>
        </w:tc>
        <w:tc>
          <w:tcPr>
            <w:tcW w:w="1559" w:type="dxa"/>
          </w:tcPr>
          <w:p w14:paraId="5E7151AD" w14:textId="6D1C7910" w:rsidR="006E78F1" w:rsidRPr="00550054" w:rsidRDefault="00550054" w:rsidP="00A03E35">
            <w:pPr>
              <w:rPr>
                <w:sz w:val="20"/>
                <w:szCs w:val="20"/>
                <w:lang w:val="en-US"/>
              </w:rPr>
            </w:pPr>
            <w:r w:rsidRPr="00550054">
              <w:rPr>
                <w:sz w:val="20"/>
                <w:szCs w:val="20"/>
                <w:lang w:val="en-US"/>
              </w:rPr>
              <w:t>Completed?</w:t>
            </w:r>
          </w:p>
        </w:tc>
      </w:tr>
      <w:tr w:rsidR="00550054" w14:paraId="4BECBB4F" w14:textId="77777777" w:rsidTr="006E78F1">
        <w:tc>
          <w:tcPr>
            <w:tcW w:w="1558" w:type="dxa"/>
          </w:tcPr>
          <w:p w14:paraId="7C5D6AF4" w14:textId="1CF8B60E" w:rsidR="006E78F1" w:rsidRPr="00550054" w:rsidRDefault="006E78F1" w:rsidP="00A03E35">
            <w:pPr>
              <w:rPr>
                <w:sz w:val="20"/>
                <w:szCs w:val="20"/>
                <w:lang w:val="en-US"/>
              </w:rPr>
            </w:pPr>
            <w:r w:rsidRPr="00550054">
              <w:rPr>
                <w:sz w:val="20"/>
                <w:szCs w:val="20"/>
                <w:lang w:val="en-US"/>
              </w:rPr>
              <w:t>Find useful data sets</w:t>
            </w:r>
          </w:p>
        </w:tc>
        <w:tc>
          <w:tcPr>
            <w:tcW w:w="1558" w:type="dxa"/>
          </w:tcPr>
          <w:p w14:paraId="26DD1578" w14:textId="12FE7A20" w:rsidR="006E78F1" w:rsidRPr="00550054" w:rsidRDefault="00550054" w:rsidP="00A03E35">
            <w:pPr>
              <w:rPr>
                <w:sz w:val="20"/>
                <w:szCs w:val="20"/>
                <w:lang w:val="en-US"/>
              </w:rPr>
            </w:pPr>
            <w:r w:rsidRPr="00550054">
              <w:rPr>
                <w:sz w:val="20"/>
                <w:szCs w:val="20"/>
                <w:lang w:val="en-US"/>
              </w:rPr>
              <w:t>Nov. 22</w:t>
            </w:r>
          </w:p>
        </w:tc>
        <w:tc>
          <w:tcPr>
            <w:tcW w:w="1558" w:type="dxa"/>
          </w:tcPr>
          <w:p w14:paraId="320503BD" w14:textId="77777777" w:rsidR="006E78F1" w:rsidRPr="00550054" w:rsidRDefault="006E78F1" w:rsidP="00A03E35">
            <w:pPr>
              <w:rPr>
                <w:sz w:val="20"/>
                <w:szCs w:val="20"/>
                <w:lang w:val="en-US"/>
              </w:rPr>
            </w:pPr>
            <w:r w:rsidRPr="00550054">
              <w:rPr>
                <w:sz w:val="20"/>
                <w:szCs w:val="20"/>
                <w:lang w:val="en-US"/>
              </w:rPr>
              <w:t>Complete</w:t>
            </w:r>
          </w:p>
          <w:p w14:paraId="0A8D55C5" w14:textId="52842179" w:rsidR="006E78F1" w:rsidRPr="00550054" w:rsidRDefault="006E78F1" w:rsidP="00A03E35">
            <w:pPr>
              <w:rPr>
                <w:sz w:val="20"/>
                <w:szCs w:val="20"/>
                <w:lang w:val="en-US"/>
              </w:rPr>
            </w:pPr>
            <w:proofErr w:type="spellStart"/>
            <w:r w:rsidRPr="00550054">
              <w:rPr>
                <w:sz w:val="20"/>
                <w:szCs w:val="20"/>
                <w:lang w:val="en-US"/>
              </w:rPr>
              <w:t>initial_pet_calculations</w:t>
            </w:r>
            <w:proofErr w:type="spellEnd"/>
          </w:p>
        </w:tc>
        <w:tc>
          <w:tcPr>
            <w:tcW w:w="1558" w:type="dxa"/>
          </w:tcPr>
          <w:p w14:paraId="6B200A61" w14:textId="21AAFA09" w:rsidR="006E78F1" w:rsidRPr="00550054" w:rsidRDefault="00550054" w:rsidP="00A03E35">
            <w:pPr>
              <w:rPr>
                <w:sz w:val="20"/>
                <w:szCs w:val="20"/>
                <w:lang w:val="en-US"/>
              </w:rPr>
            </w:pPr>
            <w:r w:rsidRPr="00550054">
              <w:rPr>
                <w:sz w:val="20"/>
                <w:szCs w:val="20"/>
                <w:lang w:val="en-US"/>
              </w:rPr>
              <w:t>Dec. 2</w:t>
            </w:r>
          </w:p>
        </w:tc>
        <w:tc>
          <w:tcPr>
            <w:tcW w:w="1559" w:type="dxa"/>
          </w:tcPr>
          <w:p w14:paraId="473B24B2" w14:textId="11C3B202" w:rsidR="006E78F1" w:rsidRPr="00550054" w:rsidRDefault="00550054" w:rsidP="00A03E35">
            <w:pPr>
              <w:rPr>
                <w:sz w:val="20"/>
                <w:szCs w:val="20"/>
                <w:lang w:val="en-US"/>
              </w:rPr>
            </w:pPr>
            <w:r w:rsidRPr="00550054">
              <w:rPr>
                <w:sz w:val="20"/>
                <w:szCs w:val="20"/>
                <w:lang w:val="en-US"/>
              </w:rPr>
              <w:t>Ensure proper docstrings</w:t>
            </w:r>
          </w:p>
        </w:tc>
        <w:tc>
          <w:tcPr>
            <w:tcW w:w="1559" w:type="dxa"/>
          </w:tcPr>
          <w:p w14:paraId="42FBAB70" w14:textId="42C4B2BC" w:rsidR="006E78F1" w:rsidRPr="00550054" w:rsidRDefault="00550054" w:rsidP="00A03E35">
            <w:pPr>
              <w:rPr>
                <w:sz w:val="20"/>
                <w:szCs w:val="20"/>
                <w:lang w:val="en-US"/>
              </w:rPr>
            </w:pPr>
            <w:r w:rsidRPr="00550054">
              <w:rPr>
                <w:sz w:val="20"/>
                <w:szCs w:val="20"/>
                <w:lang w:val="en-US"/>
              </w:rPr>
              <w:t>Dec. 6</w:t>
            </w:r>
          </w:p>
        </w:tc>
      </w:tr>
      <w:tr w:rsidR="00550054" w14:paraId="307FA5DD" w14:textId="77777777" w:rsidTr="006E78F1">
        <w:tc>
          <w:tcPr>
            <w:tcW w:w="1558" w:type="dxa"/>
          </w:tcPr>
          <w:p w14:paraId="53DA9473" w14:textId="0A6EA94B" w:rsidR="006E78F1" w:rsidRPr="00550054" w:rsidRDefault="006E78F1" w:rsidP="00A03E35">
            <w:pPr>
              <w:rPr>
                <w:sz w:val="20"/>
                <w:szCs w:val="20"/>
                <w:lang w:val="en-US"/>
              </w:rPr>
            </w:pPr>
            <w:r w:rsidRPr="00550054">
              <w:rPr>
                <w:sz w:val="20"/>
                <w:szCs w:val="20"/>
                <w:lang w:val="en-US"/>
              </w:rPr>
              <w:t xml:space="preserve">Format </w:t>
            </w:r>
            <w:r w:rsidR="00550054" w:rsidRPr="00550054">
              <w:rPr>
                <w:sz w:val="20"/>
                <w:szCs w:val="20"/>
                <w:lang w:val="en-US"/>
              </w:rPr>
              <w:t>data sets</w:t>
            </w:r>
          </w:p>
        </w:tc>
        <w:tc>
          <w:tcPr>
            <w:tcW w:w="1558" w:type="dxa"/>
          </w:tcPr>
          <w:p w14:paraId="037DD5F3" w14:textId="5519F075" w:rsidR="006E78F1" w:rsidRPr="00550054" w:rsidRDefault="00550054" w:rsidP="00A03E35">
            <w:pPr>
              <w:rPr>
                <w:sz w:val="20"/>
                <w:szCs w:val="20"/>
                <w:lang w:val="en-US"/>
              </w:rPr>
            </w:pPr>
            <w:r w:rsidRPr="00550054">
              <w:rPr>
                <w:sz w:val="20"/>
                <w:szCs w:val="20"/>
                <w:lang w:val="en-US"/>
              </w:rPr>
              <w:t>Nov. 24</w:t>
            </w:r>
          </w:p>
        </w:tc>
        <w:tc>
          <w:tcPr>
            <w:tcW w:w="1558" w:type="dxa"/>
          </w:tcPr>
          <w:p w14:paraId="05520D29" w14:textId="77777777" w:rsidR="006E78F1" w:rsidRPr="00550054" w:rsidRDefault="006E78F1" w:rsidP="00A03E35">
            <w:pPr>
              <w:rPr>
                <w:sz w:val="20"/>
                <w:szCs w:val="20"/>
                <w:lang w:val="en-US"/>
              </w:rPr>
            </w:pPr>
            <w:r w:rsidRPr="00550054">
              <w:rPr>
                <w:sz w:val="20"/>
                <w:szCs w:val="20"/>
                <w:lang w:val="en-US"/>
              </w:rPr>
              <w:t>Complete</w:t>
            </w:r>
          </w:p>
          <w:p w14:paraId="0D857A69" w14:textId="4F70875C" w:rsidR="006E78F1" w:rsidRPr="00550054" w:rsidRDefault="006E78F1" w:rsidP="00A03E35">
            <w:pPr>
              <w:rPr>
                <w:sz w:val="20"/>
                <w:szCs w:val="20"/>
                <w:lang w:val="en-US"/>
              </w:rPr>
            </w:pPr>
            <w:r w:rsidRPr="00550054">
              <w:rPr>
                <w:sz w:val="20"/>
                <w:szCs w:val="20"/>
                <w:lang w:val="en-US"/>
              </w:rPr>
              <w:t xml:space="preserve">All </w:t>
            </w:r>
            <w:proofErr w:type="spellStart"/>
            <w:r w:rsidRPr="00550054">
              <w:rPr>
                <w:sz w:val="20"/>
                <w:szCs w:val="20"/>
                <w:lang w:val="en-US"/>
              </w:rPr>
              <w:t>vets_menu</w:t>
            </w:r>
            <w:proofErr w:type="spellEnd"/>
            <w:r w:rsidRPr="00550054">
              <w:rPr>
                <w:sz w:val="20"/>
                <w:szCs w:val="20"/>
                <w:lang w:val="en-US"/>
              </w:rPr>
              <w:t xml:space="preserve"> options</w:t>
            </w:r>
          </w:p>
        </w:tc>
        <w:tc>
          <w:tcPr>
            <w:tcW w:w="1558" w:type="dxa"/>
          </w:tcPr>
          <w:p w14:paraId="54B5CB49" w14:textId="0CBDC8E7" w:rsidR="006E78F1" w:rsidRPr="00550054" w:rsidRDefault="00550054" w:rsidP="00A03E35">
            <w:pPr>
              <w:rPr>
                <w:sz w:val="20"/>
                <w:szCs w:val="20"/>
                <w:lang w:val="en-US"/>
              </w:rPr>
            </w:pPr>
            <w:r w:rsidRPr="00550054">
              <w:rPr>
                <w:sz w:val="20"/>
                <w:szCs w:val="20"/>
                <w:lang w:val="en-US"/>
              </w:rPr>
              <w:t>Dec. 2</w:t>
            </w:r>
          </w:p>
        </w:tc>
        <w:tc>
          <w:tcPr>
            <w:tcW w:w="1559" w:type="dxa"/>
          </w:tcPr>
          <w:p w14:paraId="5D4491C0" w14:textId="24324F98" w:rsidR="006E78F1" w:rsidRPr="00550054" w:rsidRDefault="00550054" w:rsidP="00A03E35">
            <w:pPr>
              <w:rPr>
                <w:sz w:val="20"/>
                <w:szCs w:val="20"/>
                <w:lang w:val="en-US"/>
              </w:rPr>
            </w:pPr>
            <w:r w:rsidRPr="00550054">
              <w:rPr>
                <w:sz w:val="20"/>
                <w:szCs w:val="20"/>
                <w:lang w:val="en-US"/>
              </w:rPr>
              <w:t>Formalize documentation</w:t>
            </w:r>
          </w:p>
        </w:tc>
        <w:tc>
          <w:tcPr>
            <w:tcW w:w="1559" w:type="dxa"/>
          </w:tcPr>
          <w:p w14:paraId="2A98519C" w14:textId="74D98E79" w:rsidR="006E78F1" w:rsidRPr="00550054" w:rsidRDefault="00550054" w:rsidP="00A03E35">
            <w:pPr>
              <w:rPr>
                <w:sz w:val="20"/>
                <w:szCs w:val="20"/>
                <w:lang w:val="en-US"/>
              </w:rPr>
            </w:pPr>
            <w:r w:rsidRPr="00550054">
              <w:rPr>
                <w:sz w:val="20"/>
                <w:szCs w:val="20"/>
                <w:lang w:val="en-US"/>
              </w:rPr>
              <w:t>Dec. 8</w:t>
            </w:r>
          </w:p>
        </w:tc>
      </w:tr>
      <w:tr w:rsidR="00550054" w14:paraId="708AC59A" w14:textId="77777777" w:rsidTr="006E78F1">
        <w:tc>
          <w:tcPr>
            <w:tcW w:w="1558" w:type="dxa"/>
          </w:tcPr>
          <w:p w14:paraId="2C0AE11C" w14:textId="11660C7A" w:rsidR="006E78F1" w:rsidRPr="00550054" w:rsidRDefault="006E78F1" w:rsidP="00A03E35">
            <w:pPr>
              <w:rPr>
                <w:sz w:val="20"/>
                <w:szCs w:val="20"/>
                <w:lang w:val="en-US"/>
              </w:rPr>
            </w:pPr>
            <w:r w:rsidRPr="00550054">
              <w:rPr>
                <w:sz w:val="20"/>
                <w:szCs w:val="20"/>
                <w:lang w:val="en-US"/>
              </w:rPr>
              <w:t>Create a plan for our project</w:t>
            </w:r>
          </w:p>
        </w:tc>
        <w:tc>
          <w:tcPr>
            <w:tcW w:w="1558" w:type="dxa"/>
          </w:tcPr>
          <w:p w14:paraId="386AB023" w14:textId="4FA89745" w:rsidR="006E78F1" w:rsidRPr="00550054" w:rsidRDefault="00550054" w:rsidP="00A03E35">
            <w:pPr>
              <w:rPr>
                <w:sz w:val="20"/>
                <w:szCs w:val="20"/>
                <w:lang w:val="en-US"/>
              </w:rPr>
            </w:pPr>
            <w:r w:rsidRPr="00550054">
              <w:rPr>
                <w:sz w:val="20"/>
                <w:szCs w:val="20"/>
                <w:lang w:val="en-US"/>
              </w:rPr>
              <w:t>Nov. 23</w:t>
            </w:r>
          </w:p>
        </w:tc>
        <w:tc>
          <w:tcPr>
            <w:tcW w:w="1558" w:type="dxa"/>
          </w:tcPr>
          <w:p w14:paraId="565C522D" w14:textId="77777777" w:rsidR="006E78F1" w:rsidRPr="00550054" w:rsidRDefault="006E78F1" w:rsidP="00A03E35">
            <w:pPr>
              <w:rPr>
                <w:sz w:val="20"/>
                <w:szCs w:val="20"/>
                <w:lang w:val="en-US"/>
              </w:rPr>
            </w:pPr>
            <w:r w:rsidRPr="00550054">
              <w:rPr>
                <w:sz w:val="20"/>
                <w:szCs w:val="20"/>
                <w:lang w:val="en-US"/>
              </w:rPr>
              <w:t xml:space="preserve">Complete </w:t>
            </w:r>
          </w:p>
          <w:p w14:paraId="6FF3F4B2" w14:textId="756A0977" w:rsidR="006E78F1" w:rsidRPr="00550054" w:rsidRDefault="006E78F1" w:rsidP="00A03E35">
            <w:pPr>
              <w:rPr>
                <w:sz w:val="20"/>
                <w:szCs w:val="20"/>
                <w:lang w:val="en-US"/>
              </w:rPr>
            </w:pPr>
            <w:r w:rsidRPr="00550054">
              <w:rPr>
                <w:sz w:val="20"/>
                <w:szCs w:val="20"/>
                <w:lang w:val="en-US"/>
              </w:rPr>
              <w:t xml:space="preserve">All </w:t>
            </w:r>
            <w:proofErr w:type="spellStart"/>
            <w:r w:rsidRPr="00550054">
              <w:rPr>
                <w:sz w:val="20"/>
                <w:szCs w:val="20"/>
                <w:lang w:val="en-US"/>
              </w:rPr>
              <w:t>pets_menu</w:t>
            </w:r>
            <w:proofErr w:type="spellEnd"/>
            <w:r w:rsidRPr="00550054">
              <w:rPr>
                <w:sz w:val="20"/>
                <w:szCs w:val="20"/>
                <w:lang w:val="en-US"/>
              </w:rPr>
              <w:t xml:space="preserve"> options</w:t>
            </w:r>
          </w:p>
        </w:tc>
        <w:tc>
          <w:tcPr>
            <w:tcW w:w="1558" w:type="dxa"/>
          </w:tcPr>
          <w:p w14:paraId="7CFF4387" w14:textId="6EA4B3A6" w:rsidR="006E78F1" w:rsidRPr="00550054" w:rsidRDefault="00550054" w:rsidP="00A03E35">
            <w:pPr>
              <w:rPr>
                <w:sz w:val="20"/>
                <w:szCs w:val="20"/>
                <w:lang w:val="en-US"/>
              </w:rPr>
            </w:pPr>
            <w:r w:rsidRPr="00550054">
              <w:rPr>
                <w:sz w:val="20"/>
                <w:szCs w:val="20"/>
                <w:lang w:val="en-US"/>
              </w:rPr>
              <w:t>Dec. 3</w:t>
            </w:r>
          </w:p>
        </w:tc>
        <w:tc>
          <w:tcPr>
            <w:tcW w:w="1559" w:type="dxa"/>
          </w:tcPr>
          <w:p w14:paraId="67CE7D6A" w14:textId="109F5F6A" w:rsidR="006E78F1" w:rsidRPr="00550054" w:rsidRDefault="00550054" w:rsidP="00A03E35">
            <w:pPr>
              <w:rPr>
                <w:sz w:val="20"/>
                <w:szCs w:val="20"/>
                <w:lang w:val="en-US"/>
              </w:rPr>
            </w:pPr>
            <w:r w:rsidRPr="00550054">
              <w:rPr>
                <w:sz w:val="20"/>
                <w:szCs w:val="20"/>
                <w:lang w:val="en-US"/>
              </w:rPr>
              <w:t>Prepare for presentation</w:t>
            </w:r>
          </w:p>
        </w:tc>
        <w:tc>
          <w:tcPr>
            <w:tcW w:w="1559" w:type="dxa"/>
          </w:tcPr>
          <w:p w14:paraId="77AE3095" w14:textId="3EF02EE0" w:rsidR="006E78F1" w:rsidRPr="00550054" w:rsidRDefault="00550054" w:rsidP="00A03E35">
            <w:pPr>
              <w:rPr>
                <w:sz w:val="20"/>
                <w:szCs w:val="20"/>
                <w:lang w:val="en-US"/>
              </w:rPr>
            </w:pPr>
            <w:r w:rsidRPr="00550054">
              <w:rPr>
                <w:sz w:val="20"/>
                <w:szCs w:val="20"/>
                <w:lang w:val="en-US"/>
              </w:rPr>
              <w:t>Dec. 8</w:t>
            </w:r>
          </w:p>
        </w:tc>
      </w:tr>
      <w:tr w:rsidR="00550054" w14:paraId="621FABDE" w14:textId="77777777" w:rsidTr="006E78F1">
        <w:tc>
          <w:tcPr>
            <w:tcW w:w="1558" w:type="dxa"/>
          </w:tcPr>
          <w:p w14:paraId="16CBA05B" w14:textId="5968D573" w:rsidR="006E78F1" w:rsidRPr="00550054" w:rsidRDefault="006E78F1" w:rsidP="00A03E35">
            <w:pPr>
              <w:rPr>
                <w:sz w:val="20"/>
                <w:szCs w:val="20"/>
                <w:lang w:val="en-US"/>
              </w:rPr>
            </w:pPr>
            <w:r w:rsidRPr="00550054">
              <w:rPr>
                <w:sz w:val="20"/>
                <w:szCs w:val="20"/>
                <w:lang w:val="en-US"/>
              </w:rPr>
              <w:lastRenderedPageBreak/>
              <w:t>Design all user menus</w:t>
            </w:r>
          </w:p>
        </w:tc>
        <w:tc>
          <w:tcPr>
            <w:tcW w:w="1558" w:type="dxa"/>
          </w:tcPr>
          <w:p w14:paraId="1CD37CD5" w14:textId="76D6AE57" w:rsidR="006E78F1" w:rsidRPr="00550054" w:rsidRDefault="00550054" w:rsidP="00A03E35">
            <w:pPr>
              <w:rPr>
                <w:sz w:val="20"/>
                <w:szCs w:val="20"/>
                <w:lang w:val="en-US"/>
              </w:rPr>
            </w:pPr>
            <w:r w:rsidRPr="00550054">
              <w:rPr>
                <w:sz w:val="20"/>
                <w:szCs w:val="20"/>
                <w:lang w:val="en-US"/>
              </w:rPr>
              <w:t>Nov. 25</w:t>
            </w:r>
          </w:p>
        </w:tc>
        <w:tc>
          <w:tcPr>
            <w:tcW w:w="1558" w:type="dxa"/>
          </w:tcPr>
          <w:p w14:paraId="7868AC93" w14:textId="77777777" w:rsidR="006E78F1" w:rsidRPr="00550054" w:rsidRDefault="006E78F1" w:rsidP="00A03E35">
            <w:pPr>
              <w:rPr>
                <w:sz w:val="20"/>
                <w:szCs w:val="20"/>
                <w:lang w:val="en-US"/>
              </w:rPr>
            </w:pPr>
          </w:p>
        </w:tc>
        <w:tc>
          <w:tcPr>
            <w:tcW w:w="1558" w:type="dxa"/>
          </w:tcPr>
          <w:p w14:paraId="62B18241" w14:textId="77777777" w:rsidR="006E78F1" w:rsidRPr="00550054" w:rsidRDefault="006E78F1" w:rsidP="00A03E35">
            <w:pPr>
              <w:rPr>
                <w:sz w:val="20"/>
                <w:szCs w:val="20"/>
                <w:lang w:val="en-US"/>
              </w:rPr>
            </w:pPr>
          </w:p>
        </w:tc>
        <w:tc>
          <w:tcPr>
            <w:tcW w:w="1559" w:type="dxa"/>
          </w:tcPr>
          <w:p w14:paraId="4EDEE562" w14:textId="77777777" w:rsidR="006E78F1" w:rsidRPr="00550054" w:rsidRDefault="006E78F1" w:rsidP="00A03E35">
            <w:pPr>
              <w:rPr>
                <w:sz w:val="20"/>
                <w:szCs w:val="20"/>
                <w:lang w:val="en-US"/>
              </w:rPr>
            </w:pPr>
          </w:p>
        </w:tc>
        <w:tc>
          <w:tcPr>
            <w:tcW w:w="1559" w:type="dxa"/>
          </w:tcPr>
          <w:p w14:paraId="5812BE69" w14:textId="77777777" w:rsidR="006E78F1" w:rsidRPr="00550054" w:rsidRDefault="006E78F1" w:rsidP="00A03E35">
            <w:pPr>
              <w:rPr>
                <w:sz w:val="20"/>
                <w:szCs w:val="20"/>
                <w:lang w:val="en-US"/>
              </w:rPr>
            </w:pPr>
          </w:p>
        </w:tc>
      </w:tr>
    </w:tbl>
    <w:p w14:paraId="46F63C30" w14:textId="77777777" w:rsidR="006E78F1" w:rsidRPr="00A03E35" w:rsidRDefault="006E78F1" w:rsidP="00A03E35">
      <w:pPr>
        <w:rPr>
          <w:lang w:val="en-US"/>
        </w:rPr>
      </w:pPr>
    </w:p>
    <w:p w14:paraId="696C6A24" w14:textId="79A5C6C2" w:rsidR="00A03E35" w:rsidRPr="00A03E35" w:rsidRDefault="00A03E35" w:rsidP="00A03E35">
      <w:pPr>
        <w:rPr>
          <w:b/>
          <w:bCs/>
          <w:lang w:val="en-US"/>
        </w:rPr>
      </w:pPr>
      <w:r w:rsidRPr="00A03E35">
        <w:rPr>
          <w:b/>
          <w:bCs/>
          <w:lang w:val="en-US"/>
        </w:rPr>
        <w:t>Dataset Citations:</w:t>
      </w:r>
    </w:p>
    <w:p w14:paraId="67C704F3" w14:textId="3E703F4E" w:rsidR="00A03E35" w:rsidRPr="00A03E35" w:rsidRDefault="00A03E35" w:rsidP="00A03E35">
      <w:pPr>
        <w:rPr>
          <w:b/>
          <w:bCs/>
          <w:lang w:val="en-US"/>
        </w:rPr>
      </w:pPr>
      <w:r w:rsidRPr="00A03E35">
        <w:rPr>
          <w:b/>
          <w:bCs/>
          <w:lang w:val="en-US"/>
        </w:rPr>
        <w:t>(There was an example of proper formatting, probably one of the first few discussion posts for the final project)</w:t>
      </w:r>
    </w:p>
    <w:sectPr w:rsidR="00A03E35" w:rsidRPr="00A03E35" w:rsidSect="00550054">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1434" w14:textId="77777777" w:rsidR="001365F3" w:rsidRDefault="001365F3" w:rsidP="00550054">
      <w:pPr>
        <w:spacing w:after="0" w:line="240" w:lineRule="auto"/>
      </w:pPr>
      <w:r>
        <w:separator/>
      </w:r>
    </w:p>
  </w:endnote>
  <w:endnote w:type="continuationSeparator" w:id="0">
    <w:p w14:paraId="64DC64FB" w14:textId="77777777" w:rsidR="001365F3" w:rsidRDefault="001365F3" w:rsidP="0055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F232" w14:textId="77777777" w:rsidR="001365F3" w:rsidRDefault="001365F3" w:rsidP="00550054">
      <w:pPr>
        <w:spacing w:after="0" w:line="240" w:lineRule="auto"/>
      </w:pPr>
      <w:r>
        <w:separator/>
      </w:r>
    </w:p>
  </w:footnote>
  <w:footnote w:type="continuationSeparator" w:id="0">
    <w:p w14:paraId="55575AD0" w14:textId="77777777" w:rsidR="001365F3" w:rsidRDefault="001365F3" w:rsidP="00550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73" w14:textId="13F8C562" w:rsidR="00550054" w:rsidRPr="00550054" w:rsidRDefault="00550054">
    <w:pPr>
      <w:pStyle w:val="Header"/>
      <w:rPr>
        <w:lang w:val="en-US"/>
      </w:rPr>
    </w:pPr>
    <w:r>
      <w:rPr>
        <w:lang w:val="en-US"/>
      </w:rPr>
      <w:t>Dylan Conley and Ahmed #To 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5"/>
    <w:rsid w:val="001365F3"/>
    <w:rsid w:val="00550054"/>
    <w:rsid w:val="005E2D9F"/>
    <w:rsid w:val="006E78F1"/>
    <w:rsid w:val="00A03E35"/>
    <w:rsid w:val="00AA7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B22"/>
  <w15:chartTrackingRefBased/>
  <w15:docId w15:val="{855C7CD7-D732-4B14-9271-28DAD44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54"/>
  </w:style>
  <w:style w:type="paragraph" w:styleId="Footer">
    <w:name w:val="footer"/>
    <w:basedOn w:val="Normal"/>
    <w:link w:val="FooterChar"/>
    <w:uiPriority w:val="99"/>
    <w:unhideWhenUsed/>
    <w:rsid w:val="0055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cp:revision>
  <dcterms:created xsi:type="dcterms:W3CDTF">2021-12-08T02:15:00Z</dcterms:created>
  <dcterms:modified xsi:type="dcterms:W3CDTF">2021-12-08T03:30:00Z</dcterms:modified>
</cp:coreProperties>
</file>