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EC8E" w14:textId="77777777" w:rsidR="00071F2A" w:rsidRPr="004A74C0" w:rsidRDefault="00000000">
      <w:pPr>
        <w:spacing w:before="600" w:after="120"/>
        <w:jc w:val="center"/>
        <w:rPr>
          <w:rFonts w:ascii="Times New Roman" w:hAnsi="Times New Roman" w:cs="Times New Roman"/>
        </w:rPr>
      </w:pPr>
      <w:r w:rsidRPr="004A74C0">
        <w:rPr>
          <w:rFonts w:ascii="Times New Roman" w:hAnsi="Times New Roman" w:cs="Times New Roman"/>
          <w:b/>
          <w:bCs/>
          <w:color w:val="1F4E79"/>
          <w:sz w:val="36"/>
          <w:szCs w:val="36"/>
        </w:rPr>
        <w:t>UNIVERSITY OF PADUA</w:t>
      </w:r>
    </w:p>
    <w:p w14:paraId="3209E1FF"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color w:val="444444"/>
          <w:sz w:val="24"/>
          <w:szCs w:val="24"/>
        </w:rPr>
        <w:t>DEPARTMENT OF INFORMATION ENGINEERING (DEI)</w:t>
      </w:r>
    </w:p>
    <w:p w14:paraId="402FC862"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color w:val="444444"/>
          <w:sz w:val="24"/>
          <w:szCs w:val="24"/>
        </w:rPr>
        <w:t>COMPUTER ENGINEERING</w:t>
      </w:r>
    </w:p>
    <w:p w14:paraId="04271BCA" w14:textId="77777777" w:rsidR="00071F2A" w:rsidRPr="004A74C0" w:rsidRDefault="00071F2A">
      <w:pPr>
        <w:rPr>
          <w:rFonts w:ascii="Times New Roman" w:hAnsi="Times New Roman" w:cs="Times New Roman"/>
        </w:rPr>
      </w:pPr>
    </w:p>
    <w:p w14:paraId="6B61D318" w14:textId="77777777" w:rsidR="00071F2A" w:rsidRPr="004A74C0" w:rsidRDefault="00071F2A">
      <w:pPr>
        <w:rPr>
          <w:rFonts w:ascii="Times New Roman" w:hAnsi="Times New Roman" w:cs="Times New Roman"/>
        </w:rPr>
      </w:pPr>
    </w:p>
    <w:p w14:paraId="22EC4132"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b/>
          <w:bCs/>
          <w:color w:val="555555"/>
          <w:sz w:val="26"/>
          <w:szCs w:val="26"/>
        </w:rPr>
        <w:t>PROJECT REPORT</w:t>
      </w:r>
    </w:p>
    <w:p w14:paraId="5C8DF035" w14:textId="77777777" w:rsidR="00071F2A" w:rsidRPr="004A74C0" w:rsidRDefault="00000000">
      <w:pPr>
        <w:pBdr>
          <w:bottom w:val="single" w:sz="12" w:space="6" w:color="2E75B6"/>
        </w:pBdr>
        <w:spacing w:after="320"/>
        <w:jc w:val="center"/>
        <w:rPr>
          <w:rFonts w:ascii="Times New Roman" w:hAnsi="Times New Roman" w:cs="Times New Roman"/>
        </w:rPr>
      </w:pPr>
      <w:r w:rsidRPr="004A74C0">
        <w:rPr>
          <w:rFonts w:ascii="Times New Roman" w:hAnsi="Times New Roman" w:cs="Times New Roman"/>
          <w:b/>
          <w:bCs/>
          <w:color w:val="1F4E79"/>
          <w:sz w:val="32"/>
          <w:szCs w:val="32"/>
        </w:rPr>
        <w:t>Human Action Recognition for Human-Robot Interaction (HRI)</w:t>
      </w:r>
    </w:p>
    <w:p w14:paraId="4C450150" w14:textId="77777777" w:rsidR="00071F2A" w:rsidRPr="004A74C0" w:rsidRDefault="00071F2A">
      <w:pPr>
        <w:rPr>
          <w:rFonts w:ascii="Times New Roman" w:hAnsi="Times New Roman" w:cs="Times New Roman"/>
        </w:rPr>
      </w:pPr>
    </w:p>
    <w:p w14:paraId="0E502EA9"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b/>
          <w:bCs/>
          <w:sz w:val="24"/>
          <w:szCs w:val="24"/>
        </w:rPr>
        <w:t>Professor:</w:t>
      </w:r>
    </w:p>
    <w:p w14:paraId="351ABFA5" w14:textId="77777777" w:rsidR="00071F2A" w:rsidRPr="004A74C0" w:rsidRDefault="00000000">
      <w:pPr>
        <w:spacing w:after="240"/>
        <w:jc w:val="center"/>
        <w:rPr>
          <w:rFonts w:ascii="Times New Roman" w:hAnsi="Times New Roman" w:cs="Times New Roman"/>
        </w:rPr>
      </w:pPr>
      <w:proofErr w:type="spellStart"/>
      <w:r w:rsidRPr="004A74C0">
        <w:rPr>
          <w:rFonts w:ascii="Times New Roman" w:hAnsi="Times New Roman" w:cs="Times New Roman"/>
          <w:sz w:val="24"/>
          <w:szCs w:val="24"/>
        </w:rPr>
        <w:t>Ghidoni</w:t>
      </w:r>
      <w:proofErr w:type="spellEnd"/>
    </w:p>
    <w:p w14:paraId="5E36E3E6"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b/>
          <w:bCs/>
          <w:sz w:val="24"/>
          <w:szCs w:val="24"/>
        </w:rPr>
        <w:t>Student:</w:t>
      </w:r>
    </w:p>
    <w:p w14:paraId="7AD1C8EA" w14:textId="77777777" w:rsidR="00071F2A" w:rsidRPr="004A74C0" w:rsidRDefault="00000000">
      <w:pPr>
        <w:spacing w:after="80"/>
        <w:jc w:val="center"/>
        <w:rPr>
          <w:rFonts w:ascii="Times New Roman" w:hAnsi="Times New Roman" w:cs="Times New Roman"/>
          <w:sz w:val="24"/>
          <w:szCs w:val="24"/>
        </w:rPr>
      </w:pPr>
      <w:r w:rsidRPr="004A74C0">
        <w:rPr>
          <w:rFonts w:ascii="Times New Roman" w:hAnsi="Times New Roman" w:cs="Times New Roman"/>
          <w:sz w:val="24"/>
          <w:szCs w:val="24"/>
        </w:rPr>
        <w:t>Baba Drammeh: 2085440</w:t>
      </w:r>
    </w:p>
    <w:p w14:paraId="5D15BB75" w14:textId="5D6EB032" w:rsidR="00071F2A" w:rsidRPr="004A74C0" w:rsidRDefault="00475BD8" w:rsidP="00475BD8">
      <w:pPr>
        <w:jc w:val="center"/>
        <w:rPr>
          <w:rFonts w:ascii="Times New Roman" w:hAnsi="Times New Roman" w:cs="Times New Roman"/>
          <w:sz w:val="24"/>
          <w:szCs w:val="24"/>
        </w:rPr>
      </w:pPr>
      <w:proofErr w:type="spellStart"/>
      <w:r w:rsidRPr="004A74C0">
        <w:rPr>
          <w:rFonts w:ascii="Times New Roman" w:hAnsi="Times New Roman" w:cs="Times New Roman"/>
          <w:color w:val="000000"/>
          <w:sz w:val="24"/>
          <w:szCs w:val="24"/>
        </w:rPr>
        <w:t>Gulce</w:t>
      </w:r>
      <w:proofErr w:type="spellEnd"/>
      <w:r w:rsidRPr="004A74C0">
        <w:rPr>
          <w:rStyle w:val="apple-converted-space"/>
          <w:rFonts w:ascii="Times New Roman" w:hAnsi="Times New Roman" w:cs="Times New Roman"/>
          <w:color w:val="000000"/>
          <w:sz w:val="24"/>
          <w:szCs w:val="24"/>
        </w:rPr>
        <w:t> </w:t>
      </w:r>
      <w:proofErr w:type="spellStart"/>
      <w:r w:rsidRPr="004A74C0">
        <w:rPr>
          <w:rFonts w:ascii="Times New Roman" w:hAnsi="Times New Roman" w:cs="Times New Roman"/>
          <w:color w:val="000000"/>
          <w:sz w:val="24"/>
          <w:szCs w:val="24"/>
        </w:rPr>
        <w:t>Sirvanci</w:t>
      </w:r>
      <w:proofErr w:type="spellEnd"/>
      <w:r w:rsidRPr="004A74C0">
        <w:rPr>
          <w:rFonts w:ascii="Times New Roman" w:hAnsi="Times New Roman" w:cs="Times New Roman"/>
          <w:color w:val="000000"/>
          <w:sz w:val="24"/>
          <w:szCs w:val="24"/>
        </w:rPr>
        <w:t xml:space="preserve">: </w:t>
      </w:r>
    </w:p>
    <w:p w14:paraId="25C55A7C" w14:textId="77777777" w:rsidR="00071F2A" w:rsidRPr="004A74C0" w:rsidRDefault="00071F2A">
      <w:pPr>
        <w:rPr>
          <w:rFonts w:ascii="Times New Roman" w:hAnsi="Times New Roman" w:cs="Times New Roman"/>
        </w:rPr>
      </w:pPr>
    </w:p>
    <w:p w14:paraId="1F2D1EDD" w14:textId="77777777" w:rsidR="00071F2A" w:rsidRPr="004A74C0" w:rsidRDefault="00000000">
      <w:pPr>
        <w:spacing w:after="80"/>
        <w:jc w:val="center"/>
        <w:rPr>
          <w:rFonts w:ascii="Times New Roman" w:hAnsi="Times New Roman" w:cs="Times New Roman"/>
        </w:rPr>
      </w:pPr>
      <w:r w:rsidRPr="004A74C0">
        <w:rPr>
          <w:rFonts w:ascii="Times New Roman" w:hAnsi="Times New Roman" w:cs="Times New Roman"/>
          <w:i/>
          <w:iCs/>
          <w:color w:val="666666"/>
        </w:rPr>
        <w:t>June 2026</w:t>
      </w:r>
    </w:p>
    <w:p w14:paraId="2105D9A1" w14:textId="77777777" w:rsidR="00071F2A" w:rsidRPr="004A74C0" w:rsidRDefault="00071F2A">
      <w:pPr>
        <w:pageBreakBefore/>
        <w:rPr>
          <w:rFonts w:ascii="Times New Roman" w:hAnsi="Times New Roman" w:cs="Times New Roman"/>
        </w:rPr>
      </w:pPr>
    </w:p>
    <w:p w14:paraId="787ACB0E" w14:textId="77777777"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1.  Introduction</w:t>
      </w:r>
    </w:p>
    <w:p w14:paraId="19CCC290"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1.1  Overview</w:t>
      </w:r>
      <w:proofErr w:type="gramEnd"/>
    </w:p>
    <w:p w14:paraId="5F50C622"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Human-Robot Interaction (HRI) relies heavily on computer vision systems to understand the surrounding environment and the </w:t>
      </w:r>
      <w:proofErr w:type="spellStart"/>
      <w:r w:rsidRPr="004A74C0">
        <w:rPr>
          <w:rFonts w:ascii="Times New Roman" w:hAnsi="Times New Roman" w:cs="Times New Roman"/>
        </w:rPr>
        <w:t>behaviour</w:t>
      </w:r>
      <w:proofErr w:type="spellEnd"/>
      <w:r w:rsidRPr="004A74C0">
        <w:rPr>
          <w:rFonts w:ascii="Times New Roman" w:hAnsi="Times New Roman" w:cs="Times New Roman"/>
        </w:rPr>
        <w:t xml:space="preserve"> of human operators. In collaborative robotics and smart environments, a system must rapidly </w:t>
      </w:r>
      <w:proofErr w:type="spellStart"/>
      <w:r w:rsidRPr="004A74C0">
        <w:rPr>
          <w:rFonts w:ascii="Times New Roman" w:hAnsi="Times New Roman" w:cs="Times New Roman"/>
        </w:rPr>
        <w:t>recognise</w:t>
      </w:r>
      <w:proofErr w:type="spellEnd"/>
      <w:r w:rsidRPr="004A74C0">
        <w:rPr>
          <w:rFonts w:ascii="Times New Roman" w:hAnsi="Times New Roman" w:cs="Times New Roman"/>
        </w:rPr>
        <w:t xml:space="preserve"> human actions over a continuous execution stream to ensure operational safety — for example, triggering automated safety protocols or collision avoidance — and to provide contextual assistance.</w:t>
      </w:r>
    </w:p>
    <w:p w14:paraId="38CDEC8E"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1.2  Project</w:t>
      </w:r>
      <w:proofErr w:type="gramEnd"/>
      <w:r w:rsidRPr="004A74C0">
        <w:rPr>
          <w:rFonts w:ascii="Times New Roman" w:hAnsi="Times New Roman" w:cs="Times New Roman"/>
        </w:rPr>
        <w:t xml:space="preserve"> Goal</w:t>
      </w:r>
    </w:p>
    <w:p w14:paraId="4EF8D422"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goal of this project is to develop a robust computer vision system capable of </w:t>
      </w:r>
      <w:proofErr w:type="spellStart"/>
      <w:r w:rsidRPr="004A74C0">
        <w:rPr>
          <w:rFonts w:ascii="Times New Roman" w:hAnsi="Times New Roman" w:cs="Times New Roman"/>
        </w:rPr>
        <w:t>analysing</w:t>
      </w:r>
      <w:proofErr w:type="spellEnd"/>
      <w:r w:rsidRPr="004A74C0">
        <w:rPr>
          <w:rFonts w:ascii="Times New Roman" w:hAnsi="Times New Roman" w:cs="Times New Roman"/>
        </w:rPr>
        <w:t xml:space="preserve"> image sequences to detect and classify six fundamental human actions:</w:t>
      </w:r>
    </w:p>
    <w:p w14:paraId="3AEF004E"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Walking</w:t>
      </w:r>
    </w:p>
    <w:p w14:paraId="7DEB9603"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Jogging</w:t>
      </w:r>
    </w:p>
    <w:p w14:paraId="51E6DD96"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Running</w:t>
      </w:r>
    </w:p>
    <w:p w14:paraId="20CF9DEF"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Boxing</w:t>
      </w:r>
    </w:p>
    <w:p w14:paraId="57EA9684"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Hand Waving</w:t>
      </w:r>
    </w:p>
    <w:p w14:paraId="5D9D24BC"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Hand Clapping</w:t>
      </w:r>
    </w:p>
    <w:p w14:paraId="709737E1" w14:textId="77777777" w:rsidR="00071F2A" w:rsidRPr="004A74C0" w:rsidRDefault="00071F2A">
      <w:pPr>
        <w:spacing w:after="80"/>
        <w:rPr>
          <w:rFonts w:ascii="Times New Roman" w:hAnsi="Times New Roman" w:cs="Times New Roman"/>
        </w:rPr>
      </w:pPr>
    </w:p>
    <w:p w14:paraId="7447AF0B"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system must process temporal sequences and provide high-level kinematic and semantic information at each frame. Specifically, it must:</w:t>
      </w:r>
    </w:p>
    <w:p w14:paraId="7D132005"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Isolate the human actor from the background using a robust segmentation framework.</w:t>
      </w:r>
    </w:p>
    <w:p w14:paraId="61C056BA"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Track the subject's dynamic bounding box across continuous temporal sequences.</w:t>
      </w:r>
    </w:p>
    <w:p w14:paraId="2ACC019A" w14:textId="77777777" w:rsidR="00071F2A" w:rsidRPr="004A74C0" w:rsidRDefault="00000000">
      <w:pPr>
        <w:pStyle w:val="ListParagraph"/>
        <w:numPr>
          <w:ilvl w:val="0"/>
          <w:numId w:val="2"/>
        </w:numPr>
        <w:spacing w:after="80"/>
        <w:rPr>
          <w:rFonts w:ascii="Times New Roman" w:hAnsi="Times New Roman" w:cs="Times New Roman"/>
        </w:rPr>
      </w:pPr>
      <w:proofErr w:type="spellStart"/>
      <w:r w:rsidRPr="004A74C0">
        <w:rPr>
          <w:rFonts w:ascii="Times New Roman" w:hAnsi="Times New Roman" w:cs="Times New Roman"/>
        </w:rPr>
        <w:t>Analyse</w:t>
      </w:r>
      <w:proofErr w:type="spellEnd"/>
      <w:r w:rsidRPr="004A74C0">
        <w:rPr>
          <w:rFonts w:ascii="Times New Roman" w:hAnsi="Times New Roman" w:cs="Times New Roman"/>
        </w:rPr>
        <w:t xml:space="preserve"> spatial-temporal movement dynamics to extract motion features.</w:t>
      </w:r>
    </w:p>
    <w:p w14:paraId="6F66373A"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Classify the entire 40-frame sequence with a single global action label and display real-time labelling alongside the bounding box </w:t>
      </w:r>
      <w:proofErr w:type="spellStart"/>
      <w:r w:rsidRPr="004A74C0">
        <w:rPr>
          <w:rFonts w:ascii="Times New Roman" w:hAnsi="Times New Roman" w:cs="Times New Roman"/>
        </w:rPr>
        <w:t>visualisation</w:t>
      </w:r>
      <w:proofErr w:type="spellEnd"/>
      <w:r w:rsidRPr="004A74C0">
        <w:rPr>
          <w:rFonts w:ascii="Times New Roman" w:hAnsi="Times New Roman" w:cs="Times New Roman"/>
        </w:rPr>
        <w:t>.</w:t>
      </w:r>
    </w:p>
    <w:p w14:paraId="3F619472" w14:textId="77777777" w:rsidR="00071F2A" w:rsidRPr="004A74C0" w:rsidRDefault="00071F2A">
      <w:pPr>
        <w:spacing w:after="80"/>
        <w:rPr>
          <w:rFonts w:ascii="Times New Roman" w:hAnsi="Times New Roman" w:cs="Times New Roman"/>
        </w:rPr>
      </w:pPr>
    </w:p>
    <w:p w14:paraId="1D88B44E"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entire feature extraction and classification pipeline relies strictly on classical algorithmic Computer Vision — no deep learning or pre-trained neural networks are used in the core recognition logic.</w:t>
      </w:r>
    </w:p>
    <w:p w14:paraId="2079D47A"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1.3  Scope</w:t>
      </w:r>
      <w:proofErr w:type="gramEnd"/>
    </w:p>
    <w:p w14:paraId="7CD91260"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following simplifications apply throughout the project:</w:t>
      </w:r>
    </w:p>
    <w:p w14:paraId="2EA2E6B6"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The camera pose remains strictly stationary during each video clip (static background, no ego-motion).</w:t>
      </w:r>
    </w:p>
    <w:p w14:paraId="3A7994EE"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Only a single human actor is present in the scene at any given time.</w:t>
      </w:r>
    </w:p>
    <w:p w14:paraId="65534CDE"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Environmental conditions vary across four scenarios: standard outdoors (d1), outdoors with scale/zoom variations (d2), outdoors with clothing variations (d3), and indoor environments with shifting lighting (d4).</w:t>
      </w:r>
    </w:p>
    <w:p w14:paraId="47B8DBC1" w14:textId="77777777" w:rsidR="00071F2A" w:rsidRPr="004A74C0" w:rsidRDefault="00071F2A">
      <w:pPr>
        <w:pageBreakBefore/>
        <w:rPr>
          <w:rFonts w:ascii="Times New Roman" w:hAnsi="Times New Roman" w:cs="Times New Roman"/>
        </w:rPr>
      </w:pPr>
    </w:p>
    <w:p w14:paraId="19D365AA" w14:textId="77777777"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2.  Dataset</w:t>
      </w:r>
    </w:p>
    <w:p w14:paraId="5DEFE979"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2.1  KTH</w:t>
      </w:r>
      <w:proofErr w:type="gramEnd"/>
      <w:r w:rsidRPr="004A74C0">
        <w:rPr>
          <w:rFonts w:ascii="Times New Roman" w:hAnsi="Times New Roman" w:cs="Times New Roman"/>
        </w:rPr>
        <w:t xml:space="preserve"> Action Recognition Dataset</w:t>
      </w:r>
    </w:p>
    <w:p w14:paraId="57DCA212"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foundational data source is the KTH Action Recognition Dataset, developed at KTH Royal Institute of Technology in Stockholm. It contains 2,391 video sequences covering six action classes performed by 25 subjects across four distinct environmental scenarios. All sequences were recorded with a static camera at 25 fps and </w:t>
      </w:r>
      <w:proofErr w:type="spellStart"/>
      <w:r w:rsidRPr="004A74C0">
        <w:rPr>
          <w:rFonts w:ascii="Times New Roman" w:hAnsi="Times New Roman" w:cs="Times New Roman"/>
        </w:rPr>
        <w:t>downsampled</w:t>
      </w:r>
      <w:proofErr w:type="spellEnd"/>
      <w:r w:rsidRPr="004A74C0">
        <w:rPr>
          <w:rFonts w:ascii="Times New Roman" w:hAnsi="Times New Roman" w:cs="Times New Roman"/>
        </w:rPr>
        <w:t xml:space="preserve"> to a spatial resolution of 160×120 pixels, with an average clip duration of approximately four seconds.</w:t>
      </w:r>
    </w:p>
    <w:p w14:paraId="46426195"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2.2  Dataset</w:t>
      </w:r>
      <w:proofErr w:type="gramEnd"/>
      <w:r w:rsidRPr="004A74C0">
        <w:rPr>
          <w:rFonts w:ascii="Times New Roman" w:hAnsi="Times New Roman" w:cs="Times New Roman"/>
        </w:rPr>
        <w:t xml:space="preserve"> Acquisition Process</w:t>
      </w:r>
    </w:p>
    <w:p w14:paraId="7BA6712F" w14:textId="397A6EAF"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project originally referenced a pre-processed dataset hosted on a shared Google Drive folder. However, this link was confirmed empty by the dataset owner</w:t>
      </w:r>
      <w:r w:rsidR="00493537">
        <w:rPr>
          <w:rFonts w:ascii="Times New Roman" w:hAnsi="Times New Roman" w:cs="Times New Roman"/>
        </w:rPr>
        <w:t xml:space="preserve"> after I contacted him</w:t>
      </w:r>
      <w:r w:rsidRPr="004A74C0">
        <w:rPr>
          <w:rFonts w:ascii="Times New Roman" w:hAnsi="Times New Roman" w:cs="Times New Roman"/>
        </w:rPr>
        <w:t xml:space="preserve">. As a result, </w:t>
      </w:r>
      <w:r w:rsidR="00493537">
        <w:rPr>
          <w:rFonts w:ascii="Times New Roman" w:hAnsi="Times New Roman" w:cs="Times New Roman"/>
        </w:rPr>
        <w:t xml:space="preserve">I obtain </w:t>
      </w:r>
      <w:r w:rsidRPr="004A74C0">
        <w:rPr>
          <w:rFonts w:ascii="Times New Roman" w:hAnsi="Times New Roman" w:cs="Times New Roman"/>
        </w:rPr>
        <w:t>the raw KTH dataset directly from the official public source at https://www.csc.kth.se/cvap/actions/.</w:t>
      </w:r>
    </w:p>
    <w:p w14:paraId="3B511308" w14:textId="77777777" w:rsidR="00071F2A" w:rsidRPr="004A74C0" w:rsidRDefault="00071F2A">
      <w:pPr>
        <w:spacing w:after="80"/>
        <w:rPr>
          <w:rFonts w:ascii="Times New Roman" w:hAnsi="Times New Roman" w:cs="Times New Roman"/>
        </w:rPr>
      </w:pPr>
    </w:p>
    <w:p w14:paraId="3053F698"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Six ZIP archives were downloaded manually via browser (the KTH server blocks automated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2506"/>
        <w:gridCol w:w="2507"/>
      </w:tblGrid>
      <w:tr w:rsidR="00071F2A" w:rsidRPr="004A74C0" w14:paraId="17301EA8" w14:textId="77777777">
        <w:tc>
          <w:tcPr>
            <w:tcW w:w="40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27F325"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File</w:t>
            </w:r>
          </w:p>
        </w:tc>
        <w:tc>
          <w:tcPr>
            <w:tcW w:w="25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A7A8AF"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Size</w:t>
            </w:r>
          </w:p>
        </w:tc>
        <w:tc>
          <w:tcPr>
            <w:tcW w:w="25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FF1E09"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Class ID</w:t>
            </w:r>
          </w:p>
        </w:tc>
      </w:tr>
      <w:tr w:rsidR="00071F2A" w:rsidRPr="004A74C0" w14:paraId="24B153DD" w14:textId="77777777">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C14CF46"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boxing.zip</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5608BC5"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194 MB</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3DEC827"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4</w:t>
            </w:r>
          </w:p>
        </w:tc>
      </w:tr>
      <w:tr w:rsidR="00071F2A" w:rsidRPr="004A74C0" w14:paraId="42109C13" w14:textId="77777777">
        <w:tc>
          <w:tcPr>
            <w:tcW w:w="4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1EB1B01"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handclapping.zip</w:t>
            </w:r>
          </w:p>
        </w:tc>
        <w:tc>
          <w:tcPr>
            <w:tcW w:w="25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377C768"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176 MB</w:t>
            </w:r>
          </w:p>
        </w:tc>
        <w:tc>
          <w:tcPr>
            <w:tcW w:w="25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529DD03"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6</w:t>
            </w:r>
          </w:p>
        </w:tc>
      </w:tr>
      <w:tr w:rsidR="00071F2A" w:rsidRPr="004A74C0" w14:paraId="60767442" w14:textId="77777777">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405288"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handwaving.zip</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8AAE5C6"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218 MB</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F3DC9E0"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5</w:t>
            </w:r>
          </w:p>
        </w:tc>
      </w:tr>
      <w:tr w:rsidR="00071F2A" w:rsidRPr="004A74C0" w14:paraId="38797A87" w14:textId="77777777">
        <w:tc>
          <w:tcPr>
            <w:tcW w:w="4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3B56F8AB"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jogging.zip</w:t>
            </w:r>
          </w:p>
        </w:tc>
        <w:tc>
          <w:tcPr>
            <w:tcW w:w="25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28E9928"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168 MB</w:t>
            </w:r>
          </w:p>
        </w:tc>
        <w:tc>
          <w:tcPr>
            <w:tcW w:w="25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3964FA1"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2</w:t>
            </w:r>
          </w:p>
        </w:tc>
      </w:tr>
      <w:tr w:rsidR="00071F2A" w:rsidRPr="004A74C0" w14:paraId="56ED3819" w14:textId="77777777">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75E58DF"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running.zip</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98435F5"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149 MB</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016D4C5"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3</w:t>
            </w:r>
          </w:p>
        </w:tc>
      </w:tr>
      <w:tr w:rsidR="00071F2A" w:rsidRPr="004A74C0" w14:paraId="04FB0B54" w14:textId="77777777">
        <w:tc>
          <w:tcPr>
            <w:tcW w:w="4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58DE934"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walking.zip</w:t>
            </w:r>
          </w:p>
        </w:tc>
        <w:tc>
          <w:tcPr>
            <w:tcW w:w="25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0384CBB"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242 MB</w:t>
            </w:r>
          </w:p>
        </w:tc>
        <w:tc>
          <w:tcPr>
            <w:tcW w:w="25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AE4576E"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r>
    </w:tbl>
    <w:p w14:paraId="2DEE4C5D" w14:textId="77777777" w:rsidR="00071F2A" w:rsidRPr="004A74C0" w:rsidRDefault="00071F2A">
      <w:pPr>
        <w:spacing w:after="80"/>
        <w:rPr>
          <w:rFonts w:ascii="Times New Roman" w:hAnsi="Times New Roman" w:cs="Times New Roman"/>
        </w:rPr>
      </w:pPr>
    </w:p>
    <w:p w14:paraId="29F46421"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Total download size: approximately 1.15 GB.</w:t>
      </w:r>
    </w:p>
    <w:p w14:paraId="1FB1FF63" w14:textId="3AE3A095"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2.3  Sequence</w:t>
      </w:r>
      <w:proofErr w:type="gramEnd"/>
      <w:r w:rsidRPr="004A74C0">
        <w:rPr>
          <w:rFonts w:ascii="Times New Roman" w:hAnsi="Times New Roman" w:cs="Times New Roman"/>
        </w:rPr>
        <w:t xml:space="preserve"> Extraction</w:t>
      </w:r>
      <w:r w:rsidR="00176842">
        <w:rPr>
          <w:rFonts w:ascii="Times New Roman" w:hAnsi="Times New Roman" w:cs="Times New Roman"/>
        </w:rPr>
        <w:t>:</w:t>
      </w:r>
      <w:r w:rsidRPr="004A74C0">
        <w:rPr>
          <w:rFonts w:ascii="Times New Roman" w:hAnsi="Times New Roman" w:cs="Times New Roman"/>
        </w:rPr>
        <w:t xml:space="preserve"> Smart Frame Selection</w:t>
      </w:r>
    </w:p>
    <w:p w14:paraId="0A9F31B0" w14:textId="25F7F810"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Rather than naively extracting the first 40 frames of each video, </w:t>
      </w:r>
      <w:r w:rsidR="00493537">
        <w:rPr>
          <w:rFonts w:ascii="Times New Roman" w:hAnsi="Times New Roman" w:cs="Times New Roman"/>
        </w:rPr>
        <w:t>I developed a</w:t>
      </w:r>
      <w:r w:rsidRPr="004A74C0">
        <w:rPr>
          <w:rFonts w:ascii="Times New Roman" w:hAnsi="Times New Roman" w:cs="Times New Roman"/>
        </w:rPr>
        <w:t xml:space="preserve"> custom Python script (download_dataset.py) </w:t>
      </w:r>
      <w:r w:rsidR="00493537">
        <w:rPr>
          <w:rFonts w:ascii="Times New Roman" w:hAnsi="Times New Roman" w:cs="Times New Roman"/>
        </w:rPr>
        <w:t xml:space="preserve">cautiously </w:t>
      </w:r>
      <w:r w:rsidRPr="004A74C0">
        <w:rPr>
          <w:rFonts w:ascii="Times New Roman" w:hAnsi="Times New Roman" w:cs="Times New Roman"/>
        </w:rPr>
        <w:t>select the optimal 40-frame window. The algorithm:</w:t>
      </w:r>
    </w:p>
    <w:p w14:paraId="1841F3AC"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Loads all frames from the AVI file and computes a pixel-wise median background.</w:t>
      </w:r>
    </w:p>
    <w:p w14:paraId="352DD2F2"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Computes the foreground pixel count after thresholding the </w:t>
      </w:r>
      <w:proofErr w:type="gramStart"/>
      <w:r w:rsidRPr="004A74C0">
        <w:rPr>
          <w:rFonts w:ascii="Times New Roman" w:hAnsi="Times New Roman" w:cs="Times New Roman"/>
        </w:rPr>
        <w:t>absolute-difference</w:t>
      </w:r>
      <w:proofErr w:type="gramEnd"/>
      <w:r w:rsidRPr="004A74C0">
        <w:rPr>
          <w:rFonts w:ascii="Times New Roman" w:hAnsi="Times New Roman" w:cs="Times New Roman"/>
        </w:rPr>
        <w:t xml:space="preserve"> from background.</w:t>
      </w:r>
    </w:p>
    <w:p w14:paraId="3A025000"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Scores each possible 40-frame window: Score = Median(</w:t>
      </w:r>
      <w:proofErr w:type="spellStart"/>
      <w:r w:rsidRPr="004A74C0">
        <w:rPr>
          <w:rFonts w:ascii="Times New Roman" w:hAnsi="Times New Roman" w:cs="Times New Roman"/>
        </w:rPr>
        <w:t>fg_area</w:t>
      </w:r>
      <w:proofErr w:type="spellEnd"/>
      <w:r w:rsidRPr="004A74C0">
        <w:rPr>
          <w:rFonts w:ascii="Times New Roman" w:hAnsi="Times New Roman" w:cs="Times New Roman"/>
        </w:rPr>
        <w:t>) − 0.4 × Std(</w:t>
      </w:r>
      <w:proofErr w:type="spellStart"/>
      <w:r w:rsidRPr="004A74C0">
        <w:rPr>
          <w:rFonts w:ascii="Times New Roman" w:hAnsi="Times New Roman" w:cs="Times New Roman"/>
        </w:rPr>
        <w:t>fg_area</w:t>
      </w:r>
      <w:proofErr w:type="spellEnd"/>
      <w:r w:rsidRPr="004A74C0">
        <w:rPr>
          <w:rFonts w:ascii="Times New Roman" w:hAnsi="Times New Roman" w:cs="Times New Roman"/>
        </w:rPr>
        <w:t>).</w:t>
      </w:r>
    </w:p>
    <w:p w14:paraId="05C3F1C9"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Extracts the 40 frames from the highest-scoring window, ensuring consistent and stable human presence.</w:t>
      </w:r>
    </w:p>
    <w:p w14:paraId="491F6112" w14:textId="77777777" w:rsidR="00071F2A" w:rsidRPr="004A74C0" w:rsidRDefault="00071F2A">
      <w:pPr>
        <w:spacing w:after="80"/>
        <w:rPr>
          <w:rFonts w:ascii="Times New Roman" w:hAnsi="Times New Roman" w:cs="Times New Roman"/>
        </w:rPr>
      </w:pPr>
    </w:p>
    <w:p w14:paraId="53DBBA18"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selected window start frame varied from frame 0 to frame 723 across videos, confirming that the first frames are frequently not the most informative.</w:t>
      </w:r>
    </w:p>
    <w:p w14:paraId="2F7EFA4B"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2.4  Stratified</w:t>
      </w:r>
      <w:proofErr w:type="gramEnd"/>
      <w:r w:rsidRPr="004A74C0">
        <w:rPr>
          <w:rFonts w:ascii="Times New Roman" w:hAnsi="Times New Roman" w:cs="Times New Roman"/>
        </w:rPr>
        <w:t xml:space="preserve"> Selection</w:t>
      </w:r>
    </w:p>
    <w:p w14:paraId="3554E557"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A balanced subset of 72 sequences was constructed (12 per action class), sampled symmetrically across all four KTH scenarios:</w:t>
      </w:r>
    </w:p>
    <w:p w14:paraId="14EF0922"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d1 (standard outdoors): persons 01–03</w:t>
      </w:r>
    </w:p>
    <w:p w14:paraId="313E1E9E"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d2 (scale/zoom variation): persons 04–06</w:t>
      </w:r>
    </w:p>
    <w:p w14:paraId="37294EE4"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lastRenderedPageBreak/>
        <w:t>d3 (clothing variation): persons 07–09</w:t>
      </w:r>
    </w:p>
    <w:p w14:paraId="46C46335"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d4 (indoor, lighting variation): persons 10–12</w:t>
      </w:r>
    </w:p>
    <w:p w14:paraId="771ED50C"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2.5  Ground</w:t>
      </w:r>
      <w:proofErr w:type="gramEnd"/>
      <w:r w:rsidRPr="004A74C0">
        <w:rPr>
          <w:rFonts w:ascii="Times New Roman" w:hAnsi="Times New Roman" w:cs="Times New Roman"/>
        </w:rPr>
        <w:t xml:space="preserve"> Truth Annotations</w:t>
      </w:r>
    </w:p>
    <w:p w14:paraId="74E023AB"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Since the annotated ground truth dataset was unavailable, bounding box annotations for the median frame (frame 20) of each sequence were generated automatically using the same median background subtraction pipeline applied during inference. Ground truth files follow YOLO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format:</w:t>
      </w:r>
    </w:p>
    <w:p w14:paraId="55C55021" w14:textId="77777777" w:rsidR="00071F2A" w:rsidRPr="004A74C0" w:rsidRDefault="00000000">
      <w:pPr>
        <w:spacing w:before="80" w:after="80"/>
        <w:ind w:left="720"/>
        <w:rPr>
          <w:rFonts w:ascii="Times New Roman" w:hAnsi="Times New Roman" w:cs="Times New Roman"/>
        </w:rPr>
      </w:pPr>
      <w:r w:rsidRPr="004A74C0">
        <w:rPr>
          <w:rFonts w:ascii="Times New Roman" w:eastAsia="Courier New" w:hAnsi="Times New Roman" w:cs="Times New Roman"/>
          <w:sz w:val="20"/>
          <w:szCs w:val="20"/>
        </w:rPr>
        <w:t>&lt;</w:t>
      </w:r>
      <w:proofErr w:type="spellStart"/>
      <w:r w:rsidRPr="004A74C0">
        <w:rPr>
          <w:rFonts w:ascii="Times New Roman" w:eastAsia="Courier New" w:hAnsi="Times New Roman" w:cs="Times New Roman"/>
          <w:sz w:val="20"/>
          <w:szCs w:val="20"/>
        </w:rPr>
        <w:t>class_id</w:t>
      </w:r>
      <w:proofErr w:type="spellEnd"/>
      <w:proofErr w:type="gramStart"/>
      <w:r w:rsidRPr="004A74C0">
        <w:rPr>
          <w:rFonts w:ascii="Times New Roman" w:eastAsia="Courier New" w:hAnsi="Times New Roman" w:cs="Times New Roman"/>
          <w:sz w:val="20"/>
          <w:szCs w:val="20"/>
        </w:rPr>
        <w:t>&gt;  &lt;</w:t>
      </w:r>
      <w:proofErr w:type="spellStart"/>
      <w:proofErr w:type="gramEnd"/>
      <w:r w:rsidRPr="004A74C0">
        <w:rPr>
          <w:rFonts w:ascii="Times New Roman" w:eastAsia="Courier New" w:hAnsi="Times New Roman" w:cs="Times New Roman"/>
          <w:sz w:val="20"/>
          <w:szCs w:val="20"/>
        </w:rPr>
        <w:t>x_centre</w:t>
      </w:r>
      <w:proofErr w:type="spellEnd"/>
      <w:proofErr w:type="gramStart"/>
      <w:r w:rsidRPr="004A74C0">
        <w:rPr>
          <w:rFonts w:ascii="Times New Roman" w:eastAsia="Courier New" w:hAnsi="Times New Roman" w:cs="Times New Roman"/>
          <w:sz w:val="20"/>
          <w:szCs w:val="20"/>
        </w:rPr>
        <w:t>&gt;  &lt;</w:t>
      </w:r>
      <w:proofErr w:type="spellStart"/>
      <w:proofErr w:type="gramEnd"/>
      <w:r w:rsidRPr="004A74C0">
        <w:rPr>
          <w:rFonts w:ascii="Times New Roman" w:eastAsia="Courier New" w:hAnsi="Times New Roman" w:cs="Times New Roman"/>
          <w:sz w:val="20"/>
          <w:szCs w:val="20"/>
        </w:rPr>
        <w:t>y_centre</w:t>
      </w:r>
      <w:proofErr w:type="spellEnd"/>
      <w:proofErr w:type="gramStart"/>
      <w:r w:rsidRPr="004A74C0">
        <w:rPr>
          <w:rFonts w:ascii="Times New Roman" w:eastAsia="Courier New" w:hAnsi="Times New Roman" w:cs="Times New Roman"/>
          <w:sz w:val="20"/>
          <w:szCs w:val="20"/>
        </w:rPr>
        <w:t>&gt;  &lt;</w:t>
      </w:r>
      <w:proofErr w:type="gramEnd"/>
      <w:r w:rsidRPr="004A74C0">
        <w:rPr>
          <w:rFonts w:ascii="Times New Roman" w:eastAsia="Courier New" w:hAnsi="Times New Roman" w:cs="Times New Roman"/>
          <w:sz w:val="20"/>
          <w:szCs w:val="20"/>
        </w:rPr>
        <w:t>width</w:t>
      </w:r>
      <w:proofErr w:type="gramStart"/>
      <w:r w:rsidRPr="004A74C0">
        <w:rPr>
          <w:rFonts w:ascii="Times New Roman" w:eastAsia="Courier New" w:hAnsi="Times New Roman" w:cs="Times New Roman"/>
          <w:sz w:val="20"/>
          <w:szCs w:val="20"/>
        </w:rPr>
        <w:t>&gt;  &lt;</w:t>
      </w:r>
      <w:proofErr w:type="gramEnd"/>
      <w:r w:rsidRPr="004A74C0">
        <w:rPr>
          <w:rFonts w:ascii="Times New Roman" w:eastAsia="Courier New" w:hAnsi="Times New Roman" w:cs="Times New Roman"/>
          <w:sz w:val="20"/>
          <w:szCs w:val="20"/>
        </w:rPr>
        <w:t>height&gt;</w:t>
      </w:r>
    </w:p>
    <w:p w14:paraId="0D9FE951"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All coordinate values are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to [0, 1] relative to the image dimensions (160×120 pixels).</w:t>
      </w:r>
    </w:p>
    <w:p w14:paraId="3E521EA6" w14:textId="77777777"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3.  Technical Challenges</w:t>
      </w:r>
    </w:p>
    <w:p w14:paraId="6F6E8B3C"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3.1  Challenge</w:t>
      </w:r>
      <w:proofErr w:type="gramEnd"/>
      <w:r w:rsidRPr="004A74C0">
        <w:rPr>
          <w:rFonts w:ascii="Times New Roman" w:hAnsi="Times New Roman" w:cs="Times New Roman"/>
        </w:rPr>
        <w:t xml:space="preserve"> I — Motion Directionality (Handclapping vs. Handwaving)</w:t>
      </w:r>
    </w:p>
    <w:p w14:paraId="7EE08131"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These two actions share near-identical static silhouettes, similar bounding box aspect ratios, and virtually zero global centroid displacement. Both actors stand in place with arms raised. To resolve this ambiguity, the feature extraction framework isolates the directionality of local motion vectors within the 40-frame window:</w:t>
      </w:r>
    </w:p>
    <w:p w14:paraId="05C93382"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Horizontal bilateral convergence and divergence (clapping): both arms move symmetrically towards and away from each other along the horizontal axis.</w:t>
      </w:r>
    </w:p>
    <w:p w14:paraId="12C9BBB3"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Vertical and angular oscillations above the shoulder line (waving): one or both arms describe large arcs, with dominant upward motion components.</w:t>
      </w:r>
    </w:p>
    <w:p w14:paraId="603281B7" w14:textId="77777777" w:rsidR="00071F2A" w:rsidRPr="004A74C0" w:rsidRDefault="00071F2A">
      <w:pPr>
        <w:spacing w:after="80"/>
        <w:rPr>
          <w:rFonts w:ascii="Times New Roman" w:hAnsi="Times New Roman" w:cs="Times New Roman"/>
        </w:rPr>
      </w:pPr>
    </w:p>
    <w:p w14:paraId="0CA73275"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Three specific features address this: upper-body left/right flow asymmetry (f29), net upward flow in the upper body (f30), and temporal variability of upper-body flow magnitude (f31).</w:t>
      </w:r>
    </w:p>
    <w:p w14:paraId="05477857"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3.2  Challenge</w:t>
      </w:r>
      <w:proofErr w:type="gramEnd"/>
      <w:r w:rsidRPr="004A74C0">
        <w:rPr>
          <w:rFonts w:ascii="Times New Roman" w:hAnsi="Times New Roman" w:cs="Times New Roman"/>
        </w:rPr>
        <w:t xml:space="preserve"> II — Kinematic Intensity (Jogging vs. Running)</w:t>
      </w:r>
    </w:p>
    <w:p w14:paraId="21E0602C"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Jogging and running involve identical leg and arm mechanics and exhibit the same pattern of horizontal centroid translation. The only reliable discriminators are quantitative: the speed of global centroid displacement and the temporal frequency of the silhouette's periodic deformation (stride frequency). Additionally, scale variation in d2 sequences means a subject jogging close-up may appear faster in pixel terms than a distant runner — addressed through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velocity features.</w:t>
      </w:r>
    </w:p>
    <w:p w14:paraId="3228132E" w14:textId="77777777"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4.  Methodology</w:t>
      </w:r>
    </w:p>
    <w:p w14:paraId="4674AB05"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4.1  Pipeline</w:t>
      </w:r>
      <w:proofErr w:type="gramEnd"/>
      <w:r w:rsidRPr="004A74C0">
        <w:rPr>
          <w:rFonts w:ascii="Times New Roman" w:hAnsi="Times New Roman" w:cs="Times New Roman"/>
        </w:rPr>
        <w:t xml:space="preserve"> Overview</w:t>
      </w:r>
    </w:p>
    <w:p w14:paraId="04D1BA75"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system processes each 40-frame sequence through a six-stage pipeline:</w:t>
      </w:r>
    </w:p>
    <w:p w14:paraId="7CEAD399" w14:textId="3799F703"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1</w:t>
      </w:r>
      <w:r w:rsidR="00176842">
        <w:rPr>
          <w:rFonts w:ascii="Times New Roman" w:hAnsi="Times New Roman" w:cs="Times New Roman"/>
        </w:rPr>
        <w:t xml:space="preserve">: </w:t>
      </w:r>
      <w:r w:rsidRPr="004A74C0">
        <w:rPr>
          <w:rFonts w:ascii="Times New Roman" w:hAnsi="Times New Roman" w:cs="Times New Roman"/>
        </w:rPr>
        <w:t>Background Modelling: pixel-wise median background from all 40 frames.</w:t>
      </w:r>
    </w:p>
    <w:p w14:paraId="57C47E28" w14:textId="538EC8C8"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2</w:t>
      </w:r>
      <w:r w:rsidR="00176842">
        <w:rPr>
          <w:rFonts w:ascii="Times New Roman" w:hAnsi="Times New Roman" w:cs="Times New Roman"/>
        </w:rPr>
        <w:t xml:space="preserve">: </w:t>
      </w:r>
      <w:r w:rsidRPr="004A74C0">
        <w:rPr>
          <w:rFonts w:ascii="Times New Roman" w:hAnsi="Times New Roman" w:cs="Times New Roman"/>
        </w:rPr>
        <w:t>Foreground Extraction: subtract background, threshold (threshold=28), apply morphological operations.</w:t>
      </w:r>
    </w:p>
    <w:p w14:paraId="28289BD3" w14:textId="45383A02"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3</w:t>
      </w:r>
      <w:r w:rsidR="00176842">
        <w:rPr>
          <w:rFonts w:ascii="Times New Roman" w:hAnsi="Times New Roman" w:cs="Times New Roman"/>
        </w:rPr>
        <w:t>:</w:t>
      </w:r>
      <w:r w:rsidRPr="004A74C0">
        <w:rPr>
          <w:rFonts w:ascii="Times New Roman" w:hAnsi="Times New Roman" w:cs="Times New Roman"/>
        </w:rPr>
        <w:t xml:space="preserve"> Human Detection: bounding </w:t>
      </w:r>
      <w:proofErr w:type="spellStart"/>
      <w:r w:rsidRPr="004A74C0">
        <w:rPr>
          <w:rFonts w:ascii="Times New Roman" w:hAnsi="Times New Roman" w:cs="Times New Roman"/>
        </w:rPr>
        <w:t>rect</w:t>
      </w:r>
      <w:proofErr w:type="spellEnd"/>
      <w:r w:rsidRPr="004A74C0">
        <w:rPr>
          <w:rFonts w:ascii="Times New Roman" w:hAnsi="Times New Roman" w:cs="Times New Roman"/>
        </w:rPr>
        <w:t xml:space="preserve"> of largest foreground blob; union </w:t>
      </w:r>
      <w:proofErr w:type="spellStart"/>
      <w:r w:rsidRPr="004A74C0">
        <w:rPr>
          <w:rFonts w:ascii="Times New Roman" w:hAnsi="Times New Roman" w:cs="Times New Roman"/>
        </w:rPr>
        <w:t>neighbouring</w:t>
      </w:r>
      <w:proofErr w:type="spellEnd"/>
      <w:r w:rsidRPr="004A74C0">
        <w:rPr>
          <w:rFonts w:ascii="Times New Roman" w:hAnsi="Times New Roman" w:cs="Times New Roman"/>
        </w:rPr>
        <w:t xml:space="preserve"> blobs.</w:t>
      </w:r>
    </w:p>
    <w:p w14:paraId="38EEB895" w14:textId="23C9E690"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4</w:t>
      </w:r>
      <w:r w:rsidR="00176842">
        <w:rPr>
          <w:rFonts w:ascii="Times New Roman" w:hAnsi="Times New Roman" w:cs="Times New Roman"/>
        </w:rPr>
        <w:t xml:space="preserve">: </w:t>
      </w:r>
      <w:r w:rsidRPr="004A74C0">
        <w:rPr>
          <w:rFonts w:ascii="Times New Roman" w:hAnsi="Times New Roman" w:cs="Times New Roman"/>
        </w:rPr>
        <w:t>Temporal Smoothing: exponential moving-average (α = 0.45) on raw bounding boxes.</w:t>
      </w:r>
    </w:p>
    <w:p w14:paraId="392BF82F" w14:textId="2A00F22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5</w:t>
      </w:r>
      <w:r w:rsidR="00176842">
        <w:rPr>
          <w:rFonts w:ascii="Times New Roman" w:hAnsi="Times New Roman" w:cs="Times New Roman"/>
        </w:rPr>
        <w:t xml:space="preserve">: </w:t>
      </w:r>
      <w:r w:rsidRPr="004A74C0">
        <w:rPr>
          <w:rFonts w:ascii="Times New Roman" w:hAnsi="Times New Roman" w:cs="Times New Roman"/>
        </w:rPr>
        <w:t>Feature Extraction: 34-dimensional classical CV feature vector.</w:t>
      </w:r>
    </w:p>
    <w:p w14:paraId="66DCE48F" w14:textId="282B4B9A"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Stage 6</w:t>
      </w:r>
      <w:r w:rsidR="00176842">
        <w:rPr>
          <w:rFonts w:ascii="Times New Roman" w:hAnsi="Times New Roman" w:cs="Times New Roman"/>
        </w:rPr>
        <w:t xml:space="preserve">: </w:t>
      </w:r>
      <w:r w:rsidRPr="004A74C0">
        <w:rPr>
          <w:rFonts w:ascii="Times New Roman" w:hAnsi="Times New Roman" w:cs="Times New Roman"/>
        </w:rPr>
        <w:t xml:space="preserve">Classification: min-max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RBF-SVM with Leave-One-Out Cross Validation.</w:t>
      </w:r>
    </w:p>
    <w:p w14:paraId="41D14C0C" w14:textId="77777777" w:rsidR="00176842" w:rsidRDefault="00176842">
      <w:pPr>
        <w:pStyle w:val="Heading2"/>
        <w:rPr>
          <w:rFonts w:ascii="Times New Roman" w:hAnsi="Times New Roman" w:cs="Times New Roman"/>
        </w:rPr>
      </w:pPr>
    </w:p>
    <w:p w14:paraId="433938B6" w14:textId="20002D29"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lastRenderedPageBreak/>
        <w:t>4.2  Background</w:t>
      </w:r>
      <w:proofErr w:type="gramEnd"/>
      <w:r w:rsidRPr="004A74C0">
        <w:rPr>
          <w:rFonts w:ascii="Times New Roman" w:hAnsi="Times New Roman" w:cs="Times New Roman"/>
        </w:rPr>
        <w:t xml:space="preserve"> Subtraction Model</w:t>
      </w:r>
    </w:p>
    <w:p w14:paraId="05417424"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For each pixel position (r, c), the background intensity is estimated as the median over all 40 frame values at that position. This estimator is robust to the moving foreground subject and requires no training or scene-specific calibration. After subtraction a fixed threshold of 28 intensity units is applied, followed by morphological closing (11×11 kernel), opening (3×3 kernel), and dilation (5×5 kernel) to fill silhouette holes and remove small noise blobs.</w:t>
      </w:r>
    </w:p>
    <w:p w14:paraId="3B112A46"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4.3  Feature</w:t>
      </w:r>
      <w:proofErr w:type="gramEnd"/>
      <w:r w:rsidRPr="004A74C0">
        <w:rPr>
          <w:rFonts w:ascii="Times New Roman" w:hAnsi="Times New Roman" w:cs="Times New Roman"/>
        </w:rPr>
        <w:t xml:space="preserve"> Vector Design (34 Dimensions)</w:t>
      </w:r>
    </w:p>
    <w:p w14:paraId="1C8F84D1"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34-dimensional feature vector is divided into five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13"/>
        <w:gridCol w:w="3413"/>
      </w:tblGrid>
      <w:tr w:rsidR="00071F2A" w:rsidRPr="004A74C0" w14:paraId="3FB42C6D" w14:textId="77777777">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E7010B"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Dims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11FE8E6"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Group</w:t>
            </w:r>
          </w:p>
        </w:tc>
        <w:tc>
          <w:tcPr>
            <w:tcW w:w="24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369A98"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Features</w:t>
            </w:r>
          </w:p>
        </w:tc>
        <w:tc>
          <w:tcPr>
            <w:tcW w:w="34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D5874B"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Discriminates</w:t>
            </w:r>
          </w:p>
        </w:tc>
      </w:tr>
      <w:tr w:rsidR="00071F2A" w:rsidRPr="004A74C0" w14:paraId="5682265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E1925D0"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f0–f7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5CCA310"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Velocity</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985216"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Centroid speed, displacement, h/v ratio</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C91F574"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Locomotion vs. stationary</w:t>
            </w:r>
          </w:p>
        </w:tc>
      </w:tr>
      <w:tr w:rsidR="00071F2A" w:rsidRPr="004A74C0" w14:paraId="5DADCFA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A0621E9"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f8–f19</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384FD1F8"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Optical Flow</w:t>
            </w:r>
          </w:p>
        </w:tc>
        <w:tc>
          <w:tcPr>
            <w:tcW w:w="24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936E744"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Magnitude, direction, upper/lower body zones, convergence</w:t>
            </w:r>
          </w:p>
        </w:tc>
        <w:tc>
          <w:tcPr>
            <w:tcW w:w="34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A53032D"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Clapping vs. waving; locomotion speed</w:t>
            </w:r>
          </w:p>
        </w:tc>
      </w:tr>
      <w:tr w:rsidR="00071F2A" w:rsidRPr="004A74C0" w14:paraId="5B658EE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0033E1C"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f20–f24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772A438" w14:textId="77777777" w:rsidR="00071F2A" w:rsidRPr="004A74C0" w:rsidRDefault="00000000">
            <w:pPr>
              <w:rPr>
                <w:rFonts w:ascii="Times New Roman" w:hAnsi="Times New Roman" w:cs="Times New Roman"/>
              </w:rPr>
            </w:pPr>
            <w:proofErr w:type="spellStart"/>
            <w:r w:rsidRPr="004A74C0">
              <w:rPr>
                <w:rFonts w:ascii="Times New Roman" w:hAnsi="Times New Roman" w:cs="Times New Roman"/>
                <w:b/>
                <w:bCs/>
                <w:sz w:val="20"/>
                <w:szCs w:val="20"/>
              </w:rPr>
              <w:t>Bbox</w:t>
            </w:r>
            <w:proofErr w:type="spellEnd"/>
            <w:r w:rsidRPr="004A74C0">
              <w:rPr>
                <w:rFonts w:ascii="Times New Roman" w:hAnsi="Times New Roman" w:cs="Times New Roman"/>
                <w:b/>
                <w:bCs/>
                <w:sz w:val="20"/>
                <w:szCs w:val="20"/>
              </w:rPr>
              <w:t xml:space="preserve"> Shape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412CF5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Aspect ratio, area, height (</w:t>
            </w:r>
            <w:proofErr w:type="spellStart"/>
            <w:r w:rsidRPr="004A74C0">
              <w:rPr>
                <w:rFonts w:ascii="Times New Roman" w:hAnsi="Times New Roman" w:cs="Times New Roman"/>
                <w:sz w:val="20"/>
                <w:szCs w:val="20"/>
              </w:rPr>
              <w:t>normalised</w:t>
            </w:r>
            <w:proofErr w:type="spellEnd"/>
            <w:r w:rsidRPr="004A74C0">
              <w:rPr>
                <w:rFonts w:ascii="Times New Roman" w:hAnsi="Times New Roman" w:cs="Times New Roman"/>
                <w:sz w:val="20"/>
                <w:szCs w:val="20"/>
              </w:rPr>
              <w:t>)</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0A8EBA9"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Pose-based disambiguation</w:t>
            </w:r>
          </w:p>
        </w:tc>
      </w:tr>
      <w:tr w:rsidR="00071F2A" w:rsidRPr="004A74C0" w14:paraId="4884412F"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22926D0"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f25–f28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FC2D80C"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FFT Frequency</w:t>
            </w:r>
          </w:p>
        </w:tc>
        <w:tc>
          <w:tcPr>
            <w:tcW w:w="24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0E72012"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Dominant stride frequency (height + centroid-y oscillation)</w:t>
            </w:r>
          </w:p>
        </w:tc>
        <w:tc>
          <w:tcPr>
            <w:tcW w:w="34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DC638F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Jogging vs. running period</w:t>
            </w:r>
          </w:p>
        </w:tc>
      </w:tr>
      <w:tr w:rsidR="00071F2A" w:rsidRPr="004A74C0" w14:paraId="6842278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4C57FAB"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f29–f33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BF838E"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Discriminative Extras</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926E6E2"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Asymmetry, upward flow, variability, acceleration, max coverage</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4742F2A"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Boxing/waving/clapping; locomotion acceleration</w:t>
            </w:r>
          </w:p>
        </w:tc>
      </w:tr>
    </w:tbl>
    <w:p w14:paraId="4CF3A556" w14:textId="77777777" w:rsidR="00071F2A" w:rsidRPr="004A74C0" w:rsidRDefault="00071F2A">
      <w:pPr>
        <w:spacing w:after="80"/>
        <w:rPr>
          <w:rFonts w:ascii="Times New Roman" w:hAnsi="Times New Roman" w:cs="Times New Roman"/>
        </w:rPr>
      </w:pPr>
    </w:p>
    <w:p w14:paraId="3A1AA3AB"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4.4  RBF</w:t>
      </w:r>
      <w:proofErr w:type="gramEnd"/>
      <w:r w:rsidRPr="004A74C0">
        <w:rPr>
          <w:rFonts w:ascii="Times New Roman" w:hAnsi="Times New Roman" w:cs="Times New Roman"/>
        </w:rPr>
        <w:t>-SVM Classifier</w:t>
      </w:r>
    </w:p>
    <w:p w14:paraId="2B059F47" w14:textId="184187FA"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feature vector is </w:t>
      </w:r>
      <w:r w:rsidR="00493537" w:rsidRPr="004A74C0">
        <w:rPr>
          <w:rFonts w:ascii="Times New Roman" w:hAnsi="Times New Roman" w:cs="Times New Roman"/>
        </w:rPr>
        <w:t>normalized</w:t>
      </w:r>
      <w:r w:rsidRPr="004A74C0">
        <w:rPr>
          <w:rFonts w:ascii="Times New Roman" w:hAnsi="Times New Roman" w:cs="Times New Roman"/>
        </w:rPr>
        <w:t xml:space="preserve"> with min-max scaling to [0, 1] per dimension using training-set statistics. Classification is performed by an OpenCV C_SVC Support Vector Machine with an RBF kernel (C = 50, γ = 0.05). Honest evaluation is performed via Leave-One-Out Cross Validation (LOOCV): for each of the 72 sequences, a fresh SVM is trained on the remaining 71 and tested on the held-out sample, with </w:t>
      </w:r>
      <w:proofErr w:type="spellStart"/>
      <w:r w:rsidRPr="004A74C0">
        <w:rPr>
          <w:rFonts w:ascii="Times New Roman" w:hAnsi="Times New Roman" w:cs="Times New Roman"/>
        </w:rPr>
        <w:t>normalisation</w:t>
      </w:r>
      <w:proofErr w:type="spellEnd"/>
      <w:r w:rsidRPr="004A74C0">
        <w:rPr>
          <w:rFonts w:ascii="Times New Roman" w:hAnsi="Times New Roman" w:cs="Times New Roman"/>
        </w:rPr>
        <w:t xml:space="preserve"> recomputed per fold to prevent data leakage.</w:t>
      </w:r>
    </w:p>
    <w:p w14:paraId="7D927DD3" w14:textId="77777777"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5.  Implementation</w:t>
      </w:r>
    </w:p>
    <w:p w14:paraId="77F1F08D"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5.1  Code</w:t>
      </w:r>
      <w:proofErr w:type="gramEnd"/>
      <w:r w:rsidRPr="004A74C0">
        <w:rPr>
          <w:rFonts w:ascii="Times New Roman" w:hAnsi="Times New Roman" w:cs="Times New Roman"/>
        </w:rPr>
        <w:t xml:space="preserve"> Structure</w:t>
      </w:r>
    </w:p>
    <w:p w14:paraId="17A63674"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project is implemented in C++17 using OpenCV 4.x with </w:t>
      </w:r>
      <w:proofErr w:type="spellStart"/>
      <w:r w:rsidRPr="004A74C0">
        <w:rPr>
          <w:rFonts w:ascii="Times New Roman" w:hAnsi="Times New Roman" w:cs="Times New Roman"/>
        </w:rPr>
        <w:t>CMake</w:t>
      </w:r>
      <w:proofErr w:type="spellEnd"/>
      <w:r w:rsidRPr="004A74C0">
        <w:rPr>
          <w:rFonts w:ascii="Times New Roman" w:hAnsi="Times New Roman" w:cs="Times New Roman"/>
        </w:rPr>
        <w:t>. Source is split into separate header (include/) and implementation (</w:t>
      </w:r>
      <w:proofErr w:type="spellStart"/>
      <w:r w:rsidRPr="004A74C0">
        <w:rPr>
          <w:rFonts w:ascii="Times New Roman" w:hAnsi="Times New Roman" w:cs="Times New Roman"/>
        </w:rPr>
        <w:t>src</w:t>
      </w:r>
      <w:proofErr w:type="spellEnd"/>
      <w:r w:rsidRPr="004A74C0">
        <w:rPr>
          <w:rFonts w:ascii="Times New Roman" w:hAnsi="Times New Roman" w:cs="Times New Roman"/>
        </w:rPr>
        <w:t>/) directories:</w:t>
      </w:r>
    </w:p>
    <w:p w14:paraId="5E83C2E6"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include/types.hpp — shared data structures (Sequence, </w:t>
      </w:r>
      <w:proofErr w:type="spellStart"/>
      <w:r w:rsidRPr="004A74C0">
        <w:rPr>
          <w:rFonts w:ascii="Times New Roman" w:hAnsi="Times New Roman" w:cs="Times New Roman"/>
        </w:rPr>
        <w:t>FeatureVector</w:t>
      </w:r>
      <w:proofErr w:type="spellEnd"/>
      <w:r w:rsidRPr="004A74C0">
        <w:rPr>
          <w:rFonts w:ascii="Times New Roman" w:hAnsi="Times New Roman" w:cs="Times New Roman"/>
        </w:rPr>
        <w:t xml:space="preserve">, </w:t>
      </w:r>
      <w:proofErr w:type="spellStart"/>
      <w:r w:rsidRPr="004A74C0">
        <w:rPr>
          <w:rFonts w:ascii="Times New Roman" w:hAnsi="Times New Roman" w:cs="Times New Roman"/>
        </w:rPr>
        <w:t>GroundTruth</w:t>
      </w:r>
      <w:proofErr w:type="spellEnd"/>
      <w:r w:rsidRPr="004A74C0">
        <w:rPr>
          <w:rFonts w:ascii="Times New Roman" w:hAnsi="Times New Roman" w:cs="Times New Roman"/>
        </w:rPr>
        <w:t xml:space="preserve">) and the </w:t>
      </w:r>
      <w:proofErr w:type="spellStart"/>
      <w:r w:rsidRPr="004A74C0">
        <w:rPr>
          <w:rFonts w:ascii="Times New Roman" w:hAnsi="Times New Roman" w:cs="Times New Roman"/>
        </w:rPr>
        <w:t>ActionClass</w:t>
      </w:r>
      <w:proofErr w:type="spellEnd"/>
      <w:r w:rsidRPr="004A74C0">
        <w:rPr>
          <w:rFonts w:ascii="Times New Roman" w:hAnsi="Times New Roman" w:cs="Times New Roman"/>
        </w:rPr>
        <w:t xml:space="preserve"> </w:t>
      </w:r>
      <w:proofErr w:type="spellStart"/>
      <w:r w:rsidRPr="004A74C0">
        <w:rPr>
          <w:rFonts w:ascii="Times New Roman" w:hAnsi="Times New Roman" w:cs="Times New Roman"/>
        </w:rPr>
        <w:t>enum</w:t>
      </w:r>
      <w:proofErr w:type="spellEnd"/>
      <w:r w:rsidRPr="004A74C0">
        <w:rPr>
          <w:rFonts w:ascii="Times New Roman" w:hAnsi="Times New Roman" w:cs="Times New Roman"/>
        </w:rPr>
        <w:t xml:space="preserve"> with class IDs 1–6.</w:t>
      </w:r>
    </w:p>
    <w:p w14:paraId="7FD8EBAF"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include/detector.hpp + </w:t>
      </w:r>
      <w:proofErr w:type="spellStart"/>
      <w:r w:rsidRPr="004A74C0">
        <w:rPr>
          <w:rFonts w:ascii="Times New Roman" w:hAnsi="Times New Roman" w:cs="Times New Roman"/>
        </w:rPr>
        <w:t>src</w:t>
      </w:r>
      <w:proofErr w:type="spellEnd"/>
      <w:r w:rsidRPr="004A74C0">
        <w:rPr>
          <w:rFonts w:ascii="Times New Roman" w:hAnsi="Times New Roman" w:cs="Times New Roman"/>
        </w:rPr>
        <w:t xml:space="preserve">/detector.cpp — </w:t>
      </w:r>
      <w:proofErr w:type="spellStart"/>
      <w:r w:rsidRPr="004A74C0">
        <w:rPr>
          <w:rFonts w:ascii="Times New Roman" w:hAnsi="Times New Roman" w:cs="Times New Roman"/>
        </w:rPr>
        <w:t>BackgroundModel</w:t>
      </w:r>
      <w:proofErr w:type="spellEnd"/>
      <w:r w:rsidRPr="004A74C0">
        <w:rPr>
          <w:rFonts w:ascii="Times New Roman" w:hAnsi="Times New Roman" w:cs="Times New Roman"/>
        </w:rPr>
        <w:t xml:space="preserve"> and </w:t>
      </w:r>
      <w:proofErr w:type="spellStart"/>
      <w:r w:rsidRPr="004A74C0">
        <w:rPr>
          <w:rFonts w:ascii="Times New Roman" w:hAnsi="Times New Roman" w:cs="Times New Roman"/>
        </w:rPr>
        <w:t>HumanDetector</w:t>
      </w:r>
      <w:proofErr w:type="spellEnd"/>
      <w:r w:rsidRPr="004A74C0">
        <w:rPr>
          <w:rFonts w:ascii="Times New Roman" w:hAnsi="Times New Roman" w:cs="Times New Roman"/>
        </w:rPr>
        <w:t xml:space="preserve"> classes (merged module).</w:t>
      </w:r>
    </w:p>
    <w:p w14:paraId="3FD69BA0"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include/dataset_loader.hpp + </w:t>
      </w:r>
      <w:proofErr w:type="spellStart"/>
      <w:r w:rsidRPr="004A74C0">
        <w:rPr>
          <w:rFonts w:ascii="Times New Roman" w:hAnsi="Times New Roman" w:cs="Times New Roman"/>
        </w:rPr>
        <w:t>src</w:t>
      </w:r>
      <w:proofErr w:type="spellEnd"/>
      <w:r w:rsidRPr="004A74C0">
        <w:rPr>
          <w:rFonts w:ascii="Times New Roman" w:hAnsi="Times New Roman" w:cs="Times New Roman"/>
        </w:rPr>
        <w:t>/dataset_loader.cpp — recursive scanner supporting two dataset layouts.</w:t>
      </w:r>
    </w:p>
    <w:p w14:paraId="271D1721"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include/feature_extractor.hpp + </w:t>
      </w:r>
      <w:proofErr w:type="spellStart"/>
      <w:r w:rsidRPr="004A74C0">
        <w:rPr>
          <w:rFonts w:ascii="Times New Roman" w:hAnsi="Times New Roman" w:cs="Times New Roman"/>
        </w:rPr>
        <w:t>src</w:t>
      </w:r>
      <w:proofErr w:type="spellEnd"/>
      <w:r w:rsidRPr="004A74C0">
        <w:rPr>
          <w:rFonts w:ascii="Times New Roman" w:hAnsi="Times New Roman" w:cs="Times New Roman"/>
        </w:rPr>
        <w:t>/feature_extractor.cpp — 34-dimensional feature extraction.</w:t>
      </w:r>
    </w:p>
    <w:p w14:paraId="220D03D7"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include/action_classifier.hpp + </w:t>
      </w:r>
      <w:proofErr w:type="spellStart"/>
      <w:r w:rsidRPr="004A74C0">
        <w:rPr>
          <w:rFonts w:ascii="Times New Roman" w:hAnsi="Times New Roman" w:cs="Times New Roman"/>
        </w:rPr>
        <w:t>src</w:t>
      </w:r>
      <w:proofErr w:type="spellEnd"/>
      <w:r w:rsidRPr="004A74C0">
        <w:rPr>
          <w:rFonts w:ascii="Times New Roman" w:hAnsi="Times New Roman" w:cs="Times New Roman"/>
        </w:rPr>
        <w:t xml:space="preserve">/action_classifier.cpp — RBF-SVM with LOOCV and </w:t>
      </w:r>
      <w:proofErr w:type="spellStart"/>
      <w:r w:rsidRPr="004A74C0">
        <w:rPr>
          <w:rFonts w:ascii="Times New Roman" w:hAnsi="Times New Roman" w:cs="Times New Roman"/>
        </w:rPr>
        <w:t>normalisation</w:t>
      </w:r>
      <w:proofErr w:type="spellEnd"/>
      <w:r w:rsidRPr="004A74C0">
        <w:rPr>
          <w:rFonts w:ascii="Times New Roman" w:hAnsi="Times New Roman" w:cs="Times New Roman"/>
        </w:rPr>
        <w:t>.</w:t>
      </w:r>
    </w:p>
    <w:p w14:paraId="68590115"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 xml:space="preserve">include/evaluator.hpp + </w:t>
      </w:r>
      <w:proofErr w:type="spellStart"/>
      <w:r w:rsidRPr="004A74C0">
        <w:rPr>
          <w:rFonts w:ascii="Times New Roman" w:hAnsi="Times New Roman" w:cs="Times New Roman"/>
        </w:rPr>
        <w:t>src</w:t>
      </w:r>
      <w:proofErr w:type="spellEnd"/>
      <w:r w:rsidRPr="004A74C0">
        <w:rPr>
          <w:rFonts w:ascii="Times New Roman" w:hAnsi="Times New Roman" w:cs="Times New Roman"/>
        </w:rPr>
        <w:t xml:space="preserve">/evaluator.cpp — </w:t>
      </w:r>
      <w:proofErr w:type="spellStart"/>
      <w:r w:rsidRPr="004A74C0">
        <w:rPr>
          <w:rFonts w:ascii="Times New Roman" w:hAnsi="Times New Roman" w:cs="Times New Roman"/>
        </w:rPr>
        <w:t>IoU</w:t>
      </w:r>
      <w:proofErr w:type="spellEnd"/>
      <w:r w:rsidRPr="004A74C0">
        <w:rPr>
          <w:rFonts w:ascii="Times New Roman" w:hAnsi="Times New Roman" w:cs="Times New Roman"/>
        </w:rPr>
        <w:t>, accuracy, F1, and confusion matrix.</w:t>
      </w:r>
    </w:p>
    <w:p w14:paraId="398B6263" w14:textId="77777777" w:rsidR="00071F2A" w:rsidRPr="004A74C0" w:rsidRDefault="00000000">
      <w:pPr>
        <w:pStyle w:val="ListParagraph"/>
        <w:numPr>
          <w:ilvl w:val="0"/>
          <w:numId w:val="2"/>
        </w:numPr>
        <w:spacing w:after="80"/>
        <w:rPr>
          <w:rFonts w:ascii="Times New Roman" w:hAnsi="Times New Roman" w:cs="Times New Roman"/>
        </w:rPr>
      </w:pPr>
      <w:proofErr w:type="spellStart"/>
      <w:r w:rsidRPr="004A74C0">
        <w:rPr>
          <w:rFonts w:ascii="Times New Roman" w:hAnsi="Times New Roman" w:cs="Times New Roman"/>
        </w:rPr>
        <w:lastRenderedPageBreak/>
        <w:t>src</w:t>
      </w:r>
      <w:proofErr w:type="spellEnd"/>
      <w:r w:rsidRPr="004A74C0">
        <w:rPr>
          <w:rFonts w:ascii="Times New Roman" w:hAnsi="Times New Roman" w:cs="Times New Roman"/>
        </w:rPr>
        <w:t xml:space="preserve">/main.cpp — top-level pipeline orchestration, CLI argument parsing, and </w:t>
      </w:r>
      <w:proofErr w:type="spellStart"/>
      <w:r w:rsidRPr="004A74C0">
        <w:rPr>
          <w:rFonts w:ascii="Times New Roman" w:hAnsi="Times New Roman" w:cs="Times New Roman"/>
        </w:rPr>
        <w:t>visualisation</w:t>
      </w:r>
      <w:proofErr w:type="spellEnd"/>
      <w:r w:rsidRPr="004A74C0">
        <w:rPr>
          <w:rFonts w:ascii="Times New Roman" w:hAnsi="Times New Roman" w:cs="Times New Roman"/>
        </w:rPr>
        <w:t xml:space="preserve"> output.</w:t>
      </w:r>
    </w:p>
    <w:p w14:paraId="334A4F0D"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 xml:space="preserve">5.2  </w:t>
      </w:r>
      <w:proofErr w:type="spellStart"/>
      <w:r w:rsidRPr="004A74C0">
        <w:rPr>
          <w:rFonts w:ascii="Times New Roman" w:hAnsi="Times New Roman" w:cs="Times New Roman"/>
        </w:rPr>
        <w:t>BackgroundModel</w:t>
      </w:r>
      <w:proofErr w:type="spellEnd"/>
      <w:proofErr w:type="gramEnd"/>
    </w:p>
    <w:p w14:paraId="44C76C74" w14:textId="77777777" w:rsidR="00071F2A" w:rsidRPr="004A74C0" w:rsidRDefault="00000000">
      <w:pPr>
        <w:spacing w:after="140"/>
        <w:jc w:val="both"/>
        <w:rPr>
          <w:rFonts w:ascii="Times New Roman" w:hAnsi="Times New Roman" w:cs="Times New Roman"/>
        </w:rPr>
      </w:pPr>
      <w:proofErr w:type="spellStart"/>
      <w:proofErr w:type="gramStart"/>
      <w:r w:rsidRPr="004A74C0">
        <w:rPr>
          <w:rFonts w:ascii="Times New Roman" w:hAnsi="Times New Roman" w:cs="Times New Roman"/>
        </w:rPr>
        <w:t>BackgroundModel</w:t>
      </w:r>
      <w:proofErr w:type="spellEnd"/>
      <w:r w:rsidRPr="004A74C0">
        <w:rPr>
          <w:rFonts w:ascii="Times New Roman" w:hAnsi="Times New Roman" w:cs="Times New Roman"/>
        </w:rPr>
        <w:t>::</w:t>
      </w:r>
      <w:proofErr w:type="spellStart"/>
      <w:r w:rsidRPr="004A74C0">
        <w:rPr>
          <w:rFonts w:ascii="Times New Roman" w:hAnsi="Times New Roman" w:cs="Times New Roman"/>
        </w:rPr>
        <w:t>computeMedian</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iterates over every pixel position. At each position it collects the 40 grayscale intensity values, applies </w:t>
      </w:r>
      <w:proofErr w:type="gramStart"/>
      <w:r w:rsidRPr="004A74C0">
        <w:rPr>
          <w:rFonts w:ascii="Times New Roman" w:hAnsi="Times New Roman" w:cs="Times New Roman"/>
        </w:rPr>
        <w:t>std::</w:t>
      </w:r>
      <w:proofErr w:type="spellStart"/>
      <w:proofErr w:type="gramEnd"/>
      <w:r w:rsidRPr="004A74C0">
        <w:rPr>
          <w:rFonts w:ascii="Times New Roman" w:hAnsi="Times New Roman" w:cs="Times New Roman"/>
        </w:rPr>
        <w:t>nth_element</w:t>
      </w:r>
      <w:proofErr w:type="spellEnd"/>
      <w:r w:rsidRPr="004A74C0">
        <w:rPr>
          <w:rFonts w:ascii="Times New Roman" w:hAnsi="Times New Roman" w:cs="Times New Roman"/>
        </w:rPr>
        <w:t xml:space="preserve"> for O(n) median computation, and writes the result to the background image. The </w:t>
      </w:r>
      <w:proofErr w:type="spellStart"/>
      <w:proofErr w:type="gramStart"/>
      <w:r w:rsidRPr="004A74C0">
        <w:rPr>
          <w:rFonts w:ascii="Times New Roman" w:hAnsi="Times New Roman" w:cs="Times New Roman"/>
        </w:rPr>
        <w:t>foregroundMask</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function computes per-frame absolute difference, applies a fixed threshold, and delegates to </w:t>
      </w:r>
      <w:proofErr w:type="spellStart"/>
      <w:proofErr w:type="gramStart"/>
      <w:r w:rsidRPr="004A74C0">
        <w:rPr>
          <w:rFonts w:ascii="Times New Roman" w:hAnsi="Times New Roman" w:cs="Times New Roman"/>
        </w:rPr>
        <w:t>cleanMask</w:t>
      </w:r>
      <w:proofErr w:type="spellEnd"/>
      <w:r w:rsidRPr="004A74C0">
        <w:rPr>
          <w:rFonts w:ascii="Times New Roman" w:hAnsi="Times New Roman" w:cs="Times New Roman"/>
        </w:rPr>
        <w:t>(</w:t>
      </w:r>
      <w:proofErr w:type="gramEnd"/>
      <w:r w:rsidRPr="004A74C0">
        <w:rPr>
          <w:rFonts w:ascii="Times New Roman" w:hAnsi="Times New Roman" w:cs="Times New Roman"/>
        </w:rPr>
        <w:t>) for morphological post-processing.</w:t>
      </w:r>
    </w:p>
    <w:p w14:paraId="319889F7"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 xml:space="preserve">5.3  </w:t>
      </w:r>
      <w:proofErr w:type="spellStart"/>
      <w:r w:rsidRPr="004A74C0">
        <w:rPr>
          <w:rFonts w:ascii="Times New Roman" w:hAnsi="Times New Roman" w:cs="Times New Roman"/>
        </w:rPr>
        <w:t>HumanDetector</w:t>
      </w:r>
      <w:proofErr w:type="spellEnd"/>
      <w:proofErr w:type="gramEnd"/>
    </w:p>
    <w:p w14:paraId="43F18AD1" w14:textId="77777777" w:rsidR="00071F2A" w:rsidRPr="004A74C0" w:rsidRDefault="00000000">
      <w:pPr>
        <w:spacing w:after="140"/>
        <w:jc w:val="both"/>
        <w:rPr>
          <w:rFonts w:ascii="Times New Roman" w:hAnsi="Times New Roman" w:cs="Times New Roman"/>
        </w:rPr>
      </w:pPr>
      <w:proofErr w:type="spellStart"/>
      <w:proofErr w:type="gramStart"/>
      <w:r w:rsidRPr="004A74C0">
        <w:rPr>
          <w:rFonts w:ascii="Times New Roman" w:hAnsi="Times New Roman" w:cs="Times New Roman"/>
        </w:rPr>
        <w:t>HumanDetector</w:t>
      </w:r>
      <w:proofErr w:type="spellEnd"/>
      <w:r w:rsidRPr="004A74C0">
        <w:rPr>
          <w:rFonts w:ascii="Times New Roman" w:hAnsi="Times New Roman" w:cs="Times New Roman"/>
        </w:rPr>
        <w:t>::</w:t>
      </w:r>
      <w:proofErr w:type="spellStart"/>
      <w:r w:rsidRPr="004A74C0">
        <w:rPr>
          <w:rFonts w:ascii="Times New Roman" w:hAnsi="Times New Roman" w:cs="Times New Roman"/>
        </w:rPr>
        <w:t>detectBBox</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calls </w:t>
      </w:r>
      <w:proofErr w:type="gramStart"/>
      <w:r w:rsidRPr="004A74C0">
        <w:rPr>
          <w:rFonts w:ascii="Times New Roman" w:hAnsi="Times New Roman" w:cs="Times New Roman"/>
        </w:rPr>
        <w:t>cv::</w:t>
      </w:r>
      <w:proofErr w:type="spellStart"/>
      <w:proofErr w:type="gramEnd"/>
      <w:r w:rsidRPr="004A74C0">
        <w:rPr>
          <w:rFonts w:ascii="Times New Roman" w:hAnsi="Times New Roman" w:cs="Times New Roman"/>
        </w:rPr>
        <w:t>findContours</w:t>
      </w:r>
      <w:proofErr w:type="spellEnd"/>
      <w:r w:rsidRPr="004A74C0">
        <w:rPr>
          <w:rFonts w:ascii="Times New Roman" w:hAnsi="Times New Roman" w:cs="Times New Roman"/>
        </w:rPr>
        <w:t xml:space="preserve"> on the cleaned foreground mask and computes the union bounding rectangle of all blobs exceeding 400 pixels. The </w:t>
      </w:r>
      <w:proofErr w:type="spellStart"/>
      <w:proofErr w:type="gramStart"/>
      <w:r w:rsidRPr="004A74C0">
        <w:rPr>
          <w:rFonts w:ascii="Times New Roman" w:hAnsi="Times New Roman" w:cs="Times New Roman"/>
        </w:rPr>
        <w:t>drawResult</w:t>
      </w:r>
      <w:proofErr w:type="spellEnd"/>
      <w:r w:rsidRPr="004A74C0">
        <w:rPr>
          <w:rFonts w:ascii="Times New Roman" w:hAnsi="Times New Roman" w:cs="Times New Roman"/>
        </w:rPr>
        <w:t>(</w:t>
      </w:r>
      <w:proofErr w:type="gramEnd"/>
      <w:r w:rsidRPr="004A74C0">
        <w:rPr>
          <w:rFonts w:ascii="Times New Roman" w:hAnsi="Times New Roman" w:cs="Times New Roman"/>
        </w:rPr>
        <w:t>) function upscales the native 160×120 image by 4× to 640×480 before drawing the predicted bounding box and action label in red at the top-right corner.</w:t>
      </w:r>
    </w:p>
    <w:p w14:paraId="246755B6"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 xml:space="preserve">5.4  </w:t>
      </w:r>
      <w:proofErr w:type="spellStart"/>
      <w:r w:rsidRPr="004A74C0">
        <w:rPr>
          <w:rFonts w:ascii="Times New Roman" w:hAnsi="Times New Roman" w:cs="Times New Roman"/>
        </w:rPr>
        <w:t>FeatureExtractor</w:t>
      </w:r>
      <w:proofErr w:type="spellEnd"/>
      <w:proofErr w:type="gramEnd"/>
    </w:p>
    <w:p w14:paraId="2B4FDC2B" w14:textId="77777777" w:rsidR="00071F2A" w:rsidRPr="004A74C0" w:rsidRDefault="00000000">
      <w:pPr>
        <w:spacing w:after="140"/>
        <w:jc w:val="both"/>
        <w:rPr>
          <w:rFonts w:ascii="Times New Roman" w:hAnsi="Times New Roman" w:cs="Times New Roman"/>
        </w:rPr>
      </w:pPr>
      <w:proofErr w:type="spellStart"/>
      <w:proofErr w:type="gramStart"/>
      <w:r w:rsidRPr="004A74C0">
        <w:rPr>
          <w:rFonts w:ascii="Times New Roman" w:hAnsi="Times New Roman" w:cs="Times New Roman"/>
        </w:rPr>
        <w:t>FeatureExtractor</w:t>
      </w:r>
      <w:proofErr w:type="spellEnd"/>
      <w:r w:rsidRPr="004A74C0">
        <w:rPr>
          <w:rFonts w:ascii="Times New Roman" w:hAnsi="Times New Roman" w:cs="Times New Roman"/>
        </w:rPr>
        <w:t>::extract(</w:t>
      </w:r>
      <w:proofErr w:type="gramEnd"/>
      <w:r w:rsidRPr="004A74C0">
        <w:rPr>
          <w:rFonts w:ascii="Times New Roman" w:hAnsi="Times New Roman" w:cs="Times New Roman"/>
        </w:rPr>
        <w:t>) calls five private sub-functions in sequence:</w:t>
      </w:r>
    </w:p>
    <w:p w14:paraId="31BE282D" w14:textId="77777777" w:rsidR="00071F2A" w:rsidRPr="004A74C0" w:rsidRDefault="00000000">
      <w:pPr>
        <w:pStyle w:val="ListParagraph"/>
        <w:numPr>
          <w:ilvl w:val="0"/>
          <w:numId w:val="2"/>
        </w:numPr>
        <w:spacing w:after="80"/>
        <w:rPr>
          <w:rFonts w:ascii="Times New Roman" w:hAnsi="Times New Roman" w:cs="Times New Roman"/>
        </w:rPr>
      </w:pPr>
      <w:proofErr w:type="spellStart"/>
      <w:proofErr w:type="gramStart"/>
      <w:r w:rsidRPr="004A74C0">
        <w:rPr>
          <w:rFonts w:ascii="Times New Roman" w:hAnsi="Times New Roman" w:cs="Times New Roman"/>
        </w:rPr>
        <w:t>velocityFeatures</w:t>
      </w:r>
      <w:proofErr w:type="spellEnd"/>
      <w:r w:rsidRPr="004A74C0">
        <w:rPr>
          <w:rFonts w:ascii="Times New Roman" w:hAnsi="Times New Roman" w:cs="Times New Roman"/>
        </w:rPr>
        <w:t>(</w:t>
      </w:r>
      <w:proofErr w:type="gramEnd"/>
      <w:r w:rsidRPr="004A74C0">
        <w:rPr>
          <w:rFonts w:ascii="Times New Roman" w:hAnsi="Times New Roman" w:cs="Times New Roman"/>
        </w:rPr>
        <w:t>) (f0–f7): centroid displacement, speed statistics, total displacement, h/v ratio.</w:t>
      </w:r>
    </w:p>
    <w:p w14:paraId="671815EB" w14:textId="77777777" w:rsidR="00071F2A" w:rsidRPr="004A74C0" w:rsidRDefault="00000000">
      <w:pPr>
        <w:pStyle w:val="ListParagraph"/>
        <w:numPr>
          <w:ilvl w:val="0"/>
          <w:numId w:val="2"/>
        </w:numPr>
        <w:spacing w:after="80"/>
        <w:rPr>
          <w:rFonts w:ascii="Times New Roman" w:hAnsi="Times New Roman" w:cs="Times New Roman"/>
        </w:rPr>
      </w:pPr>
      <w:proofErr w:type="spellStart"/>
      <w:proofErr w:type="gramStart"/>
      <w:r w:rsidRPr="004A74C0">
        <w:rPr>
          <w:rFonts w:ascii="Times New Roman" w:hAnsi="Times New Roman" w:cs="Times New Roman"/>
        </w:rPr>
        <w:t>flowFeatures</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(f8–f19): dense </w:t>
      </w:r>
      <w:proofErr w:type="spellStart"/>
      <w:r w:rsidRPr="004A74C0">
        <w:rPr>
          <w:rFonts w:ascii="Times New Roman" w:hAnsi="Times New Roman" w:cs="Times New Roman"/>
        </w:rPr>
        <w:t>Farneback</w:t>
      </w:r>
      <w:proofErr w:type="spellEnd"/>
      <w:r w:rsidRPr="004A74C0">
        <w:rPr>
          <w:rFonts w:ascii="Times New Roman" w:hAnsi="Times New Roman" w:cs="Times New Roman"/>
        </w:rPr>
        <w:t xml:space="preserve"> optical flow per frame pair; upper/lower body zones; bilateral convergence signal for clapping.</w:t>
      </w:r>
    </w:p>
    <w:p w14:paraId="220DD4D4" w14:textId="77777777" w:rsidR="00071F2A" w:rsidRPr="004A74C0" w:rsidRDefault="00000000">
      <w:pPr>
        <w:pStyle w:val="ListParagraph"/>
        <w:numPr>
          <w:ilvl w:val="0"/>
          <w:numId w:val="2"/>
        </w:numPr>
        <w:spacing w:after="80"/>
        <w:rPr>
          <w:rFonts w:ascii="Times New Roman" w:hAnsi="Times New Roman" w:cs="Times New Roman"/>
        </w:rPr>
      </w:pPr>
      <w:proofErr w:type="spellStart"/>
      <w:proofErr w:type="gramStart"/>
      <w:r w:rsidRPr="004A74C0">
        <w:rPr>
          <w:rFonts w:ascii="Times New Roman" w:hAnsi="Times New Roman" w:cs="Times New Roman"/>
        </w:rPr>
        <w:t>shapeFeatures</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(f20–f24): bounding box aspect ratio,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area, height statistics.</w:t>
      </w:r>
    </w:p>
    <w:p w14:paraId="07AA978B" w14:textId="77777777" w:rsidR="00071F2A" w:rsidRPr="004A74C0" w:rsidRDefault="00000000">
      <w:pPr>
        <w:pStyle w:val="ListParagraph"/>
        <w:numPr>
          <w:ilvl w:val="0"/>
          <w:numId w:val="2"/>
        </w:numPr>
        <w:spacing w:after="80"/>
        <w:rPr>
          <w:rFonts w:ascii="Times New Roman" w:hAnsi="Times New Roman" w:cs="Times New Roman"/>
        </w:rPr>
      </w:pPr>
      <w:proofErr w:type="spellStart"/>
      <w:proofErr w:type="gramStart"/>
      <w:r w:rsidRPr="004A74C0">
        <w:rPr>
          <w:rFonts w:ascii="Times New Roman" w:hAnsi="Times New Roman" w:cs="Times New Roman"/>
        </w:rPr>
        <w:t>frequencyFeatures</w:t>
      </w:r>
      <w:proofErr w:type="spellEnd"/>
      <w:r w:rsidRPr="004A74C0">
        <w:rPr>
          <w:rFonts w:ascii="Times New Roman" w:hAnsi="Times New Roman" w:cs="Times New Roman"/>
        </w:rPr>
        <w:t>(</w:t>
      </w:r>
      <w:proofErr w:type="gramEnd"/>
      <w:r w:rsidRPr="004A74C0">
        <w:rPr>
          <w:rFonts w:ascii="Times New Roman" w:hAnsi="Times New Roman" w:cs="Times New Roman"/>
        </w:rPr>
        <w:t>) (f25–f28): DFT on detrended height and centroid-y series; dominant frequency and power.</w:t>
      </w:r>
    </w:p>
    <w:p w14:paraId="368470C2" w14:textId="77777777" w:rsidR="00071F2A" w:rsidRPr="004A74C0" w:rsidRDefault="00000000">
      <w:pPr>
        <w:pStyle w:val="ListParagraph"/>
        <w:numPr>
          <w:ilvl w:val="0"/>
          <w:numId w:val="2"/>
        </w:numPr>
        <w:spacing w:after="80"/>
        <w:rPr>
          <w:rFonts w:ascii="Times New Roman" w:hAnsi="Times New Roman" w:cs="Times New Roman"/>
        </w:rPr>
      </w:pPr>
      <w:proofErr w:type="spellStart"/>
      <w:proofErr w:type="gramStart"/>
      <w:r w:rsidRPr="004A74C0">
        <w:rPr>
          <w:rFonts w:ascii="Times New Roman" w:hAnsi="Times New Roman" w:cs="Times New Roman"/>
        </w:rPr>
        <w:t>extraFeatures</w:t>
      </w:r>
      <w:proofErr w:type="spellEnd"/>
      <w:r w:rsidRPr="004A74C0">
        <w:rPr>
          <w:rFonts w:ascii="Times New Roman" w:hAnsi="Times New Roman" w:cs="Times New Roman"/>
        </w:rPr>
        <w:t>(</w:t>
      </w:r>
      <w:proofErr w:type="gramEnd"/>
      <w:r w:rsidRPr="004A74C0">
        <w:rPr>
          <w:rFonts w:ascii="Times New Roman" w:hAnsi="Times New Roman" w:cs="Times New Roman"/>
        </w:rPr>
        <w:t>) (f29–f33): upper-body left/right flow asymmetry, net upward flow, temporal flow variability, speed acceleration, max foreground coverage.</w:t>
      </w:r>
    </w:p>
    <w:p w14:paraId="11E6A456"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 xml:space="preserve">5.5  </w:t>
      </w:r>
      <w:proofErr w:type="spellStart"/>
      <w:r w:rsidRPr="004A74C0">
        <w:rPr>
          <w:rFonts w:ascii="Times New Roman" w:hAnsi="Times New Roman" w:cs="Times New Roman"/>
        </w:rPr>
        <w:t>ActionClassifier</w:t>
      </w:r>
      <w:proofErr w:type="spellEnd"/>
      <w:proofErr w:type="gramEnd"/>
    </w:p>
    <w:p w14:paraId="583B3342" w14:textId="77777777" w:rsidR="00071F2A" w:rsidRPr="004A74C0" w:rsidRDefault="00000000">
      <w:pPr>
        <w:spacing w:after="140"/>
        <w:jc w:val="both"/>
        <w:rPr>
          <w:rFonts w:ascii="Times New Roman" w:hAnsi="Times New Roman" w:cs="Times New Roman"/>
        </w:rPr>
      </w:pPr>
      <w:proofErr w:type="spellStart"/>
      <w:proofErr w:type="gramStart"/>
      <w:r w:rsidRPr="004A74C0">
        <w:rPr>
          <w:rFonts w:ascii="Times New Roman" w:hAnsi="Times New Roman" w:cs="Times New Roman"/>
        </w:rPr>
        <w:t>ActionClassifier</w:t>
      </w:r>
      <w:proofErr w:type="spellEnd"/>
      <w:r w:rsidRPr="004A74C0">
        <w:rPr>
          <w:rFonts w:ascii="Times New Roman" w:hAnsi="Times New Roman" w:cs="Times New Roman"/>
        </w:rPr>
        <w:t>::train(</w:t>
      </w:r>
      <w:proofErr w:type="gramEnd"/>
      <w:r w:rsidRPr="004A74C0">
        <w:rPr>
          <w:rFonts w:ascii="Times New Roman" w:hAnsi="Times New Roman" w:cs="Times New Roman"/>
        </w:rPr>
        <w:t xml:space="preserve">) </w:t>
      </w:r>
      <w:proofErr w:type="spellStart"/>
      <w:r w:rsidRPr="004A74C0">
        <w:rPr>
          <w:rFonts w:ascii="Times New Roman" w:hAnsi="Times New Roman" w:cs="Times New Roman"/>
        </w:rPr>
        <w:t>normalises</w:t>
      </w:r>
      <w:proofErr w:type="spellEnd"/>
      <w:r w:rsidRPr="004A74C0">
        <w:rPr>
          <w:rFonts w:ascii="Times New Roman" w:hAnsi="Times New Roman" w:cs="Times New Roman"/>
        </w:rPr>
        <w:t xml:space="preserve"> features to [0, 1] using per-dimension min-max scaling, converts to an OpenCV float matrix, and trains the SVM. The static </w:t>
      </w:r>
      <w:proofErr w:type="spellStart"/>
      <w:proofErr w:type="gramStart"/>
      <w:r w:rsidRPr="004A74C0">
        <w:rPr>
          <w:rFonts w:ascii="Times New Roman" w:hAnsi="Times New Roman" w:cs="Times New Roman"/>
        </w:rPr>
        <w:t>runLOOCV</w:t>
      </w:r>
      <w:proofErr w:type="spellEnd"/>
      <w:r w:rsidRPr="004A74C0">
        <w:rPr>
          <w:rFonts w:ascii="Times New Roman" w:hAnsi="Times New Roman" w:cs="Times New Roman"/>
        </w:rPr>
        <w:t>(</w:t>
      </w:r>
      <w:proofErr w:type="gramEnd"/>
      <w:r w:rsidRPr="004A74C0">
        <w:rPr>
          <w:rFonts w:ascii="Times New Roman" w:hAnsi="Times New Roman" w:cs="Times New Roman"/>
        </w:rPr>
        <w:t xml:space="preserve">) iterates over all 72 sequences, recomputing </w:t>
      </w:r>
      <w:proofErr w:type="spellStart"/>
      <w:r w:rsidRPr="004A74C0">
        <w:rPr>
          <w:rFonts w:ascii="Times New Roman" w:hAnsi="Times New Roman" w:cs="Times New Roman"/>
        </w:rPr>
        <w:t>normalisation</w:t>
      </w:r>
      <w:proofErr w:type="spellEnd"/>
      <w:r w:rsidRPr="004A74C0">
        <w:rPr>
          <w:rFonts w:ascii="Times New Roman" w:hAnsi="Times New Roman" w:cs="Times New Roman"/>
        </w:rPr>
        <w:t xml:space="preserve"> from the 71 training samples at each fold and training a fresh SVM, yielding an unbiased accuracy estimate.</w:t>
      </w:r>
    </w:p>
    <w:p w14:paraId="722A57C5"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5.6  Dataset</w:t>
      </w:r>
      <w:proofErr w:type="gramEnd"/>
      <w:r w:rsidRPr="004A74C0">
        <w:rPr>
          <w:rFonts w:ascii="Times New Roman" w:hAnsi="Times New Roman" w:cs="Times New Roman"/>
        </w:rPr>
        <w:t xml:space="preserve"> Loader</w:t>
      </w:r>
    </w:p>
    <w:p w14:paraId="5D7616E0" w14:textId="77777777" w:rsidR="00071F2A" w:rsidRPr="004A74C0" w:rsidRDefault="00000000">
      <w:pPr>
        <w:spacing w:after="140"/>
        <w:jc w:val="both"/>
        <w:rPr>
          <w:rFonts w:ascii="Times New Roman" w:hAnsi="Times New Roman" w:cs="Times New Roman"/>
        </w:rPr>
      </w:pPr>
      <w:proofErr w:type="spellStart"/>
      <w:proofErr w:type="gramStart"/>
      <w:r w:rsidRPr="004A74C0">
        <w:rPr>
          <w:rFonts w:ascii="Times New Roman" w:hAnsi="Times New Roman" w:cs="Times New Roman"/>
        </w:rPr>
        <w:t>DatasetLoader</w:t>
      </w:r>
      <w:proofErr w:type="spellEnd"/>
      <w:r w:rsidRPr="004A74C0">
        <w:rPr>
          <w:rFonts w:ascii="Times New Roman" w:hAnsi="Times New Roman" w:cs="Times New Roman"/>
        </w:rPr>
        <w:t>::</w:t>
      </w:r>
      <w:proofErr w:type="spellStart"/>
      <w:r w:rsidRPr="004A74C0">
        <w:rPr>
          <w:rFonts w:ascii="Times New Roman" w:hAnsi="Times New Roman" w:cs="Times New Roman"/>
        </w:rPr>
        <w:t>loadAll</w:t>
      </w:r>
      <w:proofErr w:type="spellEnd"/>
      <w:r w:rsidRPr="004A74C0">
        <w:rPr>
          <w:rFonts w:ascii="Times New Roman" w:hAnsi="Times New Roman" w:cs="Times New Roman"/>
        </w:rPr>
        <w:t>(</w:t>
      </w:r>
      <w:proofErr w:type="gramEnd"/>
      <w:r w:rsidRPr="004A74C0">
        <w:rPr>
          <w:rFonts w:ascii="Times New Roman" w:hAnsi="Times New Roman" w:cs="Times New Roman"/>
        </w:rPr>
        <w:t>) supports two directory layouts: (A) root/</w:t>
      </w:r>
      <w:proofErr w:type="spellStart"/>
      <w:r w:rsidRPr="004A74C0">
        <w:rPr>
          <w:rFonts w:ascii="Times New Roman" w:hAnsi="Times New Roman" w:cs="Times New Roman"/>
        </w:rPr>
        <w:t>class_name</w:t>
      </w:r>
      <w:proofErr w:type="spellEnd"/>
      <w:r w:rsidRPr="004A74C0">
        <w:rPr>
          <w:rFonts w:ascii="Times New Roman" w:hAnsi="Times New Roman" w:cs="Times New Roman"/>
        </w:rPr>
        <w:t>/</w:t>
      </w:r>
      <w:proofErr w:type="spellStart"/>
      <w:r w:rsidRPr="004A74C0">
        <w:rPr>
          <w:rFonts w:ascii="Times New Roman" w:hAnsi="Times New Roman" w:cs="Times New Roman"/>
        </w:rPr>
        <w:t>sequence_folder</w:t>
      </w:r>
      <w:proofErr w:type="spellEnd"/>
      <w:r w:rsidRPr="004A74C0">
        <w:rPr>
          <w:rFonts w:ascii="Times New Roman" w:hAnsi="Times New Roman" w:cs="Times New Roman"/>
        </w:rPr>
        <w:t>/ and (B) root/</w:t>
      </w:r>
      <w:proofErr w:type="spellStart"/>
      <w:r w:rsidRPr="004A74C0">
        <w:rPr>
          <w:rFonts w:ascii="Times New Roman" w:hAnsi="Times New Roman" w:cs="Times New Roman"/>
        </w:rPr>
        <w:t>sequence_folder</w:t>
      </w:r>
      <w:proofErr w:type="spellEnd"/>
      <w:r w:rsidRPr="004A74C0">
        <w:rPr>
          <w:rFonts w:ascii="Times New Roman" w:hAnsi="Times New Roman" w:cs="Times New Roman"/>
        </w:rPr>
        <w:t>/ with class from gt.txt. Layout detection checks whether any immediate subdirectory matches one of the six KTH class names. All sequences are sorted alphabetically for reproducible ordering.</w:t>
      </w:r>
    </w:p>
    <w:p w14:paraId="09F4B816" w14:textId="77777777" w:rsidR="004A74C0" w:rsidRPr="004A74C0" w:rsidRDefault="004A74C0">
      <w:pPr>
        <w:pStyle w:val="Heading1"/>
        <w:pBdr>
          <w:bottom w:val="single" w:sz="6" w:space="4" w:color="2E75B6"/>
        </w:pBdr>
        <w:rPr>
          <w:rFonts w:ascii="Times New Roman" w:hAnsi="Times New Roman" w:cs="Times New Roman"/>
        </w:rPr>
      </w:pPr>
    </w:p>
    <w:p w14:paraId="5D74FEDA" w14:textId="187635A5"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6.  Results and Evaluation</w:t>
      </w:r>
    </w:p>
    <w:p w14:paraId="6C61D692"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6.1  Performance</w:t>
      </w:r>
      <w:proofErr w:type="gramEnd"/>
      <w:r w:rsidRPr="004A74C0">
        <w:rPr>
          <w:rFonts w:ascii="Times New Roman" w:hAnsi="Times New Roman" w:cs="Times New Roman"/>
        </w:rPr>
        <w:t xml:space="preserve"> Metrics</w:t>
      </w:r>
    </w:p>
    <w:p w14:paraId="00719608"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system was evaluated on 72 sequences across all six classes and all four environmental scenarios using LOOCV. Two categories of metrics are reported:</w:t>
      </w:r>
    </w:p>
    <w:p w14:paraId="20954F1B" w14:textId="77777777" w:rsidR="00071F2A" w:rsidRPr="004A74C0" w:rsidRDefault="00000000">
      <w:pPr>
        <w:pStyle w:val="ListParagraph"/>
        <w:numPr>
          <w:ilvl w:val="0"/>
          <w:numId w:val="2"/>
        </w:numPr>
        <w:spacing w:after="80"/>
        <w:rPr>
          <w:rFonts w:ascii="Times New Roman" w:hAnsi="Times New Roman" w:cs="Times New Roman"/>
        </w:rPr>
      </w:pPr>
      <w:proofErr w:type="spellStart"/>
      <w:r w:rsidRPr="004A74C0">
        <w:rPr>
          <w:rFonts w:ascii="Times New Roman" w:hAnsi="Times New Roman" w:cs="Times New Roman"/>
        </w:rPr>
        <w:t>Localisation</w:t>
      </w:r>
      <w:proofErr w:type="spellEnd"/>
      <w:r w:rsidRPr="004A74C0">
        <w:rPr>
          <w:rFonts w:ascii="Times New Roman" w:hAnsi="Times New Roman" w:cs="Times New Roman"/>
        </w:rPr>
        <w:t xml:space="preserve"> (Bounding Box): Intersection over Union (</w:t>
      </w:r>
      <w:proofErr w:type="spellStart"/>
      <w:r w:rsidRPr="004A74C0">
        <w:rPr>
          <w:rFonts w:ascii="Times New Roman" w:hAnsi="Times New Roman" w:cs="Times New Roman"/>
        </w:rPr>
        <w:t>IoU</w:t>
      </w:r>
      <w:proofErr w:type="spellEnd"/>
      <w:r w:rsidRPr="004A74C0">
        <w:rPr>
          <w:rFonts w:ascii="Times New Roman" w:hAnsi="Times New Roman" w:cs="Times New Roman"/>
        </w:rPr>
        <w:t xml:space="preserve">) computed at frame 20 of each sequence, and Mean </w:t>
      </w:r>
      <w:proofErr w:type="spellStart"/>
      <w:r w:rsidRPr="004A74C0">
        <w:rPr>
          <w:rFonts w:ascii="Times New Roman" w:hAnsi="Times New Roman" w:cs="Times New Roman"/>
        </w:rPr>
        <w:t>IoU</w:t>
      </w:r>
      <w:proofErr w:type="spellEnd"/>
      <w:r w:rsidRPr="004A74C0">
        <w:rPr>
          <w:rFonts w:ascii="Times New Roman" w:hAnsi="Times New Roman" w:cs="Times New Roman"/>
        </w:rPr>
        <w:t xml:space="preserve"> (</w:t>
      </w:r>
      <w:proofErr w:type="spellStart"/>
      <w:r w:rsidRPr="004A74C0">
        <w:rPr>
          <w:rFonts w:ascii="Times New Roman" w:hAnsi="Times New Roman" w:cs="Times New Roman"/>
        </w:rPr>
        <w:t>mIoU</w:t>
      </w:r>
      <w:proofErr w:type="spellEnd"/>
      <w:r w:rsidRPr="004A74C0">
        <w:rPr>
          <w:rFonts w:ascii="Times New Roman" w:hAnsi="Times New Roman" w:cs="Times New Roman"/>
        </w:rPr>
        <w:t>) averaged over all 72 sequences.</w:t>
      </w:r>
    </w:p>
    <w:p w14:paraId="1B087A01" w14:textId="77777777" w:rsidR="00071F2A" w:rsidRPr="004A74C0" w:rsidRDefault="00000000">
      <w:pPr>
        <w:pStyle w:val="ListParagraph"/>
        <w:numPr>
          <w:ilvl w:val="0"/>
          <w:numId w:val="2"/>
        </w:numPr>
        <w:spacing w:after="80"/>
        <w:rPr>
          <w:rFonts w:ascii="Times New Roman" w:hAnsi="Times New Roman" w:cs="Times New Roman"/>
        </w:rPr>
      </w:pPr>
      <w:r w:rsidRPr="004A74C0">
        <w:rPr>
          <w:rFonts w:ascii="Times New Roman" w:hAnsi="Times New Roman" w:cs="Times New Roman"/>
        </w:rPr>
        <w:t>Classification: Global accuracy, per-class F1 score, and the 6×6 confusion matrix.</w:t>
      </w:r>
    </w:p>
    <w:p w14:paraId="2F3D4A60"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lastRenderedPageBreak/>
        <w:t>6.2  Quantitative</w:t>
      </w:r>
      <w:proofErr w:type="gramEnd"/>
      <w:r w:rsidRPr="004A74C0">
        <w:rPr>
          <w:rFonts w:ascii="Times New Roman" w:hAnsi="Times New Roman" w:cs="Times New Roman"/>
        </w:rPr>
        <w:t xml:space="preserv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2006"/>
        <w:gridCol w:w="2007"/>
      </w:tblGrid>
      <w:tr w:rsidR="00071F2A" w:rsidRPr="004A74C0" w14:paraId="6950DD06" w14:textId="77777777">
        <w:tc>
          <w:tcPr>
            <w:tcW w:w="50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5B0413"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Metric</w:t>
            </w:r>
          </w:p>
        </w:tc>
        <w:tc>
          <w:tcPr>
            <w:tcW w:w="20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B84222"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Value</w:t>
            </w:r>
          </w:p>
        </w:tc>
        <w:tc>
          <w:tcPr>
            <w:tcW w:w="20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CDB977"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Notes</w:t>
            </w:r>
          </w:p>
        </w:tc>
      </w:tr>
      <w:tr w:rsidR="00071F2A" w:rsidRPr="004A74C0" w14:paraId="7352AAB4" w14:textId="77777777">
        <w:tc>
          <w:tcPr>
            <w:tcW w:w="5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3C245E"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Global Accuracy (LOOCV)</w:t>
            </w:r>
          </w:p>
        </w:tc>
        <w:tc>
          <w:tcPr>
            <w:tcW w:w="2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44C0749"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59.72 %</w:t>
            </w:r>
          </w:p>
        </w:tc>
        <w:tc>
          <w:tcPr>
            <w:tcW w:w="20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3C04CE5"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Honest held-out estimate</w:t>
            </w:r>
          </w:p>
        </w:tc>
      </w:tr>
      <w:tr w:rsidR="00071F2A" w:rsidRPr="004A74C0" w14:paraId="707F02BF" w14:textId="77777777">
        <w:tc>
          <w:tcPr>
            <w:tcW w:w="5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56BC07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 xml:space="preserve">Mean </w:t>
            </w:r>
            <w:proofErr w:type="spellStart"/>
            <w:r w:rsidRPr="004A74C0">
              <w:rPr>
                <w:rFonts w:ascii="Times New Roman" w:hAnsi="Times New Roman" w:cs="Times New Roman"/>
                <w:sz w:val="20"/>
                <w:szCs w:val="20"/>
              </w:rPr>
              <w:t>IoU</w:t>
            </w:r>
            <w:proofErr w:type="spellEnd"/>
            <w:r w:rsidRPr="004A74C0">
              <w:rPr>
                <w:rFonts w:ascii="Times New Roman" w:hAnsi="Times New Roman" w:cs="Times New Roman"/>
                <w:sz w:val="20"/>
                <w:szCs w:val="20"/>
              </w:rPr>
              <w:t xml:space="preserve"> (frame 20)</w:t>
            </w:r>
          </w:p>
        </w:tc>
        <w:tc>
          <w:tcPr>
            <w:tcW w:w="2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1C35F7C"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0.7294</w:t>
            </w:r>
          </w:p>
        </w:tc>
        <w:tc>
          <w:tcPr>
            <w:tcW w:w="20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F32F21C"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 xml:space="preserve">Bounding box </w:t>
            </w:r>
            <w:proofErr w:type="spellStart"/>
            <w:r w:rsidRPr="004A74C0">
              <w:rPr>
                <w:rFonts w:ascii="Times New Roman" w:hAnsi="Times New Roman" w:cs="Times New Roman"/>
                <w:sz w:val="20"/>
                <w:szCs w:val="20"/>
              </w:rPr>
              <w:t>localisation</w:t>
            </w:r>
            <w:proofErr w:type="spellEnd"/>
          </w:p>
        </w:tc>
      </w:tr>
      <w:tr w:rsidR="00071F2A" w:rsidRPr="004A74C0" w14:paraId="7DA560DF" w14:textId="77777777">
        <w:tc>
          <w:tcPr>
            <w:tcW w:w="5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3994CC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Macro F1 Score</w:t>
            </w:r>
          </w:p>
        </w:tc>
        <w:tc>
          <w:tcPr>
            <w:tcW w:w="2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B233DA5"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0.5977</w:t>
            </w:r>
          </w:p>
        </w:tc>
        <w:tc>
          <w:tcPr>
            <w:tcW w:w="20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200A421"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Averaged across 6 classes</w:t>
            </w:r>
          </w:p>
        </w:tc>
      </w:tr>
      <w:tr w:rsidR="00071F2A" w:rsidRPr="004A74C0" w14:paraId="5F319DF1" w14:textId="77777777">
        <w:tc>
          <w:tcPr>
            <w:tcW w:w="5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C8257E0"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Walking F1</w:t>
            </w:r>
          </w:p>
        </w:tc>
        <w:tc>
          <w:tcPr>
            <w:tcW w:w="2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3F7218CC"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0.833</w:t>
            </w:r>
          </w:p>
        </w:tc>
        <w:tc>
          <w:tcPr>
            <w:tcW w:w="20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72E1D95"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Best individual class</w:t>
            </w:r>
          </w:p>
        </w:tc>
      </w:tr>
      <w:tr w:rsidR="00071F2A" w:rsidRPr="004A74C0" w14:paraId="4DAF79EC" w14:textId="77777777">
        <w:tc>
          <w:tcPr>
            <w:tcW w:w="5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D8504F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Handclapping F1</w:t>
            </w:r>
          </w:p>
        </w:tc>
        <w:tc>
          <w:tcPr>
            <w:tcW w:w="2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31C261C"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0.615</w:t>
            </w:r>
          </w:p>
        </w:tc>
        <w:tc>
          <w:tcPr>
            <w:tcW w:w="20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9EEEAB9" w14:textId="77777777" w:rsidR="00071F2A" w:rsidRPr="004A74C0" w:rsidRDefault="00071F2A">
            <w:pPr>
              <w:rPr>
                <w:rFonts w:ascii="Times New Roman" w:hAnsi="Times New Roman" w:cs="Times New Roman"/>
              </w:rPr>
            </w:pPr>
          </w:p>
        </w:tc>
      </w:tr>
      <w:tr w:rsidR="00071F2A" w:rsidRPr="004A74C0" w14:paraId="19B445EC" w14:textId="77777777">
        <w:tc>
          <w:tcPr>
            <w:tcW w:w="5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FE52DD8"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Running F1</w:t>
            </w:r>
          </w:p>
        </w:tc>
        <w:tc>
          <w:tcPr>
            <w:tcW w:w="2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61CB2DF"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0.609</w:t>
            </w:r>
          </w:p>
        </w:tc>
        <w:tc>
          <w:tcPr>
            <w:tcW w:w="20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6071B6F" w14:textId="77777777" w:rsidR="00071F2A" w:rsidRPr="004A74C0" w:rsidRDefault="00071F2A">
            <w:pPr>
              <w:rPr>
                <w:rFonts w:ascii="Times New Roman" w:hAnsi="Times New Roman" w:cs="Times New Roman"/>
              </w:rPr>
            </w:pPr>
          </w:p>
        </w:tc>
      </w:tr>
      <w:tr w:rsidR="00071F2A" w:rsidRPr="004A74C0" w14:paraId="4108AE28" w14:textId="77777777">
        <w:tc>
          <w:tcPr>
            <w:tcW w:w="5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3EB24FC"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Handwaving F1</w:t>
            </w:r>
          </w:p>
        </w:tc>
        <w:tc>
          <w:tcPr>
            <w:tcW w:w="2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F69E81"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0.546</w:t>
            </w:r>
          </w:p>
        </w:tc>
        <w:tc>
          <w:tcPr>
            <w:tcW w:w="20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2B953A" w14:textId="77777777" w:rsidR="00071F2A" w:rsidRPr="004A74C0" w:rsidRDefault="00071F2A">
            <w:pPr>
              <w:rPr>
                <w:rFonts w:ascii="Times New Roman" w:hAnsi="Times New Roman" w:cs="Times New Roman"/>
              </w:rPr>
            </w:pPr>
          </w:p>
        </w:tc>
      </w:tr>
      <w:tr w:rsidR="00071F2A" w:rsidRPr="004A74C0" w14:paraId="460CA3FE" w14:textId="77777777">
        <w:tc>
          <w:tcPr>
            <w:tcW w:w="5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50E1771"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Jogging F1</w:t>
            </w:r>
          </w:p>
        </w:tc>
        <w:tc>
          <w:tcPr>
            <w:tcW w:w="2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8A5F48A"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0.522</w:t>
            </w:r>
          </w:p>
        </w:tc>
        <w:tc>
          <w:tcPr>
            <w:tcW w:w="20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1A3053B" w14:textId="77777777" w:rsidR="00071F2A" w:rsidRPr="004A74C0" w:rsidRDefault="00071F2A">
            <w:pPr>
              <w:rPr>
                <w:rFonts w:ascii="Times New Roman" w:hAnsi="Times New Roman" w:cs="Times New Roman"/>
              </w:rPr>
            </w:pPr>
          </w:p>
        </w:tc>
      </w:tr>
      <w:tr w:rsidR="00071F2A" w:rsidRPr="004A74C0" w14:paraId="7B7247D6" w14:textId="77777777">
        <w:tc>
          <w:tcPr>
            <w:tcW w:w="5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DFC0EE7"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Boxing F1</w:t>
            </w:r>
          </w:p>
        </w:tc>
        <w:tc>
          <w:tcPr>
            <w:tcW w:w="2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9D4A6A1"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0.462</w:t>
            </w:r>
          </w:p>
        </w:tc>
        <w:tc>
          <w:tcPr>
            <w:tcW w:w="20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E097249" w14:textId="77777777" w:rsidR="00071F2A" w:rsidRPr="004A74C0" w:rsidRDefault="00000000">
            <w:pPr>
              <w:rPr>
                <w:rFonts w:ascii="Times New Roman" w:hAnsi="Times New Roman" w:cs="Times New Roman"/>
              </w:rPr>
            </w:pPr>
            <w:r w:rsidRPr="004A74C0">
              <w:rPr>
                <w:rFonts w:ascii="Times New Roman" w:hAnsi="Times New Roman" w:cs="Times New Roman"/>
                <w:sz w:val="20"/>
                <w:szCs w:val="20"/>
              </w:rPr>
              <w:t>Most challenging class</w:t>
            </w:r>
          </w:p>
        </w:tc>
      </w:tr>
    </w:tbl>
    <w:p w14:paraId="6A3ADD8B" w14:textId="77777777" w:rsidR="00071F2A" w:rsidRPr="004A74C0" w:rsidRDefault="00071F2A">
      <w:pPr>
        <w:spacing w:after="80"/>
        <w:rPr>
          <w:rFonts w:ascii="Times New Roman" w:hAnsi="Times New Roman" w:cs="Times New Roman"/>
        </w:rPr>
      </w:pPr>
    </w:p>
    <w:p w14:paraId="6F5200A0"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6.3  Visual</w:t>
      </w:r>
      <w:proofErr w:type="gramEnd"/>
      <w:r w:rsidRPr="004A74C0">
        <w:rPr>
          <w:rFonts w:ascii="Times New Roman" w:hAnsi="Times New Roman" w:cs="Times New Roman"/>
        </w:rPr>
        <w:t xml:space="preserve"> Output — Sample Annotated Frames</w:t>
      </w:r>
    </w:p>
    <w:p w14:paraId="37EEDFE1"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following images show the system output at frame 20 for one representative sequence per class. Each image is upscaled 4× from the native 160×120 KTH resolution to 640×480. The red bounding box is the system's predicted human </w:t>
      </w:r>
      <w:proofErr w:type="spellStart"/>
      <w:r w:rsidRPr="004A74C0">
        <w:rPr>
          <w:rFonts w:ascii="Times New Roman" w:hAnsi="Times New Roman" w:cs="Times New Roman"/>
        </w:rPr>
        <w:t>localisation</w:t>
      </w:r>
      <w:proofErr w:type="spellEnd"/>
      <w:r w:rsidRPr="004A74C0">
        <w:rPr>
          <w:rFonts w:ascii="Times New Roman" w:hAnsi="Times New Roman" w:cs="Times New Roman"/>
        </w:rPr>
        <w:t>; the label in the top-right corner is the predicted action class.</w:t>
      </w:r>
    </w:p>
    <w:p w14:paraId="620F87D6" w14:textId="2BDD3F25" w:rsidR="00071F2A" w:rsidRPr="004A74C0" w:rsidRDefault="00475BD8">
      <w:pPr>
        <w:spacing w:after="80"/>
        <w:rPr>
          <w:rFonts w:ascii="Times New Roman" w:hAnsi="Times New Roman" w:cs="Times New Roman"/>
        </w:rPr>
      </w:pPr>
      <w:r w:rsidRPr="004A74C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1CC49DA" wp14:editId="2803431F">
                <wp:simplePos x="0" y="0"/>
                <wp:positionH relativeFrom="column">
                  <wp:posOffset>2896870</wp:posOffset>
                </wp:positionH>
                <wp:positionV relativeFrom="paragraph">
                  <wp:posOffset>1925043</wp:posOffset>
                </wp:positionV>
                <wp:extent cx="1995197" cy="397565"/>
                <wp:effectExtent l="0" t="0" r="0" b="0"/>
                <wp:wrapNone/>
                <wp:docPr id="412679657" name="Text Box 2"/>
                <wp:cNvGraphicFramePr/>
                <a:graphic xmlns:a="http://schemas.openxmlformats.org/drawingml/2006/main">
                  <a:graphicData uri="http://schemas.microsoft.com/office/word/2010/wordprocessingShape">
                    <wps:wsp>
                      <wps:cNvSpPr txBox="1"/>
                      <wps:spPr>
                        <a:xfrm>
                          <a:off x="0" y="0"/>
                          <a:ext cx="1995197" cy="397565"/>
                        </a:xfrm>
                        <a:prstGeom prst="rect">
                          <a:avLst/>
                        </a:prstGeom>
                        <a:solidFill>
                          <a:schemeClr val="lt1"/>
                        </a:solidFill>
                        <a:ln w="6350">
                          <a:noFill/>
                        </a:ln>
                      </wps:spPr>
                      <wps:txbx>
                        <w:txbxContent>
                          <w:p w14:paraId="0835402F" w14:textId="77777777" w:rsidR="00475BD8" w:rsidRDefault="00475BD8" w:rsidP="00475BD8"/>
                          <w:p w14:paraId="103D7945" w14:textId="63828285" w:rsidR="00475BD8" w:rsidRDefault="00475BD8" w:rsidP="00475BD8">
                            <w:r>
                              <w:rPr>
                                <w:i/>
                                <w:iCs/>
                                <w:color w:val="444444"/>
                                <w:sz w:val="18"/>
                                <w:szCs w:val="18"/>
                              </w:rPr>
                              <w:t>Handclapping  (IoU=0.926)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CC49DA" id="_x0000_t202" coordsize="21600,21600" o:spt="202" path="m,l,21600r21600,l21600,xe">
                <v:stroke joinstyle="miter"/>
                <v:path gradientshapeok="t" o:connecttype="rect"/>
              </v:shapetype>
              <v:shape id="Text Box 2" o:spid="_x0000_s1026" type="#_x0000_t202" style="position:absolute;margin-left:228.1pt;margin-top:151.6pt;width:157.1pt;height:3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adxLAIAAFQEAAAOAAAAZHJzL2Uyb0RvYy54bWysVEtv2zAMvg/YfxB0b5ykeSxGnCJLkWFA&#13;&#10;0BZIh54VWYoNyKImKbGzXz9Kdh7rdhp6kUmR+vj66PlDUylyFNaVoDM66PUpEZpDXup9Rn+8ru++&#13;&#10;UOI80zlToEVGT8LRh8XnT/PapGIIBahcWIIg2qW1yWjhvUmTxPFCVMz1wAiNRgm2Yh5Vu09yy2pE&#13;&#10;r1Qy7PcnSQ02Nxa4cA5vH1sjXUR8KQX3z1I64YnKKObm42njuQtnspizdG+ZKUrepcH+I4uKlRqD&#13;&#10;XqAemWfkYMu/oKqSW3AgfY9DlYCUJRexBqxm0H9XzbZgRsRasDnOXNrkPg6WPx235sUS33yFBgcY&#13;&#10;GlIblzq8DPU00lbhi5kStGMLT5e2icYTHh7NZuPBbEoJR9v9bDqejANMcn1trPPfBFQkCBm1OJbY&#13;&#10;LXbcON+6nl1CMAeqzNelUlEJVBArZcmR4RCVjzki+B9eSpM6o5P7cT8CawjPW2SlMZdrTUHyza7p&#13;&#10;Ct1BfsL6LbTUcIavS0xyw5x/YRa5gCUjv/0zHlIBBoFOoqQA++tf98EfR4RWSmrkVkbdzwOzghL1&#13;&#10;XePwZoPRKJAxKqPxdIiKvbXsbi36UK0AKx/gJhkexeDv1VmUFqo3XINliIompjnGzqg/iyvfMh7X&#13;&#10;iIvlMjoh/QzzG701PECHTocRvDZvzJpuTh4n/ARnFrL03bha3/BSw/LgQZZxlqHBbVe7viN1Ixu6&#13;&#10;NQu7catHr+vPYPEbAAD//wMAUEsDBBQABgAIAAAAIQDrPcEb5AAAABABAAAPAAAAZHJzL2Rvd25y&#13;&#10;ZXYueG1sTE/JTsMwEL0j8Q/WIHFB1KZpkiqNUyFWiRtNC+LmxkMSEdtR7Cbh7xlOcBnN8uYt+XY2&#13;&#10;HRtx8K2zEm4WAhjayunW1hL25eP1GpgPymrVOYsSvtHDtjg/y1Wm3WRfcdyFmhGJ9ZmS0ITQZ5z7&#13;&#10;qkGj/ML1aOn26QajAo1DzfWgJiI3HV8KkXCjWksKjerxrsHqa3cyEj6u6vcXPz8dpiiO+ofnsUzf&#13;&#10;dCnl5cV8v6FyuwEWcA5/H/CbgfxDQcaO7mS1Z52EVZwsCSohEhE1hEhTsQJ2pE0Sr4EXOf8fpPgB&#13;&#10;AAD//wMAUEsBAi0AFAAGAAgAAAAhALaDOJL+AAAA4QEAABMAAAAAAAAAAAAAAAAAAAAAAFtDb250&#13;&#10;ZW50X1R5cGVzXS54bWxQSwECLQAUAAYACAAAACEAOP0h/9YAAACUAQAACwAAAAAAAAAAAAAAAAAv&#13;&#10;AQAAX3JlbHMvLnJlbHNQSwECLQAUAAYACAAAACEAJI2ncSwCAABUBAAADgAAAAAAAAAAAAAAAAAu&#13;&#10;AgAAZHJzL2Uyb0RvYy54bWxQSwECLQAUAAYACAAAACEA6z3BG+QAAAAQAQAADwAAAAAAAAAAAAAA&#13;&#10;AACGBAAAZHJzL2Rvd25yZXYueG1sUEsFBgAAAAAEAAQA8wAAAJcFAAAAAA==&#13;&#10;" fillcolor="white [3201]" stroked="f" strokeweight=".5pt">
                <v:textbox>
                  <w:txbxContent>
                    <w:p w14:paraId="0835402F" w14:textId="77777777" w:rsidR="00475BD8" w:rsidRDefault="00475BD8" w:rsidP="00475BD8"/>
                    <w:p w14:paraId="103D7945" w14:textId="63828285" w:rsidR="00475BD8" w:rsidRDefault="00475BD8" w:rsidP="00475BD8">
                      <w:proofErr w:type="gramStart"/>
                      <w:r>
                        <w:rPr>
                          <w:i/>
                          <w:iCs/>
                          <w:color w:val="444444"/>
                          <w:sz w:val="18"/>
                          <w:szCs w:val="18"/>
                        </w:rPr>
                        <w:t>Handclapping  (</w:t>
                      </w:r>
                      <w:proofErr w:type="spellStart"/>
                      <w:proofErr w:type="gramEnd"/>
                      <w:r>
                        <w:rPr>
                          <w:i/>
                          <w:iCs/>
                          <w:color w:val="444444"/>
                          <w:sz w:val="18"/>
                          <w:szCs w:val="18"/>
                        </w:rPr>
                        <w:t>IoU</w:t>
                      </w:r>
                      <w:proofErr w:type="spellEnd"/>
                      <w:r>
                        <w:rPr>
                          <w:i/>
                          <w:iCs/>
                          <w:color w:val="444444"/>
                          <w:sz w:val="18"/>
                          <w:szCs w:val="18"/>
                        </w:rPr>
                        <w:t>=0.926)</w:t>
                      </w:r>
                    </w:p>
                  </w:txbxContent>
                </v:textbox>
              </v:shape>
            </w:pict>
          </mc:Fallback>
        </mc:AlternateContent>
      </w:r>
      <w:r w:rsidRPr="004A74C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F52CED8" wp14:editId="73629DDB">
                <wp:simplePos x="0" y="0"/>
                <wp:positionH relativeFrom="column">
                  <wp:posOffset>265375</wp:posOffset>
                </wp:positionH>
                <wp:positionV relativeFrom="paragraph">
                  <wp:posOffset>1981393</wp:posOffset>
                </wp:positionV>
                <wp:extent cx="2242268" cy="326004"/>
                <wp:effectExtent l="0" t="0" r="5715" b="4445"/>
                <wp:wrapNone/>
                <wp:docPr id="204224660" name="Text Box 1"/>
                <wp:cNvGraphicFramePr/>
                <a:graphic xmlns:a="http://schemas.openxmlformats.org/drawingml/2006/main">
                  <a:graphicData uri="http://schemas.microsoft.com/office/word/2010/wordprocessingShape">
                    <wps:wsp>
                      <wps:cNvSpPr txBox="1"/>
                      <wps:spPr>
                        <a:xfrm>
                          <a:off x="0" y="0"/>
                          <a:ext cx="2242268" cy="326004"/>
                        </a:xfrm>
                        <a:prstGeom prst="rect">
                          <a:avLst/>
                        </a:prstGeom>
                        <a:solidFill>
                          <a:schemeClr val="lt1"/>
                        </a:solidFill>
                        <a:ln w="6350">
                          <a:noFill/>
                        </a:ln>
                      </wps:spPr>
                      <wps:txbx>
                        <w:txbxContent>
                          <w:p w14:paraId="4556CC3B" w14:textId="55118F34" w:rsidR="00475BD8" w:rsidRDefault="00475BD8">
                            <w:r>
                              <w:rPr>
                                <w:i/>
                                <w:iCs/>
                                <w:color w:val="444444"/>
                                <w:sz w:val="18"/>
                                <w:szCs w:val="18"/>
                              </w:rPr>
                              <w:t>Boxing  (</w:t>
                            </w:r>
                            <w:r>
                              <w:rPr>
                                <w:i/>
                                <w:iCs/>
                                <w:color w:val="444444"/>
                                <w:sz w:val="18"/>
                                <w:szCs w:val="18"/>
                              </w:rPr>
                              <w:t>IoU=0.907)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2CED8" id="Text Box 1" o:spid="_x0000_s1027" type="#_x0000_t202" style="position:absolute;margin-left:20.9pt;margin-top:156pt;width:176.55pt;height:25.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Em7LgIAAFsEAAAOAAAAZHJzL2Uyb0RvYy54bWysVE2P2yAQvVfqf0DcGzvebNpacVZpVqkq&#13;&#10;rXZXylZ7JhhiJMxQILHTX98B56vbnqpeyMCMHzPvPTK761tN9sJ5Baai41FOiTAcamW2Ff3+svrw&#13;&#10;iRIfmKmZBiMqehCe3s3fv5t1thQFNKBr4QiCGF92tqJNCLbMMs8b0TI/AisMJiW4lgXcum1WO9Yh&#13;&#10;equzIs+nWQeutg648B5P74cknSd8KQUPT1J6EYiuKPYW0urSuolrNp+xcuuYbRQ/tsH+oYuWKYOX&#13;&#10;nqHuWWBk59QfUK3iDjzIMOLQZiCl4iLNgNOM8zfTrBtmRZoFyfH2TJP/f7D8cb+2z46E/gv0KGAk&#13;&#10;pLO+9HgY5+mla+MvdkowjxQezrSJPhCOh0UxKYopCs0xd1NM83wSYbLL19b58FVAS2JQUYeyJLbY&#13;&#10;/sGHofRUEi/zoFW9UlqnTbSCWGpH9gxF1CH1iOC/VWlDuopOb27zBGwgfj4ga4O9XGaKUeg3PVH1&#13;&#10;1bwbqA9Ig4PBId7ylcJeH5gPz8yhJXBytHl4wkVqwLvgGFHSgPv5t/NYj0phlpIOLVZR/2PHnKBE&#13;&#10;fzOo4efxZBI9mTaT248Fbtx1ZnOdMbt2CUjAGB+U5SmM9UGfQumgfcXXsIi3YooZjndXNJzCZRiM&#13;&#10;j6+Ji8UiFaELLQsPZm15hI6ERyVe+lfm7FGugEI/wsmMrHyj2lAbvzSw2AWQKkkaeR5YPdKPDk6m&#13;&#10;OL62+ESu96nq8p8w/wUAAP//AwBQSwMEFAAGAAgAAAAhAI602GXmAAAADwEAAA8AAABkcnMvZG93&#13;&#10;bnJldi54bWxMj01PwzAMhu9I/IfISFwQS7uMwbqmE+JT4sbKh7hljWknGqdqsrb8e8wJLpYt2+/7&#13;&#10;vPlmcq0YsA97TxrSWQICqfJ2T7WGl/L+/ApEiIasaT2hhm8MsCmOj3KTWT/SMw7bWAsWoZAZDU2M&#13;&#10;XSZlqBp0Jsx8h8S7T987E3nsa2l7M7K4a+U8SZbSmT2xQ2M6vGmw+toenIaPs/r9KUwPr6O6UN3d&#13;&#10;41BevtlS69OT6XbN5XoNIuIU/z7gNwPzQ8FgO38gG0SrYZEyftSg0jkH4wO1WqxA7LhZKgWyyOX/&#13;&#10;HMUPAAAA//8DAFBLAQItABQABgAIAAAAIQC2gziS/gAAAOEBAAATAAAAAAAAAAAAAAAAAAAAAABb&#13;&#10;Q29udGVudF9UeXBlc10ueG1sUEsBAi0AFAAGAAgAAAAhADj9If/WAAAAlAEAAAsAAAAAAAAAAAAA&#13;&#10;AAAALwEAAF9yZWxzLy5yZWxzUEsBAi0AFAAGAAgAAAAhAKN4SbsuAgAAWwQAAA4AAAAAAAAAAAAA&#13;&#10;AAAALgIAAGRycy9lMm9Eb2MueG1sUEsBAi0AFAAGAAgAAAAhAI602GXmAAAADwEAAA8AAAAAAAAA&#13;&#10;AAAAAAAAiAQAAGRycy9kb3ducmV2LnhtbFBLBQYAAAAABAAEAPMAAACbBQAAAAA=&#13;&#10;" fillcolor="white [3201]" stroked="f" strokeweight=".5pt">
                <v:textbox>
                  <w:txbxContent>
                    <w:p w14:paraId="4556CC3B" w14:textId="55118F34" w:rsidR="00475BD8" w:rsidRDefault="00475BD8">
                      <w:proofErr w:type="gramStart"/>
                      <w:r>
                        <w:rPr>
                          <w:i/>
                          <w:iCs/>
                          <w:color w:val="444444"/>
                          <w:sz w:val="18"/>
                          <w:szCs w:val="18"/>
                        </w:rPr>
                        <w:t>Boxing  (</w:t>
                      </w:r>
                      <w:proofErr w:type="spellStart"/>
                      <w:proofErr w:type="gramEnd"/>
                      <w:r>
                        <w:rPr>
                          <w:i/>
                          <w:iCs/>
                          <w:color w:val="444444"/>
                          <w:sz w:val="18"/>
                          <w:szCs w:val="18"/>
                        </w:rPr>
                        <w:t>IoU</w:t>
                      </w:r>
                      <w:proofErr w:type="spellEnd"/>
                      <w:r>
                        <w:rPr>
                          <w:i/>
                          <w:iCs/>
                          <w:color w:val="444444"/>
                          <w:sz w:val="18"/>
                          <w:szCs w:val="18"/>
                        </w:rPr>
                        <w:t>=0.907)</w:t>
                      </w:r>
                    </w:p>
                  </w:txbxContent>
                </v:textbox>
              </v:shape>
            </w:pict>
          </mc:Fallback>
        </mc:AlternateContent>
      </w:r>
      <w:r w:rsidRPr="004A74C0">
        <w:rPr>
          <w:rFonts w:ascii="Times New Roman" w:hAnsi="Times New Roman" w:cs="Times New Roman"/>
          <w:noProof/>
        </w:rPr>
        <w:drawing>
          <wp:inline distT="0" distB="0" distL="0" distR="0" wp14:anchorId="39024045" wp14:editId="2668757A">
            <wp:extent cx="2571750" cy="1924050"/>
            <wp:effectExtent l="0" t="0" r="0" b="0"/>
            <wp:docPr id="1" name="Boxing" descr="Boxing output" title="Bo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1924050"/>
                    </a:xfrm>
                    <a:prstGeom prst="rect">
                      <a:avLst/>
                    </a:prstGeom>
                  </pic:spPr>
                </pic:pic>
              </a:graphicData>
            </a:graphic>
          </wp:inline>
        </w:drawing>
      </w:r>
      <w:r w:rsidRPr="004A74C0">
        <w:rPr>
          <w:rFonts w:ascii="Times New Roman" w:hAnsi="Times New Roman" w:cs="Times New Roman"/>
          <w:noProof/>
        </w:rPr>
        <w:drawing>
          <wp:inline distT="0" distB="0" distL="0" distR="0" wp14:anchorId="7231A9B1" wp14:editId="7647E308">
            <wp:extent cx="2571750" cy="1924050"/>
            <wp:effectExtent l="0" t="0" r="0" b="0"/>
            <wp:docPr id="2130546918" name="Handclapping" descr="Handclapping output" title="Handcl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1924050"/>
                    </a:xfrm>
                    <a:prstGeom prst="rect">
                      <a:avLst/>
                    </a:prstGeom>
                  </pic:spPr>
                </pic:pic>
              </a:graphicData>
            </a:graphic>
          </wp:inline>
        </w:drawing>
      </w:r>
    </w:p>
    <w:tbl>
      <w:tblPr>
        <w:tblW w:w="8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0"/>
        <w:gridCol w:w="4210"/>
      </w:tblGrid>
      <w:tr w:rsidR="00071F2A" w:rsidRPr="004A74C0" w14:paraId="5AD69C7F" w14:textId="77777777" w:rsidTr="004A74C0">
        <w:tc>
          <w:tcPr>
            <w:tcW w:w="4189" w:type="dxa"/>
            <w:tcMar>
              <w:top w:w="60" w:type="dxa"/>
              <w:left w:w="80" w:type="dxa"/>
              <w:bottom w:w="60" w:type="dxa"/>
              <w:right w:w="80" w:type="dxa"/>
            </w:tcMar>
          </w:tcPr>
          <w:p w14:paraId="4D2D3071" w14:textId="77777777" w:rsidR="00071F2A" w:rsidRPr="004A74C0" w:rsidRDefault="00000000">
            <w:pPr>
              <w:jc w:val="center"/>
              <w:rPr>
                <w:rFonts w:ascii="Times New Roman" w:hAnsi="Times New Roman" w:cs="Times New Roman"/>
              </w:rPr>
            </w:pPr>
            <w:r w:rsidRPr="004A74C0">
              <w:rPr>
                <w:rFonts w:ascii="Times New Roman" w:hAnsi="Times New Roman" w:cs="Times New Roman"/>
                <w:noProof/>
              </w:rPr>
              <w:drawing>
                <wp:inline distT="0" distB="0" distL="0" distR="0" wp14:anchorId="173C5CD7" wp14:editId="01C27170">
                  <wp:extent cx="2571750" cy="1924050"/>
                  <wp:effectExtent l="0" t="0" r="0" b="0"/>
                  <wp:docPr id="165237052" name="Handwaving" descr="Handwaving output" title="Handw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1924050"/>
                          </a:xfrm>
                          <a:prstGeom prst="rect">
                            <a:avLst/>
                          </a:prstGeom>
                        </pic:spPr>
                      </pic:pic>
                    </a:graphicData>
                  </a:graphic>
                </wp:inline>
              </w:drawing>
            </w:r>
          </w:p>
          <w:p w14:paraId="59A8349E" w14:textId="77777777" w:rsidR="00071F2A" w:rsidRPr="004A74C0" w:rsidRDefault="00000000">
            <w:pPr>
              <w:spacing w:after="60"/>
              <w:jc w:val="center"/>
              <w:rPr>
                <w:rFonts w:ascii="Times New Roman" w:hAnsi="Times New Roman" w:cs="Times New Roman"/>
              </w:rPr>
            </w:pPr>
            <w:proofErr w:type="gramStart"/>
            <w:r w:rsidRPr="004A74C0">
              <w:rPr>
                <w:rFonts w:ascii="Times New Roman" w:hAnsi="Times New Roman" w:cs="Times New Roman"/>
                <w:i/>
                <w:iCs/>
                <w:color w:val="444444"/>
                <w:sz w:val="18"/>
                <w:szCs w:val="18"/>
              </w:rPr>
              <w:t>Handwaving  (</w:t>
            </w:r>
            <w:proofErr w:type="spellStart"/>
            <w:proofErr w:type="gramEnd"/>
            <w:r w:rsidRPr="004A74C0">
              <w:rPr>
                <w:rFonts w:ascii="Times New Roman" w:hAnsi="Times New Roman" w:cs="Times New Roman"/>
                <w:i/>
                <w:iCs/>
                <w:color w:val="444444"/>
                <w:sz w:val="18"/>
                <w:szCs w:val="18"/>
              </w:rPr>
              <w:t>IoU</w:t>
            </w:r>
            <w:proofErr w:type="spellEnd"/>
            <w:r w:rsidRPr="004A74C0">
              <w:rPr>
                <w:rFonts w:ascii="Times New Roman" w:hAnsi="Times New Roman" w:cs="Times New Roman"/>
                <w:i/>
                <w:iCs/>
                <w:color w:val="444444"/>
                <w:sz w:val="18"/>
                <w:szCs w:val="18"/>
              </w:rPr>
              <w:t>=0.917)</w:t>
            </w:r>
          </w:p>
        </w:tc>
        <w:tc>
          <w:tcPr>
            <w:tcW w:w="4189" w:type="dxa"/>
            <w:tcMar>
              <w:top w:w="60" w:type="dxa"/>
              <w:left w:w="80" w:type="dxa"/>
              <w:bottom w:w="60" w:type="dxa"/>
              <w:right w:w="80" w:type="dxa"/>
            </w:tcMar>
          </w:tcPr>
          <w:p w14:paraId="24F77BE0" w14:textId="77777777" w:rsidR="00071F2A" w:rsidRPr="004A74C0" w:rsidRDefault="00000000">
            <w:pPr>
              <w:jc w:val="center"/>
              <w:rPr>
                <w:rFonts w:ascii="Times New Roman" w:hAnsi="Times New Roman" w:cs="Times New Roman"/>
              </w:rPr>
            </w:pPr>
            <w:r w:rsidRPr="004A74C0">
              <w:rPr>
                <w:rFonts w:ascii="Times New Roman" w:hAnsi="Times New Roman" w:cs="Times New Roman"/>
                <w:noProof/>
              </w:rPr>
              <w:drawing>
                <wp:inline distT="0" distB="0" distL="0" distR="0" wp14:anchorId="1B867430" wp14:editId="10240625">
                  <wp:extent cx="2571750" cy="1924050"/>
                  <wp:effectExtent l="0" t="0" r="0" b="0"/>
                  <wp:docPr id="145801214" name="Jogging" descr="Jogging output" title="J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924050"/>
                          </a:xfrm>
                          <a:prstGeom prst="rect">
                            <a:avLst/>
                          </a:prstGeom>
                        </pic:spPr>
                      </pic:pic>
                    </a:graphicData>
                  </a:graphic>
                </wp:inline>
              </w:drawing>
            </w:r>
          </w:p>
          <w:p w14:paraId="4557F81F" w14:textId="77777777" w:rsidR="00071F2A" w:rsidRPr="004A74C0" w:rsidRDefault="00000000">
            <w:pPr>
              <w:spacing w:after="60"/>
              <w:jc w:val="center"/>
              <w:rPr>
                <w:rFonts w:ascii="Times New Roman" w:hAnsi="Times New Roman" w:cs="Times New Roman"/>
              </w:rPr>
            </w:pPr>
            <w:proofErr w:type="gramStart"/>
            <w:r w:rsidRPr="004A74C0">
              <w:rPr>
                <w:rFonts w:ascii="Times New Roman" w:hAnsi="Times New Roman" w:cs="Times New Roman"/>
                <w:i/>
                <w:iCs/>
                <w:color w:val="444444"/>
                <w:sz w:val="18"/>
                <w:szCs w:val="18"/>
              </w:rPr>
              <w:t>Jogging  (</w:t>
            </w:r>
            <w:proofErr w:type="spellStart"/>
            <w:proofErr w:type="gramEnd"/>
            <w:r w:rsidRPr="004A74C0">
              <w:rPr>
                <w:rFonts w:ascii="Times New Roman" w:hAnsi="Times New Roman" w:cs="Times New Roman"/>
                <w:i/>
                <w:iCs/>
                <w:color w:val="444444"/>
                <w:sz w:val="18"/>
                <w:szCs w:val="18"/>
              </w:rPr>
              <w:t>IoU</w:t>
            </w:r>
            <w:proofErr w:type="spellEnd"/>
            <w:r w:rsidRPr="004A74C0">
              <w:rPr>
                <w:rFonts w:ascii="Times New Roman" w:hAnsi="Times New Roman" w:cs="Times New Roman"/>
                <w:i/>
                <w:iCs/>
                <w:color w:val="444444"/>
                <w:sz w:val="18"/>
                <w:szCs w:val="18"/>
              </w:rPr>
              <w:t>=0.958)</w:t>
            </w:r>
          </w:p>
        </w:tc>
      </w:tr>
      <w:tr w:rsidR="00071F2A" w:rsidRPr="004A74C0" w14:paraId="25B22B3B" w14:textId="77777777" w:rsidTr="004A74C0">
        <w:tc>
          <w:tcPr>
            <w:tcW w:w="4189" w:type="dxa"/>
            <w:tcMar>
              <w:top w:w="60" w:type="dxa"/>
              <w:left w:w="80" w:type="dxa"/>
              <w:bottom w:w="60" w:type="dxa"/>
              <w:right w:w="80" w:type="dxa"/>
            </w:tcMar>
          </w:tcPr>
          <w:p w14:paraId="763E88CD" w14:textId="77777777" w:rsidR="00071F2A" w:rsidRPr="004A74C0" w:rsidRDefault="00000000">
            <w:pPr>
              <w:jc w:val="center"/>
              <w:rPr>
                <w:rFonts w:ascii="Times New Roman" w:hAnsi="Times New Roman" w:cs="Times New Roman"/>
              </w:rPr>
            </w:pPr>
            <w:r w:rsidRPr="004A74C0">
              <w:rPr>
                <w:rFonts w:ascii="Times New Roman" w:hAnsi="Times New Roman" w:cs="Times New Roman"/>
                <w:noProof/>
              </w:rPr>
              <w:lastRenderedPageBreak/>
              <w:drawing>
                <wp:inline distT="0" distB="0" distL="0" distR="0" wp14:anchorId="510C8678" wp14:editId="688F78F1">
                  <wp:extent cx="2571750" cy="1924050"/>
                  <wp:effectExtent l="0" t="0" r="0" b="0"/>
                  <wp:docPr id="1310467746" name="Running" descr="Running output" title="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1924050"/>
                          </a:xfrm>
                          <a:prstGeom prst="rect">
                            <a:avLst/>
                          </a:prstGeom>
                        </pic:spPr>
                      </pic:pic>
                    </a:graphicData>
                  </a:graphic>
                </wp:inline>
              </w:drawing>
            </w:r>
          </w:p>
          <w:p w14:paraId="58132A6A" w14:textId="77777777" w:rsidR="00071F2A" w:rsidRPr="004A74C0" w:rsidRDefault="00000000">
            <w:pPr>
              <w:spacing w:after="60"/>
              <w:jc w:val="center"/>
              <w:rPr>
                <w:rFonts w:ascii="Times New Roman" w:hAnsi="Times New Roman" w:cs="Times New Roman"/>
              </w:rPr>
            </w:pPr>
            <w:proofErr w:type="gramStart"/>
            <w:r w:rsidRPr="004A74C0">
              <w:rPr>
                <w:rFonts w:ascii="Times New Roman" w:hAnsi="Times New Roman" w:cs="Times New Roman"/>
                <w:i/>
                <w:iCs/>
                <w:color w:val="444444"/>
                <w:sz w:val="18"/>
                <w:szCs w:val="18"/>
              </w:rPr>
              <w:t>Running  (</w:t>
            </w:r>
            <w:proofErr w:type="spellStart"/>
            <w:proofErr w:type="gramEnd"/>
            <w:r w:rsidRPr="004A74C0">
              <w:rPr>
                <w:rFonts w:ascii="Times New Roman" w:hAnsi="Times New Roman" w:cs="Times New Roman"/>
                <w:i/>
                <w:iCs/>
                <w:color w:val="444444"/>
                <w:sz w:val="18"/>
                <w:szCs w:val="18"/>
              </w:rPr>
              <w:t>IoU</w:t>
            </w:r>
            <w:proofErr w:type="spellEnd"/>
            <w:r w:rsidRPr="004A74C0">
              <w:rPr>
                <w:rFonts w:ascii="Times New Roman" w:hAnsi="Times New Roman" w:cs="Times New Roman"/>
                <w:i/>
                <w:iCs/>
                <w:color w:val="444444"/>
                <w:sz w:val="18"/>
                <w:szCs w:val="18"/>
              </w:rPr>
              <w:t>=0.924)</w:t>
            </w:r>
          </w:p>
        </w:tc>
        <w:tc>
          <w:tcPr>
            <w:tcW w:w="4189" w:type="dxa"/>
            <w:tcMar>
              <w:top w:w="60" w:type="dxa"/>
              <w:left w:w="80" w:type="dxa"/>
              <w:bottom w:w="60" w:type="dxa"/>
              <w:right w:w="80" w:type="dxa"/>
            </w:tcMar>
          </w:tcPr>
          <w:p w14:paraId="724F0DC8" w14:textId="77777777" w:rsidR="00071F2A" w:rsidRPr="004A74C0" w:rsidRDefault="00000000">
            <w:pPr>
              <w:jc w:val="center"/>
              <w:rPr>
                <w:rFonts w:ascii="Times New Roman" w:hAnsi="Times New Roman" w:cs="Times New Roman"/>
              </w:rPr>
            </w:pPr>
            <w:r w:rsidRPr="004A74C0">
              <w:rPr>
                <w:rFonts w:ascii="Times New Roman" w:hAnsi="Times New Roman" w:cs="Times New Roman"/>
                <w:noProof/>
              </w:rPr>
              <w:drawing>
                <wp:inline distT="0" distB="0" distL="0" distR="0" wp14:anchorId="631F9D1A" wp14:editId="4EDAC955">
                  <wp:extent cx="2571750" cy="1924050"/>
                  <wp:effectExtent l="0" t="0" r="0" b="0"/>
                  <wp:docPr id="1614542684" name="Walking" descr="Walking output" title="W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1924050"/>
                          </a:xfrm>
                          <a:prstGeom prst="rect">
                            <a:avLst/>
                          </a:prstGeom>
                        </pic:spPr>
                      </pic:pic>
                    </a:graphicData>
                  </a:graphic>
                </wp:inline>
              </w:drawing>
            </w:r>
          </w:p>
          <w:p w14:paraId="5DD0935C" w14:textId="77777777" w:rsidR="00071F2A" w:rsidRPr="004A74C0" w:rsidRDefault="00000000">
            <w:pPr>
              <w:spacing w:after="60"/>
              <w:jc w:val="center"/>
              <w:rPr>
                <w:rFonts w:ascii="Times New Roman" w:hAnsi="Times New Roman" w:cs="Times New Roman"/>
              </w:rPr>
            </w:pPr>
            <w:proofErr w:type="gramStart"/>
            <w:r w:rsidRPr="004A74C0">
              <w:rPr>
                <w:rFonts w:ascii="Times New Roman" w:hAnsi="Times New Roman" w:cs="Times New Roman"/>
                <w:i/>
                <w:iCs/>
                <w:color w:val="444444"/>
                <w:sz w:val="18"/>
                <w:szCs w:val="18"/>
              </w:rPr>
              <w:t>Walking  (</w:t>
            </w:r>
            <w:proofErr w:type="spellStart"/>
            <w:proofErr w:type="gramEnd"/>
            <w:r w:rsidRPr="004A74C0">
              <w:rPr>
                <w:rFonts w:ascii="Times New Roman" w:hAnsi="Times New Roman" w:cs="Times New Roman"/>
                <w:i/>
                <w:iCs/>
                <w:color w:val="444444"/>
                <w:sz w:val="18"/>
                <w:szCs w:val="18"/>
              </w:rPr>
              <w:t>IoU</w:t>
            </w:r>
            <w:proofErr w:type="spellEnd"/>
            <w:r w:rsidRPr="004A74C0">
              <w:rPr>
                <w:rFonts w:ascii="Times New Roman" w:hAnsi="Times New Roman" w:cs="Times New Roman"/>
                <w:i/>
                <w:iCs/>
                <w:color w:val="444444"/>
                <w:sz w:val="18"/>
                <w:szCs w:val="18"/>
              </w:rPr>
              <w:t>=0.963)</w:t>
            </w:r>
          </w:p>
        </w:tc>
      </w:tr>
    </w:tbl>
    <w:p w14:paraId="3F31451C" w14:textId="77777777" w:rsidR="00071F2A" w:rsidRPr="004A74C0" w:rsidRDefault="00071F2A">
      <w:pPr>
        <w:spacing w:after="80"/>
        <w:rPr>
          <w:rFonts w:ascii="Times New Roman" w:hAnsi="Times New Roman" w:cs="Times New Roman"/>
        </w:rPr>
      </w:pPr>
    </w:p>
    <w:p w14:paraId="6035125F" w14:textId="77777777" w:rsidR="00071F2A" w:rsidRPr="004A74C0" w:rsidRDefault="00000000">
      <w:pPr>
        <w:spacing w:after="160"/>
        <w:jc w:val="center"/>
        <w:rPr>
          <w:rFonts w:ascii="Times New Roman" w:hAnsi="Times New Roman" w:cs="Times New Roman"/>
        </w:rPr>
      </w:pPr>
      <w:r w:rsidRPr="004A74C0">
        <w:rPr>
          <w:rFonts w:ascii="Times New Roman" w:hAnsi="Times New Roman" w:cs="Times New Roman"/>
          <w:i/>
          <w:iCs/>
          <w:color w:val="555555"/>
          <w:sz w:val="18"/>
          <w:szCs w:val="18"/>
        </w:rPr>
        <w:t xml:space="preserve">Figure 1: System output for one representative sequence per class. Red box = predicted bounding box at frame 20. Label = predicted action class. </w:t>
      </w:r>
      <w:proofErr w:type="spellStart"/>
      <w:r w:rsidRPr="004A74C0">
        <w:rPr>
          <w:rFonts w:ascii="Times New Roman" w:hAnsi="Times New Roman" w:cs="Times New Roman"/>
          <w:i/>
          <w:iCs/>
          <w:color w:val="555555"/>
          <w:sz w:val="18"/>
          <w:szCs w:val="18"/>
        </w:rPr>
        <w:t>IoU</w:t>
      </w:r>
      <w:proofErr w:type="spellEnd"/>
      <w:r w:rsidRPr="004A74C0">
        <w:rPr>
          <w:rFonts w:ascii="Times New Roman" w:hAnsi="Times New Roman" w:cs="Times New Roman"/>
          <w:i/>
          <w:iCs/>
          <w:color w:val="555555"/>
          <w:sz w:val="18"/>
          <w:szCs w:val="18"/>
        </w:rPr>
        <w:t xml:space="preserve"> values shown are against auto-generated ground truth.</w:t>
      </w:r>
    </w:p>
    <w:p w14:paraId="6F0EA020"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6.4  Confusion</w:t>
      </w:r>
      <w:proofErr w:type="gramEnd"/>
      <w:r w:rsidRPr="004A74C0">
        <w:rPr>
          <w:rFonts w:ascii="Times New Roman" w:hAnsi="Times New Roman" w:cs="Times New Roman"/>
        </w:rPr>
        <w:t xml:space="preserve"> Matrix</w:t>
      </w:r>
    </w:p>
    <w:p w14:paraId="1F21CEC2"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The confusion matrix below (rows = ground truth, columns = predicted) reveals that the classifier fully separates the locomotion group (walking, jogging, running) from the stationary upper-body group (boxing, handwaving, handclapping) — there are zero cross-group errors. Confusion occurs only within each group, which aligns precisely with the two technical challenges identified in the project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235"/>
        <w:gridCol w:w="1234"/>
        <w:gridCol w:w="1235"/>
        <w:gridCol w:w="1235"/>
        <w:gridCol w:w="1152"/>
        <w:gridCol w:w="1138"/>
      </w:tblGrid>
      <w:tr w:rsidR="00071F2A" w:rsidRPr="004A74C0" w14:paraId="1698D8F1" w14:textId="77777777">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05A7F0"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GT \ Pred</w:t>
            </w:r>
          </w:p>
        </w:tc>
        <w:tc>
          <w:tcPr>
            <w:tcW w:w="123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089C9F"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Walking</w:t>
            </w:r>
          </w:p>
        </w:tc>
        <w:tc>
          <w:tcPr>
            <w:tcW w:w="123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06D51F6"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Jogging</w:t>
            </w:r>
          </w:p>
        </w:tc>
        <w:tc>
          <w:tcPr>
            <w:tcW w:w="123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EE07CE"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Running</w:t>
            </w:r>
          </w:p>
        </w:tc>
        <w:tc>
          <w:tcPr>
            <w:tcW w:w="123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AE67F2"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Boxing</w:t>
            </w:r>
          </w:p>
        </w:tc>
        <w:tc>
          <w:tcPr>
            <w:tcW w:w="113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D656FF"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Handwave</w:t>
            </w:r>
          </w:p>
        </w:tc>
        <w:tc>
          <w:tcPr>
            <w:tcW w:w="113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D47BA8"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color w:val="FFFFFF"/>
                <w:sz w:val="20"/>
                <w:szCs w:val="20"/>
              </w:rPr>
              <w:t>Handclap</w:t>
            </w:r>
          </w:p>
        </w:tc>
      </w:tr>
      <w:tr w:rsidR="00071F2A" w:rsidRPr="004A74C0" w14:paraId="0414CB7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C7413D"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Walking</w:t>
            </w:r>
          </w:p>
        </w:tc>
        <w:tc>
          <w:tcPr>
            <w:tcW w:w="1237"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771E70A9"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10</w:t>
            </w:r>
          </w:p>
        </w:tc>
        <w:tc>
          <w:tcPr>
            <w:tcW w:w="1237"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65D509BD"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38E3971D"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0E290C41"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138"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57C7CF7C"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276FB8E4"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r>
      <w:tr w:rsidR="00071F2A" w:rsidRPr="004A74C0" w14:paraId="22565E7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CCD3B8A"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Jogging</w:t>
            </w:r>
          </w:p>
        </w:tc>
        <w:tc>
          <w:tcPr>
            <w:tcW w:w="1237"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5871EB48"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2</w:t>
            </w:r>
          </w:p>
        </w:tc>
        <w:tc>
          <w:tcPr>
            <w:tcW w:w="1237"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255C144E"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6</w:t>
            </w:r>
          </w:p>
        </w:tc>
        <w:tc>
          <w:tcPr>
            <w:tcW w:w="1237"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5883C46F"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4</w:t>
            </w:r>
          </w:p>
        </w:tc>
        <w:tc>
          <w:tcPr>
            <w:tcW w:w="12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5213B6D5"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5959E16B"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6829B01E"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r>
      <w:tr w:rsidR="00071F2A" w:rsidRPr="004A74C0" w14:paraId="1CEB9CF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672E6D3"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Running</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610E268F"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76EA2A17"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4</w:t>
            </w:r>
          </w:p>
        </w:tc>
        <w:tc>
          <w:tcPr>
            <w:tcW w:w="1237"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105DB503"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7</w:t>
            </w:r>
          </w:p>
        </w:tc>
        <w:tc>
          <w:tcPr>
            <w:tcW w:w="12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75F5E2EB"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750F3F5D"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64FEC580"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r>
      <w:tr w:rsidR="00071F2A" w:rsidRPr="004A74C0" w14:paraId="5141B26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5F06A13"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Boxing</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432207EF"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0B973C09"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43E6E170"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8"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0B635A0F"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6</w:t>
            </w:r>
          </w:p>
        </w:tc>
        <w:tc>
          <w:tcPr>
            <w:tcW w:w="1138"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7D82B927"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2</w:t>
            </w:r>
          </w:p>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1B0606DB"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4</w:t>
            </w:r>
          </w:p>
        </w:tc>
      </w:tr>
      <w:tr w:rsidR="00071F2A" w:rsidRPr="004A74C0" w14:paraId="09A5C6B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06732F9"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Handwaving</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721B74D0"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225D4128"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6E995D17"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8"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0C953917"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5</w:t>
            </w:r>
          </w:p>
        </w:tc>
        <w:tc>
          <w:tcPr>
            <w:tcW w:w="1138"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53BBD2E3"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6</w:t>
            </w:r>
          </w:p>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67963CC2"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r>
      <w:tr w:rsidR="00071F2A" w:rsidRPr="004A74C0" w14:paraId="7B9D608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7C4B445" w14:textId="77777777" w:rsidR="00071F2A" w:rsidRPr="004A74C0" w:rsidRDefault="00000000">
            <w:pPr>
              <w:rPr>
                <w:rFonts w:ascii="Times New Roman" w:hAnsi="Times New Roman" w:cs="Times New Roman"/>
              </w:rPr>
            </w:pPr>
            <w:r w:rsidRPr="004A74C0">
              <w:rPr>
                <w:rFonts w:ascii="Times New Roman" w:hAnsi="Times New Roman" w:cs="Times New Roman"/>
                <w:b/>
                <w:bCs/>
                <w:sz w:val="20"/>
                <w:szCs w:val="20"/>
              </w:rPr>
              <w:t>Handclapping</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10447C7B"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2E68441D"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vAlign w:val="center"/>
          </w:tcPr>
          <w:p w14:paraId="7109E6AC"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0</w:t>
            </w:r>
          </w:p>
        </w:tc>
        <w:tc>
          <w:tcPr>
            <w:tcW w:w="1238"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23E34208"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3</w:t>
            </w:r>
          </w:p>
        </w:tc>
        <w:tc>
          <w:tcPr>
            <w:tcW w:w="1138" w:type="dxa"/>
            <w:tcBorders>
              <w:top w:val="single" w:sz="1" w:space="0" w:color="AAAAAA"/>
              <w:left w:val="single" w:sz="1" w:space="0" w:color="AAAAAA"/>
              <w:bottom w:val="single" w:sz="1" w:space="0" w:color="AAAAAA"/>
              <w:right w:val="single" w:sz="1" w:space="0" w:color="AAAAAA"/>
            </w:tcBorders>
            <w:shd w:val="clear" w:color="auto" w:fill="FCE4D6"/>
            <w:tcMar>
              <w:top w:w="60" w:type="dxa"/>
              <w:left w:w="60" w:type="dxa"/>
              <w:bottom w:w="60" w:type="dxa"/>
              <w:right w:w="60" w:type="dxa"/>
            </w:tcMar>
            <w:vAlign w:val="center"/>
          </w:tcPr>
          <w:p w14:paraId="6068F5CF" w14:textId="77777777" w:rsidR="00071F2A" w:rsidRPr="004A74C0" w:rsidRDefault="00000000">
            <w:pPr>
              <w:jc w:val="center"/>
              <w:rPr>
                <w:rFonts w:ascii="Times New Roman" w:hAnsi="Times New Roman" w:cs="Times New Roman"/>
              </w:rPr>
            </w:pPr>
            <w:r w:rsidRPr="004A74C0">
              <w:rPr>
                <w:rFonts w:ascii="Times New Roman" w:hAnsi="Times New Roman" w:cs="Times New Roman"/>
                <w:sz w:val="20"/>
                <w:szCs w:val="20"/>
              </w:rPr>
              <w:t>1</w:t>
            </w:r>
          </w:p>
        </w:tc>
        <w:tc>
          <w:tcPr>
            <w:tcW w:w="1139" w:type="dxa"/>
            <w:tcBorders>
              <w:top w:val="single" w:sz="1" w:space="0" w:color="AAAAAA"/>
              <w:left w:val="single" w:sz="1" w:space="0" w:color="AAAAAA"/>
              <w:bottom w:val="single" w:sz="1" w:space="0" w:color="AAAAAA"/>
              <w:right w:val="single" w:sz="1" w:space="0" w:color="AAAAAA"/>
            </w:tcBorders>
            <w:shd w:val="clear" w:color="auto" w:fill="C6EFCE"/>
            <w:tcMar>
              <w:top w:w="60" w:type="dxa"/>
              <w:left w:w="60" w:type="dxa"/>
              <w:bottom w:w="60" w:type="dxa"/>
              <w:right w:w="60" w:type="dxa"/>
            </w:tcMar>
            <w:vAlign w:val="center"/>
          </w:tcPr>
          <w:p w14:paraId="35AAFC4A" w14:textId="77777777" w:rsidR="00071F2A" w:rsidRPr="004A74C0" w:rsidRDefault="00000000">
            <w:pPr>
              <w:jc w:val="center"/>
              <w:rPr>
                <w:rFonts w:ascii="Times New Roman" w:hAnsi="Times New Roman" w:cs="Times New Roman"/>
              </w:rPr>
            </w:pPr>
            <w:r w:rsidRPr="004A74C0">
              <w:rPr>
                <w:rFonts w:ascii="Times New Roman" w:hAnsi="Times New Roman" w:cs="Times New Roman"/>
                <w:b/>
                <w:bCs/>
                <w:sz w:val="20"/>
                <w:szCs w:val="20"/>
              </w:rPr>
              <w:t>8</w:t>
            </w:r>
          </w:p>
        </w:tc>
      </w:tr>
    </w:tbl>
    <w:p w14:paraId="5F8DC781" w14:textId="77777777" w:rsidR="00071F2A" w:rsidRPr="004A74C0" w:rsidRDefault="00071F2A">
      <w:pPr>
        <w:spacing w:after="80"/>
        <w:rPr>
          <w:rFonts w:ascii="Times New Roman" w:hAnsi="Times New Roman" w:cs="Times New Roman"/>
        </w:rPr>
      </w:pPr>
    </w:p>
    <w:p w14:paraId="5D2B883D"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Green = correct; orange = misclassification.</w:t>
      </w:r>
    </w:p>
    <w:p w14:paraId="6A1666F9"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6.5  Per</w:t>
      </w:r>
      <w:proofErr w:type="gramEnd"/>
      <w:r w:rsidRPr="004A74C0">
        <w:rPr>
          <w:rFonts w:ascii="Times New Roman" w:hAnsi="Times New Roman" w:cs="Times New Roman"/>
        </w:rPr>
        <w:t>-class Analysis</w:t>
      </w:r>
    </w:p>
    <w:p w14:paraId="5E4C0373" w14:textId="10D8DD9C" w:rsidR="00071F2A" w:rsidRPr="004A74C0" w:rsidRDefault="00000000" w:rsidP="0035730D">
      <w:pPr>
        <w:spacing w:after="140"/>
        <w:jc w:val="both"/>
        <w:rPr>
          <w:rFonts w:ascii="Times New Roman" w:hAnsi="Times New Roman" w:cs="Times New Roman"/>
        </w:rPr>
      </w:pPr>
      <w:r w:rsidRPr="004A74C0">
        <w:rPr>
          <w:rFonts w:ascii="Times New Roman" w:hAnsi="Times New Roman" w:cs="Times New Roman"/>
        </w:rPr>
        <w:t>Walking achieves the highest accuracy (10/12 = 83%) owing to its distinctively slow and stable centroid velocity, low stride frequency, and near-zero upper-body activity across all four scenarios.</w:t>
      </w:r>
    </w:p>
    <w:p w14:paraId="55D2847E" w14:textId="0C46DFDD" w:rsidR="00071F2A" w:rsidRPr="004A74C0" w:rsidRDefault="00000000" w:rsidP="004A74C0">
      <w:pPr>
        <w:spacing w:after="140"/>
        <w:jc w:val="both"/>
        <w:rPr>
          <w:rFonts w:ascii="Times New Roman" w:hAnsi="Times New Roman" w:cs="Times New Roman"/>
        </w:rPr>
      </w:pPr>
      <w:r w:rsidRPr="004A74C0">
        <w:rPr>
          <w:rFonts w:ascii="Times New Roman" w:hAnsi="Times New Roman" w:cs="Times New Roman"/>
        </w:rPr>
        <w:t>The jogging/running pair remains the hardest sub-problem: 4 jogging sequences classified as running and 4 running as jogging. Both classes involve identical kinematics at different speeds; the inherent overlap in speed distributions for subjects of different fitness levels limits further separation.</w:t>
      </w:r>
    </w:p>
    <w:p w14:paraId="0831C8CB"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Boxing is the most challenging stationary action (6/12 = 50%). All three stationary classes share a standing posture with elevated arm activity. The upper-body asymmetry (f29), upward flow (f30), and temporal flow variability (f31) features partially resolve the ambiguity, but with only 72 training samples the SVM margin remains narrow.</w:t>
      </w:r>
    </w:p>
    <w:p w14:paraId="215A6DF9" w14:textId="77777777" w:rsidR="0035730D" w:rsidRDefault="0035730D">
      <w:pPr>
        <w:pStyle w:val="Heading1"/>
        <w:pBdr>
          <w:bottom w:val="single" w:sz="6" w:space="4" w:color="2E75B6"/>
        </w:pBdr>
        <w:rPr>
          <w:rFonts w:ascii="Times New Roman" w:hAnsi="Times New Roman" w:cs="Times New Roman"/>
        </w:rPr>
      </w:pPr>
    </w:p>
    <w:p w14:paraId="2EE18784" w14:textId="77777777" w:rsidR="0035730D" w:rsidRDefault="0035730D">
      <w:pPr>
        <w:pStyle w:val="Heading1"/>
        <w:pBdr>
          <w:bottom w:val="single" w:sz="6" w:space="4" w:color="2E75B6"/>
        </w:pBdr>
        <w:rPr>
          <w:rFonts w:ascii="Times New Roman" w:hAnsi="Times New Roman" w:cs="Times New Roman"/>
        </w:rPr>
      </w:pPr>
    </w:p>
    <w:p w14:paraId="470C5368" w14:textId="2539A0FB"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lastRenderedPageBreak/>
        <w:t>7.  Challenges and Solutions</w:t>
      </w:r>
    </w:p>
    <w:p w14:paraId="0B8001E0" w14:textId="77777777" w:rsidR="0035730D" w:rsidRDefault="0035730D">
      <w:pPr>
        <w:pStyle w:val="Heading2"/>
        <w:rPr>
          <w:rFonts w:ascii="Times New Roman" w:hAnsi="Times New Roman" w:cs="Times New Roman"/>
        </w:rPr>
      </w:pPr>
    </w:p>
    <w:p w14:paraId="3EE895DF" w14:textId="6ABA634A"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7.1  Empty</w:t>
      </w:r>
      <w:proofErr w:type="gramEnd"/>
      <w:r w:rsidRPr="004A74C0">
        <w:rPr>
          <w:rFonts w:ascii="Times New Roman" w:hAnsi="Times New Roman" w:cs="Times New Roman"/>
        </w:rPr>
        <w:t xml:space="preserve"> Dataset Source</w:t>
      </w:r>
    </w:p>
    <w:p w14:paraId="7BCA64B9" w14:textId="77777777"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Challenge: </w:t>
      </w:r>
      <w:r w:rsidRPr="004A74C0">
        <w:rPr>
          <w:rFonts w:ascii="Times New Roman" w:hAnsi="Times New Roman" w:cs="Times New Roman"/>
        </w:rPr>
        <w:t>The project specification referenced a Google Drive dataset link that was confirmed empty by its owner.</w:t>
      </w:r>
    </w:p>
    <w:p w14:paraId="3E7642C1" w14:textId="1606D9C9"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Solution: </w:t>
      </w:r>
      <w:r w:rsidRPr="004A74C0">
        <w:rPr>
          <w:rFonts w:ascii="Times New Roman" w:hAnsi="Times New Roman" w:cs="Times New Roman"/>
        </w:rPr>
        <w:t>Obtained the raw KTH dataset from the official KTH server. Developed a custom Python processing pipeline with smart frame selection to identify the highest-quality 40-frame window within each full-length video file.</w:t>
      </w:r>
    </w:p>
    <w:p w14:paraId="59EBB5B0"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7.2  Low</w:t>
      </w:r>
      <w:proofErr w:type="gramEnd"/>
      <w:r w:rsidRPr="004A74C0">
        <w:rPr>
          <w:rFonts w:ascii="Times New Roman" w:hAnsi="Times New Roman" w:cs="Times New Roman"/>
        </w:rPr>
        <w:t>-Resolution Video (160×120 pixels)</w:t>
      </w:r>
    </w:p>
    <w:p w14:paraId="42A5F708" w14:textId="77777777"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Challenge: </w:t>
      </w:r>
      <w:r w:rsidRPr="004A74C0">
        <w:rPr>
          <w:rFonts w:ascii="Times New Roman" w:hAnsi="Times New Roman" w:cs="Times New Roman"/>
        </w:rPr>
        <w:t>The KTH dataset's native resolution produced output images too small to read or evaluate visually.</w:t>
      </w:r>
    </w:p>
    <w:p w14:paraId="2803AF97" w14:textId="1FDDA5D9"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Solution: </w:t>
      </w:r>
      <w:r w:rsidRPr="004A74C0">
        <w:rPr>
          <w:rFonts w:ascii="Times New Roman" w:hAnsi="Times New Roman" w:cs="Times New Roman"/>
        </w:rPr>
        <w:t xml:space="preserve">Applied 4× bilinear upscaling to 640×480 in </w:t>
      </w:r>
      <w:proofErr w:type="spellStart"/>
      <w:proofErr w:type="gramStart"/>
      <w:r w:rsidRPr="004A74C0">
        <w:rPr>
          <w:rFonts w:ascii="Times New Roman" w:hAnsi="Times New Roman" w:cs="Times New Roman"/>
        </w:rPr>
        <w:t>HumanDetector</w:t>
      </w:r>
      <w:proofErr w:type="spellEnd"/>
      <w:r w:rsidRPr="004A74C0">
        <w:rPr>
          <w:rFonts w:ascii="Times New Roman" w:hAnsi="Times New Roman" w:cs="Times New Roman"/>
        </w:rPr>
        <w:t>::</w:t>
      </w:r>
      <w:proofErr w:type="spellStart"/>
      <w:r w:rsidRPr="004A74C0">
        <w:rPr>
          <w:rFonts w:ascii="Times New Roman" w:hAnsi="Times New Roman" w:cs="Times New Roman"/>
        </w:rPr>
        <w:t>drawResult</w:t>
      </w:r>
      <w:proofErr w:type="spellEnd"/>
      <w:r w:rsidRPr="004A74C0">
        <w:rPr>
          <w:rFonts w:ascii="Times New Roman" w:hAnsi="Times New Roman" w:cs="Times New Roman"/>
        </w:rPr>
        <w:t>(</w:t>
      </w:r>
      <w:proofErr w:type="gramEnd"/>
      <w:r w:rsidRPr="004A74C0">
        <w:rPr>
          <w:rFonts w:ascii="Times New Roman" w:hAnsi="Times New Roman" w:cs="Times New Roman"/>
        </w:rPr>
        <w:t>) before writing annotated output images.</w:t>
      </w:r>
    </w:p>
    <w:p w14:paraId="3073EF6D"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7.3  Suboptimal</w:t>
      </w:r>
      <w:proofErr w:type="gramEnd"/>
      <w:r w:rsidRPr="004A74C0">
        <w:rPr>
          <w:rFonts w:ascii="Times New Roman" w:hAnsi="Times New Roman" w:cs="Times New Roman"/>
        </w:rPr>
        <w:t xml:space="preserve"> Frame Extraction</w:t>
      </w:r>
    </w:p>
    <w:p w14:paraId="6AB4EB95" w14:textId="77777777"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Challenge: </w:t>
      </w:r>
      <w:r w:rsidRPr="004A74C0">
        <w:rPr>
          <w:rFonts w:ascii="Times New Roman" w:hAnsi="Times New Roman" w:cs="Times New Roman"/>
        </w:rPr>
        <w:t>Naively extracting the first 40 frames frequently captured setup or transition footage, leading to degenerate bounding boxes.</w:t>
      </w:r>
    </w:p>
    <w:p w14:paraId="606BFE28" w14:textId="153047A8"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Solution: </w:t>
      </w:r>
      <w:r w:rsidRPr="004A74C0">
        <w:rPr>
          <w:rFonts w:ascii="Times New Roman" w:hAnsi="Times New Roman" w:cs="Times New Roman"/>
        </w:rPr>
        <w:t>Implemented a scored window search: Score = Median(</w:t>
      </w:r>
      <w:proofErr w:type="spellStart"/>
      <w:r w:rsidRPr="004A74C0">
        <w:rPr>
          <w:rFonts w:ascii="Times New Roman" w:hAnsi="Times New Roman" w:cs="Times New Roman"/>
        </w:rPr>
        <w:t>fg_area</w:t>
      </w:r>
      <w:proofErr w:type="spellEnd"/>
      <w:r w:rsidRPr="004A74C0">
        <w:rPr>
          <w:rFonts w:ascii="Times New Roman" w:hAnsi="Times New Roman" w:cs="Times New Roman"/>
        </w:rPr>
        <w:t>) − 0.4×Std(</w:t>
      </w:r>
      <w:proofErr w:type="spellStart"/>
      <w:r w:rsidRPr="004A74C0">
        <w:rPr>
          <w:rFonts w:ascii="Times New Roman" w:hAnsi="Times New Roman" w:cs="Times New Roman"/>
        </w:rPr>
        <w:t>fg_area</w:t>
      </w:r>
      <w:proofErr w:type="spellEnd"/>
      <w:r w:rsidRPr="004A74C0">
        <w:rPr>
          <w:rFonts w:ascii="Times New Roman" w:hAnsi="Times New Roman" w:cs="Times New Roman"/>
        </w:rPr>
        <w:t xml:space="preserve">). This improved </w:t>
      </w:r>
      <w:proofErr w:type="spellStart"/>
      <w:r w:rsidRPr="004A74C0">
        <w:rPr>
          <w:rFonts w:ascii="Times New Roman" w:hAnsi="Times New Roman" w:cs="Times New Roman"/>
        </w:rPr>
        <w:t>localisation</w:t>
      </w:r>
      <w:proofErr w:type="spellEnd"/>
      <w:r w:rsidRPr="004A74C0">
        <w:rPr>
          <w:rFonts w:ascii="Times New Roman" w:hAnsi="Times New Roman" w:cs="Times New Roman"/>
        </w:rPr>
        <w:t xml:space="preserve"> quality and reduced fallback bounding boxes from ~15% to near zero.</w:t>
      </w:r>
    </w:p>
    <w:p w14:paraId="2A0239F2"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7.4  Scale</w:t>
      </w:r>
      <w:proofErr w:type="gramEnd"/>
      <w:r w:rsidRPr="004A74C0">
        <w:rPr>
          <w:rFonts w:ascii="Times New Roman" w:hAnsi="Times New Roman" w:cs="Times New Roman"/>
        </w:rPr>
        <w:t xml:space="preserve"> Variation Across Scenarios</w:t>
      </w:r>
    </w:p>
    <w:p w14:paraId="3275C498" w14:textId="77777777"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Challenge: </w:t>
      </w:r>
      <w:r w:rsidRPr="004A74C0">
        <w:rPr>
          <w:rFonts w:ascii="Times New Roman" w:hAnsi="Times New Roman" w:cs="Times New Roman"/>
        </w:rPr>
        <w:t>The d2 scenario introduces zoom changes, making pixel-level centroid velocity an unreliable speed proxy.</w:t>
      </w:r>
    </w:p>
    <w:p w14:paraId="09F25614" w14:textId="7839B8FE"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Solution: </w:t>
      </w:r>
      <w:r w:rsidRPr="004A74C0">
        <w:rPr>
          <w:rFonts w:ascii="Times New Roman" w:hAnsi="Times New Roman" w:cs="Times New Roman"/>
        </w:rPr>
        <w:t xml:space="preserve">Velocity features are </w:t>
      </w:r>
      <w:proofErr w:type="spellStart"/>
      <w:r w:rsidRPr="004A74C0">
        <w:rPr>
          <w:rFonts w:ascii="Times New Roman" w:hAnsi="Times New Roman" w:cs="Times New Roman"/>
        </w:rPr>
        <w:t>normalised</w:t>
      </w:r>
      <w:proofErr w:type="spellEnd"/>
      <w:r w:rsidRPr="004A74C0">
        <w:rPr>
          <w:rFonts w:ascii="Times New Roman" w:hAnsi="Times New Roman" w:cs="Times New Roman"/>
        </w:rPr>
        <w:t xml:space="preserve"> by image width; additional acceleration statistics help distinguish speed classes within similar absolute displacement ranges.</w:t>
      </w:r>
    </w:p>
    <w:p w14:paraId="30DCEB0C" w14:textId="77777777" w:rsidR="00071F2A" w:rsidRPr="004A74C0" w:rsidRDefault="00000000">
      <w:pPr>
        <w:pStyle w:val="Heading2"/>
        <w:rPr>
          <w:rFonts w:ascii="Times New Roman" w:hAnsi="Times New Roman" w:cs="Times New Roman"/>
        </w:rPr>
      </w:pPr>
      <w:proofErr w:type="gramStart"/>
      <w:r w:rsidRPr="004A74C0">
        <w:rPr>
          <w:rFonts w:ascii="Times New Roman" w:hAnsi="Times New Roman" w:cs="Times New Roman"/>
        </w:rPr>
        <w:t>7.5  Boxing</w:t>
      </w:r>
      <w:proofErr w:type="gramEnd"/>
      <w:r w:rsidRPr="004A74C0">
        <w:rPr>
          <w:rFonts w:ascii="Times New Roman" w:hAnsi="Times New Roman" w:cs="Times New Roman"/>
        </w:rPr>
        <w:t xml:space="preserve"> vs. Handwaving / Handclapping Confusion</w:t>
      </w:r>
    </w:p>
    <w:p w14:paraId="26320487" w14:textId="77777777" w:rsidR="00071F2A" w:rsidRPr="004A74C0" w:rsidRDefault="00000000">
      <w:pPr>
        <w:spacing w:after="80"/>
        <w:rPr>
          <w:rFonts w:ascii="Times New Roman" w:hAnsi="Times New Roman" w:cs="Times New Roman"/>
        </w:rPr>
      </w:pPr>
      <w:r w:rsidRPr="004A74C0">
        <w:rPr>
          <w:rFonts w:ascii="Times New Roman" w:hAnsi="Times New Roman" w:cs="Times New Roman"/>
          <w:b/>
          <w:bCs/>
        </w:rPr>
        <w:t xml:space="preserve">Challenge: </w:t>
      </w:r>
      <w:r w:rsidRPr="004A74C0">
        <w:rPr>
          <w:rFonts w:ascii="Times New Roman" w:hAnsi="Times New Roman" w:cs="Times New Roman"/>
        </w:rPr>
        <w:t>All three stationary action classes share a standing posture with elevated arm motion.</w:t>
      </w:r>
    </w:p>
    <w:p w14:paraId="05C21041" w14:textId="1D188DA0" w:rsidR="004A74C0" w:rsidRPr="004A74C0" w:rsidRDefault="00000000" w:rsidP="0035730D">
      <w:pPr>
        <w:spacing w:after="80"/>
        <w:rPr>
          <w:rFonts w:ascii="Times New Roman" w:hAnsi="Times New Roman" w:cs="Times New Roman"/>
        </w:rPr>
      </w:pPr>
      <w:r w:rsidRPr="004A74C0">
        <w:rPr>
          <w:rFonts w:ascii="Times New Roman" w:hAnsi="Times New Roman" w:cs="Times New Roman"/>
          <w:b/>
          <w:bCs/>
        </w:rPr>
        <w:t xml:space="preserve">Solution: </w:t>
      </w:r>
      <w:r w:rsidRPr="004A74C0">
        <w:rPr>
          <w:rFonts w:ascii="Times New Roman" w:hAnsi="Times New Roman" w:cs="Times New Roman"/>
        </w:rPr>
        <w:t xml:space="preserve">Three targeted features: </w:t>
      </w:r>
      <w:proofErr w:type="gramStart"/>
      <w:r w:rsidRPr="004A74C0">
        <w:rPr>
          <w:rFonts w:ascii="Times New Roman" w:hAnsi="Times New Roman" w:cs="Times New Roman"/>
        </w:rPr>
        <w:t>upper-body</w:t>
      </w:r>
      <w:proofErr w:type="gramEnd"/>
      <w:r w:rsidRPr="004A74C0">
        <w:rPr>
          <w:rFonts w:ascii="Times New Roman" w:hAnsi="Times New Roman" w:cs="Times New Roman"/>
        </w:rPr>
        <w:t xml:space="preserve"> left/right flow asymmetry (f29), net upward flow (f30), and temporal flow variability (f31) capture the directional and rhythmic differences between punching, waving, and clapping.</w:t>
      </w:r>
    </w:p>
    <w:p w14:paraId="40848FE7" w14:textId="031989A4" w:rsidR="00071F2A" w:rsidRPr="004A74C0" w:rsidRDefault="00000000">
      <w:pPr>
        <w:pStyle w:val="Heading1"/>
        <w:pBdr>
          <w:bottom w:val="single" w:sz="6" w:space="4" w:color="2E75B6"/>
        </w:pBdr>
        <w:rPr>
          <w:rFonts w:ascii="Times New Roman" w:hAnsi="Times New Roman" w:cs="Times New Roman"/>
        </w:rPr>
      </w:pPr>
      <w:r w:rsidRPr="004A74C0">
        <w:rPr>
          <w:rFonts w:ascii="Times New Roman" w:hAnsi="Times New Roman" w:cs="Times New Roman"/>
        </w:rPr>
        <w:t>8.  Conclusion</w:t>
      </w:r>
    </w:p>
    <w:p w14:paraId="3B7A8004" w14:textId="5FCBBC3B" w:rsidR="00071F2A" w:rsidRPr="004A74C0" w:rsidRDefault="0035730D" w:rsidP="0035730D">
      <w:pPr>
        <w:spacing w:after="140"/>
        <w:jc w:val="both"/>
        <w:rPr>
          <w:rFonts w:ascii="Times New Roman" w:hAnsi="Times New Roman" w:cs="Times New Roman"/>
        </w:rPr>
      </w:pPr>
      <w:r>
        <w:rPr>
          <w:rFonts w:ascii="Times New Roman" w:hAnsi="Times New Roman" w:cs="Times New Roman"/>
        </w:rPr>
        <w:t>We</w:t>
      </w:r>
      <w:r w:rsidRPr="004A74C0">
        <w:rPr>
          <w:rFonts w:ascii="Times New Roman" w:hAnsi="Times New Roman" w:cs="Times New Roman"/>
        </w:rPr>
        <w:t xml:space="preserve"> successfully developed and validated a complete classical computer vision pipeline for human action recognition on the KTH Action Recognition Dataset. The system correctly performs background subtraction, human </w:t>
      </w:r>
      <w:proofErr w:type="spellStart"/>
      <w:r w:rsidRPr="004A74C0">
        <w:rPr>
          <w:rFonts w:ascii="Times New Roman" w:hAnsi="Times New Roman" w:cs="Times New Roman"/>
        </w:rPr>
        <w:t>localisation</w:t>
      </w:r>
      <w:proofErr w:type="spellEnd"/>
      <w:r w:rsidRPr="004A74C0">
        <w:rPr>
          <w:rFonts w:ascii="Times New Roman" w:hAnsi="Times New Roman" w:cs="Times New Roman"/>
        </w:rPr>
        <w:t>, 34-dimensional feature extraction, and six-class SVM classification without any use of deep learning.</w:t>
      </w:r>
    </w:p>
    <w:p w14:paraId="658DDF0F" w14:textId="77F1BF91"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t xml:space="preserve">The achieved LOOCV accuracy of 59.72% and </w:t>
      </w:r>
      <w:proofErr w:type="spellStart"/>
      <w:r w:rsidRPr="004A74C0">
        <w:rPr>
          <w:rFonts w:ascii="Times New Roman" w:hAnsi="Times New Roman" w:cs="Times New Roman"/>
        </w:rPr>
        <w:t>mIoU</w:t>
      </w:r>
      <w:proofErr w:type="spellEnd"/>
      <w:r w:rsidRPr="004A74C0">
        <w:rPr>
          <w:rFonts w:ascii="Times New Roman" w:hAnsi="Times New Roman" w:cs="Times New Roman"/>
        </w:rPr>
        <w:t xml:space="preserve"> of 0.7294 reflect the inherent difficulty of the task under classical CV constraints: a 72-sample dataset with auto-generated ground truth, 160×</w:t>
      </w:r>
      <w:proofErr w:type="gramStart"/>
      <w:r w:rsidRPr="004A74C0">
        <w:rPr>
          <w:rFonts w:ascii="Times New Roman" w:hAnsi="Times New Roman" w:cs="Times New Roman"/>
        </w:rPr>
        <w:t>120 pixel</w:t>
      </w:r>
      <w:proofErr w:type="gramEnd"/>
      <w:r w:rsidRPr="004A74C0">
        <w:rPr>
          <w:rFonts w:ascii="Times New Roman" w:hAnsi="Times New Roman" w:cs="Times New Roman"/>
        </w:rPr>
        <w:t xml:space="preserve"> resolution, and four distinct environmental conditions. The confusion matrix demonstrates a clear structural success</w:t>
      </w:r>
      <w:r w:rsidR="0035730D">
        <w:rPr>
          <w:rFonts w:ascii="Times New Roman" w:hAnsi="Times New Roman" w:cs="Times New Roman"/>
        </w:rPr>
        <w:t>:</w:t>
      </w:r>
      <w:r w:rsidRPr="004A74C0">
        <w:rPr>
          <w:rFonts w:ascii="Times New Roman" w:hAnsi="Times New Roman" w:cs="Times New Roman"/>
        </w:rPr>
        <w:t xml:space="preserve"> the system fully separates locomotion actions from stationary upper-body actions, with errors occurring only within each group, precisely the ambiguities identified as hardest in the project specification.</w:t>
      </w:r>
    </w:p>
    <w:p w14:paraId="0EB338D7" w14:textId="77777777" w:rsidR="00071F2A" w:rsidRPr="004A74C0" w:rsidRDefault="00071F2A">
      <w:pPr>
        <w:spacing w:after="80"/>
        <w:rPr>
          <w:rFonts w:ascii="Times New Roman" w:hAnsi="Times New Roman" w:cs="Times New Roman"/>
        </w:rPr>
      </w:pPr>
    </w:p>
    <w:p w14:paraId="0C984349" w14:textId="77777777" w:rsidR="00071F2A" w:rsidRPr="004A74C0" w:rsidRDefault="00000000">
      <w:pPr>
        <w:spacing w:after="140"/>
        <w:jc w:val="both"/>
        <w:rPr>
          <w:rFonts w:ascii="Times New Roman" w:hAnsi="Times New Roman" w:cs="Times New Roman"/>
        </w:rPr>
      </w:pPr>
      <w:r w:rsidRPr="004A74C0">
        <w:rPr>
          <w:rFonts w:ascii="Times New Roman" w:hAnsi="Times New Roman" w:cs="Times New Roman"/>
        </w:rPr>
        <w:lastRenderedPageBreak/>
        <w:t xml:space="preserve">Potential directions for further improvement include SVM hyperparameter grid search, hand-annotated ground truth bounding boxes, integration of a lightweight pose estimation pre-processing layer (e.g. </w:t>
      </w:r>
      <w:proofErr w:type="spellStart"/>
      <w:r w:rsidRPr="004A74C0">
        <w:rPr>
          <w:rFonts w:ascii="Times New Roman" w:hAnsi="Times New Roman" w:cs="Times New Roman"/>
        </w:rPr>
        <w:t>MediaPipe</w:t>
      </w:r>
      <w:proofErr w:type="spellEnd"/>
      <w:r w:rsidRPr="004A74C0">
        <w:rPr>
          <w:rFonts w:ascii="Times New Roman" w:hAnsi="Times New Roman" w:cs="Times New Roman"/>
        </w:rPr>
        <w:t xml:space="preserve">) as permitted by the project </w:t>
      </w:r>
      <w:proofErr w:type="gramStart"/>
      <w:r w:rsidRPr="004A74C0">
        <w:rPr>
          <w:rFonts w:ascii="Times New Roman" w:hAnsi="Times New Roman" w:cs="Times New Roman"/>
        </w:rPr>
        <w:t>specification, and</w:t>
      </w:r>
      <w:proofErr w:type="gramEnd"/>
      <w:r w:rsidRPr="004A74C0">
        <w:rPr>
          <w:rFonts w:ascii="Times New Roman" w:hAnsi="Times New Roman" w:cs="Times New Roman"/>
        </w:rPr>
        <w:t xml:space="preserve"> expanding the training set to additional subjects from the full KTH dataset.</w:t>
      </w:r>
    </w:p>
    <w:p w14:paraId="440878F7" w14:textId="4839E0F9" w:rsidR="004A74C0" w:rsidRPr="004A74C0" w:rsidRDefault="004A74C0" w:rsidP="004A74C0">
      <w:pPr>
        <w:pStyle w:val="Heading1"/>
        <w:pBdr>
          <w:bottom w:val="single" w:sz="6" w:space="4" w:color="2E75B6"/>
        </w:pBdr>
        <w:rPr>
          <w:rFonts w:ascii="Times New Roman" w:hAnsi="Times New Roman" w:cs="Times New Roman"/>
        </w:rPr>
      </w:pPr>
      <w:r w:rsidRPr="004A74C0">
        <w:rPr>
          <w:rFonts w:ascii="Times New Roman" w:hAnsi="Times New Roman" w:cs="Times New Roman"/>
        </w:rPr>
        <w:t xml:space="preserve">9.  </w:t>
      </w:r>
      <w:r>
        <w:rPr>
          <w:rFonts w:ascii="Times New Roman" w:hAnsi="Times New Roman" w:cs="Times New Roman"/>
        </w:rPr>
        <w:t>Contributions and Time Spent</w:t>
      </w:r>
    </w:p>
    <w:p w14:paraId="56C69718" w14:textId="4F695BBB" w:rsidR="004A74C0" w:rsidRPr="004A74C0" w:rsidRDefault="004A74C0" w:rsidP="004A74C0">
      <w:pPr>
        <w:pStyle w:val="ListParagraph"/>
        <w:numPr>
          <w:ilvl w:val="0"/>
          <w:numId w:val="3"/>
        </w:numPr>
        <w:contextualSpacing/>
        <w:jc w:val="both"/>
        <w:rPr>
          <w:rFonts w:ascii="Times New Roman" w:hAnsi="Times New Roman" w:cs="Times New Roman"/>
        </w:rPr>
      </w:pPr>
      <w:r>
        <w:rPr>
          <w:rStyle w:val="Heading5Char"/>
          <w:rFonts w:ascii="Times New Roman" w:hAnsi="Times New Roman" w:cs="Times New Roman"/>
          <w:b/>
          <w:bCs/>
        </w:rPr>
        <w:t>Baba Drammeh</w:t>
      </w:r>
      <w:r w:rsidRPr="004A74C0">
        <w:rPr>
          <w:rFonts w:ascii="Times New Roman" w:hAnsi="Times New Roman" w:cs="Times New Roman"/>
          <w:b/>
          <w:bCs/>
        </w:rPr>
        <w:t xml:space="preserve">: </w:t>
      </w:r>
      <w:r w:rsidRPr="004A74C0">
        <w:rPr>
          <w:rFonts w:ascii="Times New Roman" w:hAnsi="Times New Roman" w:cs="Times New Roman"/>
        </w:rPr>
        <w:t xml:space="preserve">Worked on </w:t>
      </w:r>
      <w:r w:rsidR="00176842">
        <w:rPr>
          <w:rFonts w:ascii="Times New Roman" w:hAnsi="Times New Roman" w:cs="Times New Roman"/>
        </w:rPr>
        <w:t>implementation of the project, starting with the structure, Dataset processing, Background modelling and Foreground Extraction, human detection, temporal smoothing</w:t>
      </w:r>
      <w:r w:rsidR="00E711BE">
        <w:rPr>
          <w:rFonts w:ascii="Times New Roman" w:hAnsi="Times New Roman" w:cs="Times New Roman"/>
        </w:rPr>
        <w:t xml:space="preserve">, </w:t>
      </w:r>
      <w:r w:rsidR="00176842">
        <w:rPr>
          <w:rFonts w:ascii="Times New Roman" w:hAnsi="Times New Roman" w:cs="Times New Roman"/>
        </w:rPr>
        <w:t>feature extraction</w:t>
      </w:r>
      <w:r w:rsidR="00E711BE">
        <w:rPr>
          <w:rFonts w:ascii="Times New Roman" w:hAnsi="Times New Roman" w:cs="Times New Roman"/>
        </w:rPr>
        <w:t xml:space="preserve"> </w:t>
      </w:r>
      <w:r w:rsidRPr="004A74C0">
        <w:rPr>
          <w:rFonts w:ascii="Times New Roman" w:hAnsi="Times New Roman" w:cs="Times New Roman"/>
        </w:rPr>
        <w:t>report writing and documentations.</w:t>
      </w:r>
      <w:r>
        <w:rPr>
          <w:rFonts w:ascii="Times New Roman" w:hAnsi="Times New Roman" w:cs="Times New Roman"/>
        </w:rPr>
        <w:t xml:space="preserve"> W</w:t>
      </w:r>
      <w:r w:rsidRPr="004A74C0">
        <w:rPr>
          <w:rFonts w:ascii="Times New Roman" w:hAnsi="Times New Roman" w:cs="Times New Roman"/>
        </w:rPr>
        <w:t xml:space="preserve">orks with </w:t>
      </w:r>
      <w:proofErr w:type="spellStart"/>
      <w:r>
        <w:rPr>
          <w:rFonts w:ascii="Times New Roman" w:hAnsi="Times New Roman" w:cs="Times New Roman"/>
        </w:rPr>
        <w:t>Gulce</w:t>
      </w:r>
      <w:proofErr w:type="spellEnd"/>
      <w:r w:rsidRPr="004A74C0">
        <w:rPr>
          <w:rFonts w:ascii="Times New Roman" w:hAnsi="Times New Roman" w:cs="Times New Roman"/>
        </w:rPr>
        <w:t xml:space="preserve"> to run several tests and fixing errors during compiling and merging of our works. (around 52 hours of work)</w:t>
      </w:r>
    </w:p>
    <w:p w14:paraId="6A15861B" w14:textId="20C22595" w:rsidR="004A74C0" w:rsidRPr="00176842" w:rsidRDefault="00176842" w:rsidP="00176842">
      <w:pPr>
        <w:pStyle w:val="ListParagraph"/>
        <w:numPr>
          <w:ilvl w:val="0"/>
          <w:numId w:val="3"/>
        </w:numPr>
        <w:contextualSpacing/>
        <w:rPr>
          <w:rFonts w:ascii="Times New Roman" w:hAnsi="Times New Roman" w:cs="Times New Roman"/>
        </w:rPr>
      </w:pPr>
      <w:proofErr w:type="spellStart"/>
      <w:r w:rsidRPr="00E711BE">
        <w:rPr>
          <w:rStyle w:val="Heading5Char"/>
          <w:rFonts w:ascii="Times New Roman" w:hAnsi="Times New Roman" w:cs="Times New Roman"/>
          <w:b/>
          <w:bCs/>
        </w:rPr>
        <w:t>Gulce</w:t>
      </w:r>
      <w:proofErr w:type="spellEnd"/>
      <w:r w:rsidR="00E711BE">
        <w:rPr>
          <w:rStyle w:val="Heading5Char"/>
          <w:rFonts w:ascii="Times New Roman" w:hAnsi="Times New Roman" w:cs="Times New Roman"/>
          <w:b/>
          <w:bCs/>
        </w:rPr>
        <w:t xml:space="preserve"> </w:t>
      </w:r>
      <w:proofErr w:type="spellStart"/>
      <w:r w:rsidR="00E711BE">
        <w:rPr>
          <w:rStyle w:val="Heading5Char"/>
          <w:rFonts w:ascii="Times New Roman" w:hAnsi="Times New Roman" w:cs="Times New Roman"/>
          <w:b/>
          <w:bCs/>
        </w:rPr>
        <w:t>Sirvanci</w:t>
      </w:r>
      <w:proofErr w:type="spellEnd"/>
      <w:r w:rsidR="004A74C0" w:rsidRPr="00E711BE">
        <w:rPr>
          <w:rFonts w:ascii="Times New Roman" w:hAnsi="Times New Roman" w:cs="Times New Roman"/>
          <w:b/>
          <w:bCs/>
        </w:rPr>
        <w:t>:</w:t>
      </w:r>
      <w:r w:rsidR="004A74C0" w:rsidRPr="004A74C0">
        <w:rPr>
          <w:rFonts w:ascii="Times New Roman" w:hAnsi="Times New Roman" w:cs="Times New Roman"/>
        </w:rPr>
        <w:t xml:space="preserve"> worked on class</w:t>
      </w:r>
      <w:r w:rsidR="00E711BE">
        <w:rPr>
          <w:rFonts w:ascii="Times New Roman" w:hAnsi="Times New Roman" w:cs="Times New Roman"/>
        </w:rPr>
        <w:t>ification</w:t>
      </w:r>
      <w:r w:rsidR="004A74C0" w:rsidRPr="004A74C0">
        <w:rPr>
          <w:rFonts w:ascii="Times New Roman" w:hAnsi="Times New Roman" w:cs="Times New Roman"/>
        </w:rPr>
        <w:t xml:space="preserve"> and part of the report writing and work </w:t>
      </w:r>
      <w:r w:rsidR="00E711BE">
        <w:rPr>
          <w:rFonts w:ascii="Times New Roman" w:hAnsi="Times New Roman" w:cs="Times New Roman"/>
        </w:rPr>
        <w:t xml:space="preserve">on commenting on the codes and finally </w:t>
      </w:r>
      <w:r w:rsidR="004A74C0" w:rsidRPr="004A74C0">
        <w:rPr>
          <w:rFonts w:ascii="Times New Roman" w:hAnsi="Times New Roman" w:cs="Times New Roman"/>
        </w:rPr>
        <w:t xml:space="preserve">to make sure </w:t>
      </w:r>
      <w:r w:rsidR="00E711BE">
        <w:rPr>
          <w:rFonts w:ascii="Times New Roman" w:hAnsi="Times New Roman" w:cs="Times New Roman"/>
        </w:rPr>
        <w:t xml:space="preserve">to test </w:t>
      </w:r>
      <w:r w:rsidR="004A74C0" w:rsidRPr="004A74C0">
        <w:rPr>
          <w:rFonts w:ascii="Times New Roman" w:hAnsi="Times New Roman" w:cs="Times New Roman"/>
        </w:rPr>
        <w:t xml:space="preserve">everything </w:t>
      </w:r>
      <w:r w:rsidR="00E711BE">
        <w:rPr>
          <w:rFonts w:ascii="Times New Roman" w:hAnsi="Times New Roman" w:cs="Times New Roman"/>
        </w:rPr>
        <w:t xml:space="preserve">one more time that it </w:t>
      </w:r>
      <w:r w:rsidR="004A74C0" w:rsidRPr="004A74C0">
        <w:rPr>
          <w:rFonts w:ascii="Times New Roman" w:hAnsi="Times New Roman" w:cs="Times New Roman"/>
        </w:rPr>
        <w:t xml:space="preserve">works. (around </w:t>
      </w:r>
      <w:r w:rsidR="00E711BE">
        <w:rPr>
          <w:rFonts w:ascii="Times New Roman" w:hAnsi="Times New Roman" w:cs="Times New Roman"/>
        </w:rPr>
        <w:t>40</w:t>
      </w:r>
      <w:r w:rsidR="004A74C0" w:rsidRPr="004A74C0">
        <w:rPr>
          <w:rFonts w:ascii="Times New Roman" w:hAnsi="Times New Roman" w:cs="Times New Roman"/>
        </w:rPr>
        <w:t xml:space="preserve"> hours of work)</w:t>
      </w:r>
    </w:p>
    <w:p w14:paraId="4859FD51" w14:textId="170F6DFC" w:rsidR="00071F2A" w:rsidRPr="004A74C0" w:rsidRDefault="004A74C0">
      <w:pPr>
        <w:pStyle w:val="Heading1"/>
        <w:pBdr>
          <w:bottom w:val="single" w:sz="6" w:space="4" w:color="2E75B6"/>
        </w:pBdr>
        <w:rPr>
          <w:rFonts w:ascii="Times New Roman" w:hAnsi="Times New Roman" w:cs="Times New Roman"/>
        </w:rPr>
      </w:pPr>
      <w:r>
        <w:rPr>
          <w:rFonts w:ascii="Times New Roman" w:hAnsi="Times New Roman" w:cs="Times New Roman"/>
        </w:rPr>
        <w:t>10</w:t>
      </w:r>
      <w:r w:rsidRPr="004A74C0">
        <w:rPr>
          <w:rFonts w:ascii="Times New Roman" w:hAnsi="Times New Roman" w:cs="Times New Roman"/>
        </w:rPr>
        <w:t>.  References</w:t>
      </w:r>
    </w:p>
    <w:p w14:paraId="3F57F64D"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[1] C. Schuldt, I. Laptev, B. Caputo. 'Recognizing Human Actions: A Local SVM Approach.' Proc. ICPR'04, Cambridge, UK, 2004.</w:t>
      </w:r>
    </w:p>
    <w:p w14:paraId="2C90B4B3"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 xml:space="preserve">[2] I. Laptev. 'Local </w:t>
      </w:r>
      <w:proofErr w:type="spellStart"/>
      <w:r w:rsidRPr="004A74C0">
        <w:rPr>
          <w:rFonts w:ascii="Times New Roman" w:hAnsi="Times New Roman" w:cs="Times New Roman"/>
        </w:rPr>
        <w:t>Spatio</w:t>
      </w:r>
      <w:proofErr w:type="spellEnd"/>
      <w:r w:rsidRPr="004A74C0">
        <w:rPr>
          <w:rFonts w:ascii="Times New Roman" w:hAnsi="Times New Roman" w:cs="Times New Roman"/>
        </w:rPr>
        <w:t>-Temporal Image Features for Motion Interpretation.' PhD Thesis, KTH, 2004.</w:t>
      </w:r>
    </w:p>
    <w:p w14:paraId="467110DE"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[3] KTH Action Recognition Dataset. Available: https://www.csc.kth.se/cvap/actions/</w:t>
      </w:r>
    </w:p>
    <w:p w14:paraId="7AA0E651"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[4] OpenCV Documentation: Optical Flow. https://docs.opencv.org/4.x/d4/dee/tutorial_optical_flow.html</w:t>
      </w:r>
    </w:p>
    <w:p w14:paraId="09B0B12F"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[5] OpenCV Documentation: Support Vector Machines. https://docs.opencv.org/4.x/d1/d2d/classcv_1_1ml_1_1SVM.html</w:t>
      </w:r>
    </w:p>
    <w:p w14:paraId="5A8A0002" w14:textId="77777777" w:rsidR="00071F2A" w:rsidRPr="004A74C0" w:rsidRDefault="00000000" w:rsidP="004A74C0">
      <w:pPr>
        <w:spacing w:after="140"/>
        <w:rPr>
          <w:rFonts w:ascii="Times New Roman" w:hAnsi="Times New Roman" w:cs="Times New Roman"/>
        </w:rPr>
      </w:pPr>
      <w:r w:rsidRPr="004A74C0">
        <w:rPr>
          <w:rFonts w:ascii="Times New Roman" w:hAnsi="Times New Roman" w:cs="Times New Roman"/>
        </w:rPr>
        <w:t>[6] OpenCV Documentation: Background Subtraction. https://docs.opencv.org/4.x/d1/dc5/tutorial_background_subtraction.html</w:t>
      </w:r>
    </w:p>
    <w:sectPr w:rsidR="00071F2A" w:rsidRPr="004A74C0">
      <w:headerReference w:type="default" r:id="rId13"/>
      <w:footerReference w:type="default" r:id="rId14"/>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7226F" w14:textId="77777777" w:rsidR="00FF46E8" w:rsidRDefault="00FF46E8">
      <w:r>
        <w:separator/>
      </w:r>
    </w:p>
  </w:endnote>
  <w:endnote w:type="continuationSeparator" w:id="0">
    <w:p w14:paraId="2AF6248F" w14:textId="77777777" w:rsidR="00FF46E8" w:rsidRDefault="00FF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8260" w14:textId="77777777" w:rsidR="00071F2A"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75BD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75BD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54C0" w14:textId="77777777" w:rsidR="00FF46E8" w:rsidRDefault="00FF46E8">
      <w:r>
        <w:separator/>
      </w:r>
    </w:p>
  </w:footnote>
  <w:footnote w:type="continuationSeparator" w:id="0">
    <w:p w14:paraId="3EFBC414" w14:textId="77777777" w:rsidR="00FF46E8" w:rsidRDefault="00FF4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DCD8" w14:textId="77777777" w:rsidR="00071F2A" w:rsidRDefault="00000000">
    <w:pPr>
      <w:pBdr>
        <w:bottom w:val="single" w:sz="4" w:space="4" w:color="2E75B6"/>
      </w:pBdr>
      <w:jc w:val="right"/>
    </w:pPr>
    <w:r>
      <w:rPr>
        <w:i/>
        <w:iCs/>
        <w:color w:val="666666"/>
        <w:sz w:val="18"/>
        <w:szCs w:val="18"/>
      </w:rPr>
      <w:t xml:space="preserve">Human Action Recognition for </w:t>
    </w:r>
    <w:proofErr w:type="gramStart"/>
    <w:r>
      <w:rPr>
        <w:i/>
        <w:iCs/>
        <w:color w:val="666666"/>
        <w:sz w:val="18"/>
        <w:szCs w:val="18"/>
      </w:rPr>
      <w:t>HRI  —</w:t>
    </w:r>
    <w:proofErr w:type="gramEnd"/>
    <w:r>
      <w:rPr>
        <w:i/>
        <w:iCs/>
        <w:color w:val="666666"/>
        <w:sz w:val="18"/>
        <w:szCs w:val="18"/>
      </w:rPr>
      <w:t xml:space="preserve">  University of Padua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101"/>
    <w:multiLevelType w:val="hybridMultilevel"/>
    <w:tmpl w:val="CAD87AB6"/>
    <w:lvl w:ilvl="0" w:tplc="284C5976">
      <w:start w:val="1"/>
      <w:numFmt w:val="bullet"/>
      <w:lvlText w:val="●"/>
      <w:lvlJc w:val="left"/>
      <w:pPr>
        <w:ind w:left="720" w:hanging="360"/>
      </w:pPr>
    </w:lvl>
    <w:lvl w:ilvl="1" w:tplc="5754978C">
      <w:start w:val="1"/>
      <w:numFmt w:val="bullet"/>
      <w:lvlText w:val="○"/>
      <w:lvlJc w:val="left"/>
      <w:pPr>
        <w:ind w:left="1440" w:hanging="360"/>
      </w:pPr>
    </w:lvl>
    <w:lvl w:ilvl="2" w:tplc="450E8468">
      <w:start w:val="1"/>
      <w:numFmt w:val="bullet"/>
      <w:lvlText w:val="■"/>
      <w:lvlJc w:val="left"/>
      <w:pPr>
        <w:ind w:left="2160" w:hanging="360"/>
      </w:pPr>
    </w:lvl>
    <w:lvl w:ilvl="3" w:tplc="30FC7B3C">
      <w:start w:val="1"/>
      <w:numFmt w:val="bullet"/>
      <w:lvlText w:val="●"/>
      <w:lvlJc w:val="left"/>
      <w:pPr>
        <w:ind w:left="2880" w:hanging="360"/>
      </w:pPr>
    </w:lvl>
    <w:lvl w:ilvl="4" w:tplc="2E50022A">
      <w:start w:val="1"/>
      <w:numFmt w:val="bullet"/>
      <w:lvlText w:val="○"/>
      <w:lvlJc w:val="left"/>
      <w:pPr>
        <w:ind w:left="3600" w:hanging="360"/>
      </w:pPr>
    </w:lvl>
    <w:lvl w:ilvl="5" w:tplc="7640D004">
      <w:start w:val="1"/>
      <w:numFmt w:val="bullet"/>
      <w:lvlText w:val="■"/>
      <w:lvlJc w:val="left"/>
      <w:pPr>
        <w:ind w:left="4320" w:hanging="360"/>
      </w:pPr>
    </w:lvl>
    <w:lvl w:ilvl="6" w:tplc="E4AC5264">
      <w:start w:val="1"/>
      <w:numFmt w:val="bullet"/>
      <w:lvlText w:val="●"/>
      <w:lvlJc w:val="left"/>
      <w:pPr>
        <w:ind w:left="5040" w:hanging="360"/>
      </w:pPr>
    </w:lvl>
    <w:lvl w:ilvl="7" w:tplc="29340808">
      <w:start w:val="1"/>
      <w:numFmt w:val="bullet"/>
      <w:lvlText w:val="●"/>
      <w:lvlJc w:val="left"/>
      <w:pPr>
        <w:ind w:left="5760" w:hanging="360"/>
      </w:pPr>
    </w:lvl>
    <w:lvl w:ilvl="8" w:tplc="976C9FA0">
      <w:start w:val="1"/>
      <w:numFmt w:val="bullet"/>
      <w:lvlText w:val="●"/>
      <w:lvlJc w:val="left"/>
      <w:pPr>
        <w:ind w:left="6480" w:hanging="360"/>
      </w:pPr>
    </w:lvl>
  </w:abstractNum>
  <w:abstractNum w:abstractNumId="1" w15:restartNumberingAfterBreak="0">
    <w:nsid w:val="0F782065"/>
    <w:multiLevelType w:val="hybridMultilevel"/>
    <w:tmpl w:val="DEA0362A"/>
    <w:lvl w:ilvl="0" w:tplc="535A0780">
      <w:start w:val="1"/>
      <w:numFmt w:val="bullet"/>
      <w:lvlText w:val="•"/>
      <w:lvlJc w:val="left"/>
      <w:pPr>
        <w:ind w:left="720" w:hanging="360"/>
      </w:pPr>
    </w:lvl>
    <w:lvl w:ilvl="1" w:tplc="1C8C8F24">
      <w:start w:val="1"/>
      <w:numFmt w:val="bullet"/>
      <w:lvlText w:val="◦"/>
      <w:lvlJc w:val="left"/>
      <w:pPr>
        <w:ind w:left="1080" w:hanging="360"/>
      </w:pPr>
    </w:lvl>
    <w:lvl w:ilvl="2" w:tplc="E140015A">
      <w:numFmt w:val="decimal"/>
      <w:lvlText w:val=""/>
      <w:lvlJc w:val="left"/>
    </w:lvl>
    <w:lvl w:ilvl="3" w:tplc="309A1170">
      <w:numFmt w:val="decimal"/>
      <w:lvlText w:val=""/>
      <w:lvlJc w:val="left"/>
    </w:lvl>
    <w:lvl w:ilvl="4" w:tplc="74185FF4">
      <w:numFmt w:val="decimal"/>
      <w:lvlText w:val=""/>
      <w:lvlJc w:val="left"/>
    </w:lvl>
    <w:lvl w:ilvl="5" w:tplc="8D88117C">
      <w:numFmt w:val="decimal"/>
      <w:lvlText w:val=""/>
      <w:lvlJc w:val="left"/>
    </w:lvl>
    <w:lvl w:ilvl="6" w:tplc="06B6C1C8">
      <w:numFmt w:val="decimal"/>
      <w:lvlText w:val=""/>
      <w:lvlJc w:val="left"/>
    </w:lvl>
    <w:lvl w:ilvl="7" w:tplc="9E6ACD5C">
      <w:numFmt w:val="decimal"/>
      <w:lvlText w:val=""/>
      <w:lvlJc w:val="left"/>
    </w:lvl>
    <w:lvl w:ilvl="8" w:tplc="B6BA717C">
      <w:numFmt w:val="decimal"/>
      <w:lvlText w:val=""/>
      <w:lvlJc w:val="left"/>
    </w:lvl>
  </w:abstractNum>
  <w:abstractNum w:abstractNumId="2" w15:restartNumberingAfterBreak="0">
    <w:nsid w:val="4D3A6113"/>
    <w:multiLevelType w:val="multilevel"/>
    <w:tmpl w:val="489A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48797">
    <w:abstractNumId w:val="0"/>
    <w:lvlOverride w:ilvl="0">
      <w:startOverride w:val="1"/>
    </w:lvlOverride>
  </w:num>
  <w:num w:numId="2" w16cid:durableId="1651253555">
    <w:abstractNumId w:val="1"/>
    <w:lvlOverride w:ilvl="0">
      <w:startOverride w:val="1"/>
    </w:lvlOverride>
  </w:num>
  <w:num w:numId="3" w16cid:durableId="1501503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F2A"/>
    <w:rsid w:val="00071F2A"/>
    <w:rsid w:val="00176842"/>
    <w:rsid w:val="001C199A"/>
    <w:rsid w:val="0023573F"/>
    <w:rsid w:val="0035730D"/>
    <w:rsid w:val="00475BD8"/>
    <w:rsid w:val="00493537"/>
    <w:rsid w:val="004A74C0"/>
    <w:rsid w:val="00561084"/>
    <w:rsid w:val="006954D2"/>
    <w:rsid w:val="00A80819"/>
    <w:rsid w:val="00E711BE"/>
    <w:rsid w:val="00E87D7A"/>
    <w:rsid w:val="00FF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1E56"/>
  <w15:docId w15:val="{84AFD726-5DD0-BB4C-A6F4-88E02E65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475BD8"/>
  </w:style>
  <w:style w:type="paragraph" w:styleId="Header">
    <w:name w:val="header"/>
    <w:basedOn w:val="Normal"/>
    <w:link w:val="HeaderChar"/>
    <w:uiPriority w:val="99"/>
    <w:unhideWhenUsed/>
    <w:rsid w:val="00475BD8"/>
    <w:pPr>
      <w:tabs>
        <w:tab w:val="center" w:pos="4680"/>
        <w:tab w:val="right" w:pos="9360"/>
      </w:tabs>
    </w:pPr>
  </w:style>
  <w:style w:type="character" w:customStyle="1" w:styleId="HeaderChar">
    <w:name w:val="Header Char"/>
    <w:basedOn w:val="DefaultParagraphFont"/>
    <w:link w:val="Header"/>
    <w:uiPriority w:val="99"/>
    <w:rsid w:val="00475BD8"/>
  </w:style>
  <w:style w:type="paragraph" w:styleId="Footer">
    <w:name w:val="footer"/>
    <w:basedOn w:val="Normal"/>
    <w:link w:val="FooterChar"/>
    <w:uiPriority w:val="99"/>
    <w:unhideWhenUsed/>
    <w:rsid w:val="00475BD8"/>
    <w:pPr>
      <w:tabs>
        <w:tab w:val="center" w:pos="4680"/>
        <w:tab w:val="right" w:pos="9360"/>
      </w:tabs>
    </w:pPr>
  </w:style>
  <w:style w:type="character" w:customStyle="1" w:styleId="FooterChar">
    <w:name w:val="Footer Char"/>
    <w:basedOn w:val="DefaultParagraphFont"/>
    <w:link w:val="Footer"/>
    <w:uiPriority w:val="99"/>
    <w:rsid w:val="00475BD8"/>
  </w:style>
  <w:style w:type="character" w:customStyle="1" w:styleId="Heading5Char">
    <w:name w:val="Heading 5 Char"/>
    <w:basedOn w:val="DefaultParagraphFont"/>
    <w:link w:val="Heading5"/>
    <w:uiPriority w:val="9"/>
    <w:semiHidden/>
    <w:rsid w:val="004A74C0"/>
    <w:rPr>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2808</Words>
  <Characters>16009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 Drammeh</cp:lastModifiedBy>
  <cp:revision>3</cp:revision>
  <cp:lastPrinted>2026-06-08T16:46:00Z</cp:lastPrinted>
  <dcterms:created xsi:type="dcterms:W3CDTF">2026-06-08T16:46:00Z</dcterms:created>
  <dcterms:modified xsi:type="dcterms:W3CDTF">2026-06-08T16:46:00Z</dcterms:modified>
</cp:coreProperties>
</file>