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835" w:rsidRPr="00815C8B" w:rsidRDefault="008C49FA" w:rsidP="008C49FA">
      <w:pPr>
        <w:jc w:val="center"/>
        <w:rPr>
          <w:rFonts w:ascii="Times New Roman" w:hAnsi="Times New Roman" w:cs="Times New Roman"/>
          <w:b/>
          <w:sz w:val="28"/>
          <w:szCs w:val="28"/>
        </w:rPr>
      </w:pPr>
      <w:r w:rsidRPr="00815C8B">
        <w:rPr>
          <w:rFonts w:ascii="Times New Roman" w:hAnsi="Times New Roman" w:cs="Times New Roman"/>
          <w:b/>
          <w:sz w:val="28"/>
          <w:szCs w:val="28"/>
        </w:rPr>
        <w:t xml:space="preserve">POWER BI </w:t>
      </w:r>
    </w:p>
    <w:p w:rsidR="008C49FA" w:rsidRPr="00815C8B" w:rsidRDefault="008C49FA" w:rsidP="008C49FA">
      <w:pPr>
        <w:rPr>
          <w:rFonts w:ascii="Times New Roman" w:hAnsi="Times New Roman" w:cs="Times New Roman"/>
          <w:b/>
          <w:sz w:val="28"/>
          <w:szCs w:val="28"/>
        </w:rPr>
      </w:pPr>
      <w:r w:rsidRPr="00815C8B">
        <w:rPr>
          <w:rFonts w:ascii="Times New Roman" w:hAnsi="Times New Roman" w:cs="Times New Roman"/>
          <w:b/>
          <w:sz w:val="28"/>
          <w:szCs w:val="28"/>
        </w:rPr>
        <w:t>Overview:</w:t>
      </w:r>
    </w:p>
    <w:p w:rsidR="008C49FA" w:rsidRDefault="008C49FA" w:rsidP="008C49FA">
      <w:pPr>
        <w:jc w:val="both"/>
        <w:rPr>
          <w:rFonts w:ascii="Times New Roman" w:hAnsi="Times New Roman" w:cs="Times New Roman"/>
          <w:sz w:val="28"/>
          <w:szCs w:val="28"/>
        </w:rPr>
      </w:pPr>
      <w:r>
        <w:rPr>
          <w:rFonts w:ascii="Times New Roman" w:hAnsi="Times New Roman" w:cs="Times New Roman"/>
          <w:sz w:val="28"/>
          <w:szCs w:val="28"/>
        </w:rPr>
        <w:t xml:space="preserve">              </w:t>
      </w:r>
      <w:r w:rsidRPr="008C49FA">
        <w:rPr>
          <w:rFonts w:ascii="Times New Roman" w:hAnsi="Times New Roman" w:cs="Times New Roman"/>
          <w:sz w:val="28"/>
          <w:szCs w:val="28"/>
        </w:rPr>
        <w:t>The primary purpose of this Power BI report is to empower dental professionals with a centralized and data-driven view of their practice's performance. By consolidating and visualizing key data points, the report aims to assist in optimizing various aspects of the dental app's operations, ultimately leading to enhanced efficiency, financial stability, and improved patient experiences.</w:t>
      </w:r>
    </w:p>
    <w:p w:rsidR="008C49FA" w:rsidRPr="00815C8B" w:rsidRDefault="008C49FA" w:rsidP="008C49FA">
      <w:pPr>
        <w:jc w:val="both"/>
        <w:rPr>
          <w:rFonts w:ascii="Times New Roman" w:hAnsi="Times New Roman" w:cs="Times New Roman"/>
          <w:b/>
          <w:sz w:val="28"/>
          <w:szCs w:val="28"/>
        </w:rPr>
      </w:pPr>
      <w:r w:rsidRPr="00815C8B">
        <w:rPr>
          <w:rFonts w:ascii="Times New Roman" w:hAnsi="Times New Roman" w:cs="Times New Roman"/>
          <w:b/>
          <w:sz w:val="28"/>
          <w:szCs w:val="28"/>
        </w:rPr>
        <w:t>Data Source: API Integration</w:t>
      </w:r>
    </w:p>
    <w:p w:rsidR="008C49FA" w:rsidRPr="00253B75" w:rsidRDefault="008C49FA" w:rsidP="008C49FA">
      <w:pPr>
        <w:jc w:val="both"/>
        <w:rPr>
          <w:rFonts w:ascii="Times New Roman" w:hAnsi="Times New Roman" w:cs="Times New Roman"/>
          <w:sz w:val="28"/>
          <w:szCs w:val="28"/>
        </w:rPr>
      </w:pPr>
      <w:r>
        <w:rPr>
          <w:rFonts w:ascii="Times New Roman" w:hAnsi="Times New Roman" w:cs="Times New Roman"/>
          <w:sz w:val="28"/>
          <w:szCs w:val="28"/>
        </w:rPr>
        <w:t xml:space="preserve">              </w:t>
      </w:r>
      <w:r w:rsidRPr="008C49FA">
        <w:rPr>
          <w:rFonts w:ascii="Times New Roman" w:hAnsi="Times New Roman" w:cs="Times New Roman"/>
          <w:sz w:val="28"/>
          <w:szCs w:val="28"/>
        </w:rPr>
        <w:t>The Power BI report is integrated with a live API as the primary data source. This API connection enables real-time access to essential information, allowing for up-to-date and dynamic visualizations within the dental app's Power BI reporting solution.</w:t>
      </w:r>
      <w:bookmarkStart w:id="0" w:name="_GoBack"/>
      <w:bookmarkEnd w:id="0"/>
    </w:p>
    <w:p w:rsidR="00FD6C83" w:rsidRPr="00815C8B" w:rsidRDefault="00FD6C83" w:rsidP="00FD6C83">
      <w:pPr>
        <w:jc w:val="both"/>
        <w:rPr>
          <w:rFonts w:ascii="Times New Roman" w:hAnsi="Times New Roman" w:cs="Times New Roman"/>
          <w:b/>
          <w:sz w:val="28"/>
          <w:szCs w:val="28"/>
        </w:rPr>
      </w:pPr>
      <w:r w:rsidRPr="00815C8B">
        <w:rPr>
          <w:rFonts w:ascii="Times New Roman" w:hAnsi="Times New Roman" w:cs="Times New Roman"/>
          <w:b/>
          <w:sz w:val="28"/>
          <w:szCs w:val="28"/>
        </w:rPr>
        <w:t>Data Modelling:</w:t>
      </w:r>
    </w:p>
    <w:p w:rsidR="00FD6C83" w:rsidRPr="00FD6C83" w:rsidRDefault="00FD6C83" w:rsidP="00FD6C83">
      <w:pPr>
        <w:jc w:val="both"/>
        <w:rPr>
          <w:rFonts w:ascii="Times New Roman" w:hAnsi="Times New Roman" w:cs="Times New Roman"/>
          <w:sz w:val="28"/>
          <w:szCs w:val="28"/>
        </w:rPr>
      </w:pPr>
      <w:r>
        <w:rPr>
          <w:rFonts w:ascii="Times New Roman" w:hAnsi="Times New Roman" w:cs="Times New Roman"/>
          <w:sz w:val="28"/>
          <w:szCs w:val="28"/>
        </w:rPr>
        <w:t xml:space="preserve">            </w:t>
      </w:r>
      <w:r w:rsidRPr="00FD6C83">
        <w:rPr>
          <w:rFonts w:ascii="Times New Roman" w:hAnsi="Times New Roman" w:cs="Times New Roman"/>
          <w:sz w:val="28"/>
          <w:szCs w:val="28"/>
        </w:rPr>
        <w:t xml:space="preserve">In the Data Modelling phase, the raw data extracted from the API has been structured and transformed into three distinct tables: </w:t>
      </w:r>
      <w:proofErr w:type="gramStart"/>
      <w:r w:rsidRPr="00FD6C83">
        <w:rPr>
          <w:rFonts w:ascii="Times New Roman" w:hAnsi="Times New Roman" w:cs="Times New Roman"/>
          <w:sz w:val="28"/>
          <w:szCs w:val="28"/>
        </w:rPr>
        <w:t>the</w:t>
      </w:r>
      <w:proofErr w:type="gramEnd"/>
      <w:r w:rsidRPr="00FD6C83">
        <w:rPr>
          <w:rFonts w:ascii="Times New Roman" w:hAnsi="Times New Roman" w:cs="Times New Roman"/>
          <w:sz w:val="28"/>
          <w:szCs w:val="28"/>
        </w:rPr>
        <w:t xml:space="preserve"> Master Table, Invoice Table, and Client Table. Additionally, the Invoice Amount Table and Payment Table were derived from the Master Table to further enhance data analysis capabilities. During this process, the necessary adjustments were made to ensure the appropri</w:t>
      </w:r>
      <w:r>
        <w:rPr>
          <w:rFonts w:ascii="Times New Roman" w:hAnsi="Times New Roman" w:cs="Times New Roman"/>
          <w:sz w:val="28"/>
          <w:szCs w:val="28"/>
        </w:rPr>
        <w:t>ate data types for each column.</w:t>
      </w:r>
    </w:p>
    <w:p w:rsidR="00FD6C83" w:rsidRPr="00815C8B" w:rsidRDefault="00FD6C83" w:rsidP="00FD6C83">
      <w:pPr>
        <w:jc w:val="both"/>
        <w:rPr>
          <w:rFonts w:ascii="Times New Roman" w:hAnsi="Times New Roman" w:cs="Times New Roman"/>
          <w:b/>
          <w:sz w:val="28"/>
          <w:szCs w:val="28"/>
        </w:rPr>
      </w:pPr>
      <w:r w:rsidRPr="00815C8B">
        <w:rPr>
          <w:rFonts w:ascii="Times New Roman" w:hAnsi="Times New Roman" w:cs="Times New Roman"/>
          <w:b/>
          <w:sz w:val="28"/>
          <w:szCs w:val="28"/>
        </w:rPr>
        <w:t>Master Table:</w:t>
      </w:r>
    </w:p>
    <w:p w:rsidR="00FD6C83" w:rsidRDefault="00FD6C83" w:rsidP="00FD6C83">
      <w:pPr>
        <w:jc w:val="both"/>
        <w:rPr>
          <w:rFonts w:ascii="Times New Roman" w:hAnsi="Times New Roman" w:cs="Times New Roman"/>
          <w:sz w:val="28"/>
          <w:szCs w:val="28"/>
        </w:rPr>
      </w:pPr>
      <w:r>
        <w:rPr>
          <w:rFonts w:ascii="Times New Roman" w:hAnsi="Times New Roman" w:cs="Times New Roman"/>
          <w:sz w:val="28"/>
          <w:szCs w:val="28"/>
        </w:rPr>
        <w:t xml:space="preserve">           </w:t>
      </w:r>
      <w:r w:rsidRPr="00FD6C83">
        <w:rPr>
          <w:rFonts w:ascii="Times New Roman" w:hAnsi="Times New Roman" w:cs="Times New Roman"/>
          <w:sz w:val="28"/>
          <w:szCs w:val="28"/>
        </w:rPr>
        <w:t xml:space="preserve">The Master Table serves as the primary dataset, connected directly to the API. It contains a comprehensive collection of information, including client details, invoice records, and payment transactions. This table forms the foundation </w:t>
      </w:r>
      <w:r>
        <w:rPr>
          <w:rFonts w:ascii="Times New Roman" w:hAnsi="Times New Roman" w:cs="Times New Roman"/>
          <w:sz w:val="28"/>
          <w:szCs w:val="28"/>
        </w:rPr>
        <w:t>for the subsequent data models.</w:t>
      </w:r>
    </w:p>
    <w:p w:rsidR="004D7D73" w:rsidRPr="00FD6C83" w:rsidRDefault="004D7D73" w:rsidP="00FD6C83">
      <w:pPr>
        <w:jc w:val="both"/>
        <w:rPr>
          <w:rFonts w:ascii="Times New Roman" w:hAnsi="Times New Roman" w:cs="Times New Roman"/>
          <w:sz w:val="28"/>
          <w:szCs w:val="28"/>
        </w:rPr>
      </w:pPr>
      <w:r w:rsidRPr="004D7D73">
        <w:rPr>
          <w:rFonts w:ascii="Times New Roman" w:hAnsi="Times New Roman" w:cs="Times New Roman"/>
          <w:noProof/>
          <w:sz w:val="28"/>
          <w:szCs w:val="28"/>
        </w:rPr>
        <w:drawing>
          <wp:inline distT="0" distB="0" distL="0" distR="0" wp14:anchorId="41F91C09" wp14:editId="401C1B97">
            <wp:extent cx="5943600" cy="6957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99957" cy="702336"/>
                    </a:xfrm>
                    <a:prstGeom prst="rect">
                      <a:avLst/>
                    </a:prstGeom>
                  </pic:spPr>
                </pic:pic>
              </a:graphicData>
            </a:graphic>
          </wp:inline>
        </w:drawing>
      </w:r>
    </w:p>
    <w:p w:rsidR="004D7D73" w:rsidRDefault="004D7D73" w:rsidP="00FD6C83">
      <w:pPr>
        <w:jc w:val="both"/>
        <w:rPr>
          <w:rFonts w:ascii="Times New Roman" w:hAnsi="Times New Roman" w:cs="Times New Roman"/>
          <w:b/>
          <w:sz w:val="28"/>
          <w:szCs w:val="28"/>
        </w:rPr>
      </w:pPr>
    </w:p>
    <w:p w:rsidR="004D7D73" w:rsidRDefault="004D7D73" w:rsidP="00FD6C83">
      <w:pPr>
        <w:jc w:val="both"/>
        <w:rPr>
          <w:rFonts w:ascii="Times New Roman" w:hAnsi="Times New Roman" w:cs="Times New Roman"/>
          <w:b/>
          <w:sz w:val="28"/>
          <w:szCs w:val="28"/>
        </w:rPr>
      </w:pPr>
    </w:p>
    <w:p w:rsidR="004D7D73" w:rsidRDefault="004D7D73" w:rsidP="00FD6C83">
      <w:pPr>
        <w:jc w:val="both"/>
        <w:rPr>
          <w:rFonts w:ascii="Times New Roman" w:hAnsi="Times New Roman" w:cs="Times New Roman"/>
          <w:b/>
          <w:sz w:val="28"/>
          <w:szCs w:val="28"/>
        </w:rPr>
      </w:pPr>
    </w:p>
    <w:p w:rsidR="00FD6C83" w:rsidRPr="00815C8B" w:rsidRDefault="00FD6C83" w:rsidP="00FD6C83">
      <w:pPr>
        <w:jc w:val="both"/>
        <w:rPr>
          <w:rFonts w:ascii="Times New Roman" w:hAnsi="Times New Roman" w:cs="Times New Roman"/>
          <w:b/>
          <w:sz w:val="28"/>
          <w:szCs w:val="28"/>
        </w:rPr>
      </w:pPr>
      <w:r w:rsidRPr="00815C8B">
        <w:rPr>
          <w:rFonts w:ascii="Times New Roman" w:hAnsi="Times New Roman" w:cs="Times New Roman"/>
          <w:b/>
          <w:sz w:val="28"/>
          <w:szCs w:val="28"/>
        </w:rPr>
        <w:t>Invoice Table:</w:t>
      </w:r>
    </w:p>
    <w:p w:rsidR="00FD6C83" w:rsidRDefault="00FD6C83" w:rsidP="00FD6C83">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FD6C83">
        <w:rPr>
          <w:rFonts w:ascii="Times New Roman" w:hAnsi="Times New Roman" w:cs="Times New Roman"/>
          <w:sz w:val="28"/>
          <w:szCs w:val="28"/>
        </w:rPr>
        <w:t>Extracted from the Master Table, the Invoice Table focuses specifically on invoice-related data, such as invoice numbers, due dates, and associated client information. The relevant columns were adjusted to their respective data types to ensure accurate representation and efficient analysis.</w:t>
      </w:r>
    </w:p>
    <w:p w:rsidR="00FD6C83" w:rsidRPr="00FD6C83" w:rsidRDefault="004D7D73" w:rsidP="00FD6C83">
      <w:pPr>
        <w:jc w:val="both"/>
        <w:rPr>
          <w:rFonts w:ascii="Times New Roman" w:hAnsi="Times New Roman" w:cs="Times New Roman"/>
          <w:sz w:val="28"/>
          <w:szCs w:val="28"/>
        </w:rPr>
      </w:pPr>
      <w:r w:rsidRPr="004D7D73">
        <w:rPr>
          <w:rFonts w:ascii="Times New Roman" w:hAnsi="Times New Roman" w:cs="Times New Roman"/>
          <w:noProof/>
          <w:sz w:val="28"/>
          <w:szCs w:val="28"/>
        </w:rPr>
        <w:drawing>
          <wp:inline distT="0" distB="0" distL="0" distR="0" wp14:anchorId="30AD1E16" wp14:editId="7E80100B">
            <wp:extent cx="5943600" cy="763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63905"/>
                    </a:xfrm>
                    <a:prstGeom prst="rect">
                      <a:avLst/>
                    </a:prstGeom>
                  </pic:spPr>
                </pic:pic>
              </a:graphicData>
            </a:graphic>
          </wp:inline>
        </w:drawing>
      </w:r>
    </w:p>
    <w:p w:rsidR="00FD6C83" w:rsidRPr="00815C8B" w:rsidRDefault="00FD6C83" w:rsidP="00FD6C83">
      <w:pPr>
        <w:jc w:val="both"/>
        <w:rPr>
          <w:rFonts w:ascii="Times New Roman" w:hAnsi="Times New Roman" w:cs="Times New Roman"/>
          <w:b/>
          <w:sz w:val="28"/>
          <w:szCs w:val="28"/>
        </w:rPr>
      </w:pPr>
      <w:r w:rsidRPr="00815C8B">
        <w:rPr>
          <w:rFonts w:ascii="Times New Roman" w:hAnsi="Times New Roman" w:cs="Times New Roman"/>
          <w:b/>
          <w:sz w:val="28"/>
          <w:szCs w:val="28"/>
        </w:rPr>
        <w:t>Client Table:</w:t>
      </w:r>
    </w:p>
    <w:p w:rsidR="00FD6C83" w:rsidRDefault="00FD6C83" w:rsidP="00FD6C83">
      <w:pPr>
        <w:jc w:val="both"/>
        <w:rPr>
          <w:rFonts w:ascii="Times New Roman" w:hAnsi="Times New Roman" w:cs="Times New Roman"/>
          <w:sz w:val="28"/>
          <w:szCs w:val="28"/>
        </w:rPr>
      </w:pPr>
      <w:r>
        <w:rPr>
          <w:rFonts w:ascii="Times New Roman" w:hAnsi="Times New Roman" w:cs="Times New Roman"/>
          <w:sz w:val="28"/>
          <w:szCs w:val="28"/>
        </w:rPr>
        <w:t xml:space="preserve">             </w:t>
      </w:r>
      <w:r w:rsidRPr="00FD6C83">
        <w:rPr>
          <w:rFonts w:ascii="Times New Roman" w:hAnsi="Times New Roman" w:cs="Times New Roman"/>
          <w:sz w:val="28"/>
          <w:szCs w:val="28"/>
        </w:rPr>
        <w:t>Derived from the Master Table, the Client Table concentrates on individual client details, such as names, contact information. The appropriate data types were applied to each column, enabling proper filtering and sort</w:t>
      </w:r>
      <w:r>
        <w:rPr>
          <w:rFonts w:ascii="Times New Roman" w:hAnsi="Times New Roman" w:cs="Times New Roman"/>
          <w:sz w:val="28"/>
          <w:szCs w:val="28"/>
        </w:rPr>
        <w:t>ing within the Power BI report.</w:t>
      </w:r>
    </w:p>
    <w:p w:rsidR="004D7D73" w:rsidRPr="00FD6C83" w:rsidRDefault="004D7D73" w:rsidP="00FD6C83">
      <w:pPr>
        <w:jc w:val="both"/>
        <w:rPr>
          <w:rFonts w:ascii="Times New Roman" w:hAnsi="Times New Roman" w:cs="Times New Roman"/>
          <w:sz w:val="28"/>
          <w:szCs w:val="28"/>
        </w:rPr>
      </w:pPr>
      <w:r w:rsidRPr="004D7D73">
        <w:rPr>
          <w:rFonts w:ascii="Times New Roman" w:hAnsi="Times New Roman" w:cs="Times New Roman"/>
          <w:noProof/>
          <w:sz w:val="28"/>
          <w:szCs w:val="28"/>
        </w:rPr>
        <w:drawing>
          <wp:inline distT="0" distB="0" distL="0" distR="0" wp14:anchorId="178254CB" wp14:editId="6C50AC98">
            <wp:extent cx="5943600" cy="673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73735"/>
                    </a:xfrm>
                    <a:prstGeom prst="rect">
                      <a:avLst/>
                    </a:prstGeom>
                  </pic:spPr>
                </pic:pic>
              </a:graphicData>
            </a:graphic>
          </wp:inline>
        </w:drawing>
      </w:r>
    </w:p>
    <w:p w:rsidR="00FD6C83" w:rsidRPr="004D7D73" w:rsidRDefault="00FD6C83" w:rsidP="00FD6C83">
      <w:pPr>
        <w:jc w:val="both"/>
        <w:rPr>
          <w:rFonts w:ascii="Times New Roman" w:hAnsi="Times New Roman" w:cs="Times New Roman"/>
          <w:b/>
          <w:sz w:val="28"/>
          <w:szCs w:val="28"/>
        </w:rPr>
      </w:pPr>
      <w:r w:rsidRPr="004D7D73">
        <w:rPr>
          <w:rFonts w:ascii="Times New Roman" w:hAnsi="Times New Roman" w:cs="Times New Roman"/>
          <w:b/>
          <w:sz w:val="28"/>
          <w:szCs w:val="28"/>
        </w:rPr>
        <w:t>Invoice Amount Table:</w:t>
      </w:r>
    </w:p>
    <w:p w:rsidR="00FD6C83" w:rsidRDefault="00FD6C83" w:rsidP="00FD6C83">
      <w:pPr>
        <w:jc w:val="both"/>
        <w:rPr>
          <w:rFonts w:ascii="Times New Roman" w:hAnsi="Times New Roman" w:cs="Times New Roman"/>
          <w:sz w:val="28"/>
          <w:szCs w:val="28"/>
        </w:rPr>
      </w:pPr>
      <w:r>
        <w:rPr>
          <w:rFonts w:ascii="Times New Roman" w:hAnsi="Times New Roman" w:cs="Times New Roman"/>
          <w:sz w:val="28"/>
          <w:szCs w:val="28"/>
        </w:rPr>
        <w:t xml:space="preserve">           </w:t>
      </w:r>
      <w:r w:rsidRPr="00FD6C83">
        <w:rPr>
          <w:rFonts w:ascii="Times New Roman" w:hAnsi="Times New Roman" w:cs="Times New Roman"/>
          <w:sz w:val="28"/>
          <w:szCs w:val="28"/>
        </w:rPr>
        <w:t>This table was generated to provide a focused view of invoice amounts and their corresponding invoice numbers. It aggregates the invoice data from the Master Table and includes the necessary data type conver</w:t>
      </w:r>
      <w:r>
        <w:rPr>
          <w:rFonts w:ascii="Times New Roman" w:hAnsi="Times New Roman" w:cs="Times New Roman"/>
          <w:sz w:val="28"/>
          <w:szCs w:val="28"/>
        </w:rPr>
        <w:t>sions for precise calculations.</w:t>
      </w:r>
    </w:p>
    <w:p w:rsidR="004D7D73" w:rsidRPr="00FD6C83" w:rsidRDefault="004D7D73" w:rsidP="00FD6C83">
      <w:pPr>
        <w:jc w:val="both"/>
        <w:rPr>
          <w:rFonts w:ascii="Times New Roman" w:hAnsi="Times New Roman" w:cs="Times New Roman"/>
          <w:sz w:val="28"/>
          <w:szCs w:val="28"/>
        </w:rPr>
      </w:pPr>
      <w:r w:rsidRPr="004D7D73">
        <w:rPr>
          <w:rFonts w:ascii="Times New Roman" w:hAnsi="Times New Roman" w:cs="Times New Roman"/>
          <w:noProof/>
          <w:sz w:val="28"/>
          <w:szCs w:val="28"/>
        </w:rPr>
        <w:drawing>
          <wp:inline distT="0" distB="0" distL="0" distR="0" wp14:anchorId="4A169DDF" wp14:editId="58969AA0">
            <wp:extent cx="5943600" cy="6451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45160"/>
                    </a:xfrm>
                    <a:prstGeom prst="rect">
                      <a:avLst/>
                    </a:prstGeom>
                  </pic:spPr>
                </pic:pic>
              </a:graphicData>
            </a:graphic>
          </wp:inline>
        </w:drawing>
      </w:r>
    </w:p>
    <w:p w:rsidR="00FD6C83" w:rsidRPr="004D7D73" w:rsidRDefault="00FD6C83" w:rsidP="00FD6C83">
      <w:pPr>
        <w:jc w:val="both"/>
        <w:rPr>
          <w:rFonts w:ascii="Times New Roman" w:hAnsi="Times New Roman" w:cs="Times New Roman"/>
          <w:b/>
          <w:sz w:val="28"/>
          <w:szCs w:val="28"/>
        </w:rPr>
      </w:pPr>
      <w:r w:rsidRPr="004D7D73">
        <w:rPr>
          <w:rFonts w:ascii="Times New Roman" w:hAnsi="Times New Roman" w:cs="Times New Roman"/>
          <w:b/>
          <w:sz w:val="28"/>
          <w:szCs w:val="28"/>
        </w:rPr>
        <w:t>Payment Table:</w:t>
      </w:r>
    </w:p>
    <w:p w:rsidR="00FD6C83" w:rsidRDefault="00FD6C83" w:rsidP="00FD6C83">
      <w:pPr>
        <w:jc w:val="both"/>
        <w:rPr>
          <w:rFonts w:ascii="Times New Roman" w:hAnsi="Times New Roman" w:cs="Times New Roman"/>
          <w:sz w:val="28"/>
          <w:szCs w:val="28"/>
        </w:rPr>
      </w:pPr>
      <w:r>
        <w:rPr>
          <w:rFonts w:ascii="Times New Roman" w:hAnsi="Times New Roman" w:cs="Times New Roman"/>
          <w:sz w:val="28"/>
          <w:szCs w:val="28"/>
        </w:rPr>
        <w:t xml:space="preserve">          </w:t>
      </w:r>
      <w:r w:rsidRPr="00FD6C83">
        <w:rPr>
          <w:rFonts w:ascii="Times New Roman" w:hAnsi="Times New Roman" w:cs="Times New Roman"/>
          <w:sz w:val="28"/>
          <w:szCs w:val="28"/>
        </w:rPr>
        <w:t>Similar to the Invoice Amount Table, the Payment Table is derived from the Master Table and centers on payment-related data, including payment dates, amounts, and linked invoice numbers. The column data types were adjusted accordingly to facilitate accurate calculations.</w:t>
      </w:r>
    </w:p>
    <w:p w:rsidR="004D7D73" w:rsidRDefault="004D7D73" w:rsidP="00FD6C83">
      <w:pPr>
        <w:jc w:val="both"/>
        <w:rPr>
          <w:rFonts w:ascii="Times New Roman" w:hAnsi="Times New Roman" w:cs="Times New Roman"/>
          <w:sz w:val="28"/>
          <w:szCs w:val="28"/>
        </w:rPr>
      </w:pPr>
      <w:r w:rsidRPr="004D7D73">
        <w:rPr>
          <w:rFonts w:ascii="Times New Roman" w:hAnsi="Times New Roman" w:cs="Times New Roman"/>
          <w:noProof/>
          <w:sz w:val="28"/>
          <w:szCs w:val="28"/>
        </w:rPr>
        <w:drawing>
          <wp:inline distT="0" distB="0" distL="0" distR="0" wp14:anchorId="5B48FC72" wp14:editId="558D92BA">
            <wp:extent cx="5943600" cy="765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65175"/>
                    </a:xfrm>
                    <a:prstGeom prst="rect">
                      <a:avLst/>
                    </a:prstGeom>
                  </pic:spPr>
                </pic:pic>
              </a:graphicData>
            </a:graphic>
          </wp:inline>
        </w:drawing>
      </w:r>
    </w:p>
    <w:p w:rsidR="00961AD5" w:rsidRPr="004D7D73" w:rsidRDefault="00961AD5" w:rsidP="00961AD5">
      <w:pPr>
        <w:jc w:val="both"/>
        <w:rPr>
          <w:rFonts w:ascii="Times New Roman" w:hAnsi="Times New Roman" w:cs="Times New Roman"/>
          <w:b/>
          <w:sz w:val="28"/>
          <w:szCs w:val="28"/>
        </w:rPr>
      </w:pPr>
      <w:r w:rsidRPr="004D7D73">
        <w:rPr>
          <w:rFonts w:ascii="Times New Roman" w:hAnsi="Times New Roman" w:cs="Times New Roman"/>
          <w:b/>
          <w:sz w:val="28"/>
          <w:szCs w:val="28"/>
        </w:rPr>
        <w:t>Due Age Calculation:</w:t>
      </w:r>
    </w:p>
    <w:p w:rsidR="00961AD5" w:rsidRDefault="00961AD5" w:rsidP="00961AD5">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961AD5">
        <w:rPr>
          <w:rFonts w:ascii="Times New Roman" w:hAnsi="Times New Roman" w:cs="Times New Roman"/>
          <w:sz w:val="28"/>
          <w:szCs w:val="28"/>
        </w:rPr>
        <w:t>A new column named "Due Age" has been added to the dataset using the Date function during the data transformation process. The "Due Age" column provides valuable information regarding the age of outstandin</w:t>
      </w:r>
      <w:r>
        <w:rPr>
          <w:rFonts w:ascii="Times New Roman" w:hAnsi="Times New Roman" w:cs="Times New Roman"/>
          <w:sz w:val="28"/>
          <w:szCs w:val="28"/>
        </w:rPr>
        <w:t xml:space="preserve">g payments or overdue </w:t>
      </w:r>
      <w:proofErr w:type="spellStart"/>
      <w:proofErr w:type="gramStart"/>
      <w:r>
        <w:rPr>
          <w:rFonts w:ascii="Times New Roman" w:hAnsi="Times New Roman" w:cs="Times New Roman"/>
          <w:sz w:val="28"/>
          <w:szCs w:val="28"/>
        </w:rPr>
        <w:t>invoices.</w:t>
      </w:r>
      <w:r w:rsidRPr="00961AD5">
        <w:rPr>
          <w:rFonts w:ascii="Times New Roman" w:hAnsi="Times New Roman" w:cs="Times New Roman"/>
          <w:sz w:val="28"/>
          <w:szCs w:val="28"/>
        </w:rPr>
        <w:t>The</w:t>
      </w:r>
      <w:proofErr w:type="spellEnd"/>
      <w:proofErr w:type="gramEnd"/>
      <w:r w:rsidRPr="00961AD5">
        <w:rPr>
          <w:rFonts w:ascii="Times New Roman" w:hAnsi="Times New Roman" w:cs="Times New Roman"/>
          <w:sz w:val="28"/>
          <w:szCs w:val="28"/>
        </w:rPr>
        <w:t xml:space="preserve"> "Due Age" calculation is based on the due date of each payment or invoice, and it represents the number of days between the current date and the due date. This allows dental practitioners and administrators to easily track the duration for which payments have been pending and promptl</w:t>
      </w:r>
      <w:r>
        <w:rPr>
          <w:rFonts w:ascii="Times New Roman" w:hAnsi="Times New Roman" w:cs="Times New Roman"/>
          <w:sz w:val="28"/>
          <w:szCs w:val="28"/>
        </w:rPr>
        <w:t xml:space="preserve">y address any overdue </w:t>
      </w:r>
      <w:proofErr w:type="spellStart"/>
      <w:proofErr w:type="gramStart"/>
      <w:r>
        <w:rPr>
          <w:rFonts w:ascii="Times New Roman" w:hAnsi="Times New Roman" w:cs="Times New Roman"/>
          <w:sz w:val="28"/>
          <w:szCs w:val="28"/>
        </w:rPr>
        <w:t>invoices.</w:t>
      </w:r>
      <w:r w:rsidRPr="00961AD5">
        <w:rPr>
          <w:rFonts w:ascii="Times New Roman" w:hAnsi="Times New Roman" w:cs="Times New Roman"/>
          <w:sz w:val="28"/>
          <w:szCs w:val="28"/>
        </w:rPr>
        <w:t>By</w:t>
      </w:r>
      <w:proofErr w:type="spellEnd"/>
      <w:proofErr w:type="gramEnd"/>
      <w:r w:rsidRPr="00961AD5">
        <w:rPr>
          <w:rFonts w:ascii="Times New Roman" w:hAnsi="Times New Roman" w:cs="Times New Roman"/>
          <w:sz w:val="28"/>
          <w:szCs w:val="28"/>
        </w:rPr>
        <w:t xml:space="preserve"> incorporating the "Due Age" column into the data model, the Power BI report gains an essential metric for monitoring payment patterns and managing financial efficiency within the dental app. This timely insight enables users to identify outstanding payments, prioritize follow-ups, and optimize cash flow management for improved business operations.</w:t>
      </w:r>
    </w:p>
    <w:p w:rsidR="00961AD5" w:rsidRDefault="004D7D73" w:rsidP="00961AD5">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4D7D73">
        <w:rPr>
          <w:rFonts w:ascii="Times New Roman" w:hAnsi="Times New Roman" w:cs="Times New Roman"/>
          <w:noProof/>
          <w:sz w:val="28"/>
          <w:szCs w:val="28"/>
        </w:rPr>
        <w:drawing>
          <wp:inline distT="0" distB="0" distL="0" distR="0" wp14:anchorId="7280931A" wp14:editId="6F127878">
            <wp:extent cx="3048425" cy="14861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425" cy="1486107"/>
                    </a:xfrm>
                    <a:prstGeom prst="rect">
                      <a:avLst/>
                    </a:prstGeom>
                  </pic:spPr>
                </pic:pic>
              </a:graphicData>
            </a:graphic>
          </wp:inline>
        </w:drawing>
      </w:r>
    </w:p>
    <w:p w:rsidR="00961AD5" w:rsidRPr="004D7D73" w:rsidRDefault="00961AD5" w:rsidP="00961AD5">
      <w:pPr>
        <w:jc w:val="both"/>
        <w:rPr>
          <w:rFonts w:ascii="Times New Roman" w:hAnsi="Times New Roman" w:cs="Times New Roman"/>
          <w:b/>
          <w:sz w:val="28"/>
          <w:szCs w:val="28"/>
        </w:rPr>
      </w:pPr>
      <w:r w:rsidRPr="004D7D73">
        <w:rPr>
          <w:rFonts w:ascii="Times New Roman" w:hAnsi="Times New Roman" w:cs="Times New Roman"/>
          <w:b/>
          <w:sz w:val="28"/>
          <w:szCs w:val="28"/>
        </w:rPr>
        <w:t xml:space="preserve">Dashboard Page </w:t>
      </w:r>
      <w:proofErr w:type="gramStart"/>
      <w:r w:rsidRPr="004D7D73">
        <w:rPr>
          <w:rFonts w:ascii="Times New Roman" w:hAnsi="Times New Roman" w:cs="Times New Roman"/>
          <w:b/>
          <w:sz w:val="28"/>
          <w:szCs w:val="28"/>
        </w:rPr>
        <w:t>1 :</w:t>
      </w:r>
      <w:proofErr w:type="gramEnd"/>
      <w:r w:rsidRPr="004D7D73">
        <w:rPr>
          <w:rFonts w:ascii="Times New Roman" w:hAnsi="Times New Roman" w:cs="Times New Roman"/>
          <w:b/>
          <w:sz w:val="28"/>
          <w:szCs w:val="28"/>
        </w:rPr>
        <w:t xml:space="preserve"> Financial Overview</w:t>
      </w:r>
    </w:p>
    <w:p w:rsidR="0015610A" w:rsidRDefault="00961AD5" w:rsidP="0015610A">
      <w:pPr>
        <w:ind w:firstLine="720"/>
        <w:jc w:val="both"/>
        <w:rPr>
          <w:rFonts w:ascii="Times New Roman" w:hAnsi="Times New Roman" w:cs="Times New Roman"/>
          <w:sz w:val="28"/>
          <w:szCs w:val="28"/>
        </w:rPr>
      </w:pPr>
      <w:r w:rsidRPr="00961AD5">
        <w:rPr>
          <w:rFonts w:ascii="Times New Roman" w:hAnsi="Times New Roman" w:cs="Times New Roman"/>
          <w:sz w:val="28"/>
          <w:szCs w:val="28"/>
        </w:rPr>
        <w:t>The first page of the Power BI dashboard focuses on providing a comprehensive financial overview of the dental app. This page consolidates essential financial metrics and trends, empowering users to gain valuable insights into the practice's revenue generation, payment pattern</w:t>
      </w:r>
      <w:r>
        <w:rPr>
          <w:rFonts w:ascii="Times New Roman" w:hAnsi="Times New Roman" w:cs="Times New Roman"/>
          <w:sz w:val="28"/>
          <w:szCs w:val="28"/>
        </w:rPr>
        <w:t>s, and tax-related information.</w:t>
      </w:r>
    </w:p>
    <w:p w:rsidR="0015610A" w:rsidRPr="00FA4207" w:rsidRDefault="00FA4207" w:rsidP="00961AD5">
      <w:pPr>
        <w:jc w:val="both"/>
        <w:rPr>
          <w:rFonts w:ascii="Times New Roman" w:hAnsi="Times New Roman" w:cs="Times New Roman"/>
          <w:sz w:val="28"/>
          <w:szCs w:val="28"/>
        </w:rPr>
      </w:pPr>
      <w:r w:rsidRPr="00FA4207">
        <w:rPr>
          <w:rFonts w:ascii="Times New Roman" w:hAnsi="Times New Roman" w:cs="Times New Roman"/>
          <w:noProof/>
          <w:sz w:val="28"/>
          <w:szCs w:val="28"/>
        </w:rPr>
        <w:drawing>
          <wp:inline distT="0" distB="0" distL="0" distR="0" wp14:anchorId="0F32436A" wp14:editId="1650EF3C">
            <wp:extent cx="5674995" cy="2236304"/>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8327" cy="2253380"/>
                    </a:xfrm>
                    <a:prstGeom prst="rect">
                      <a:avLst/>
                    </a:prstGeom>
                  </pic:spPr>
                </pic:pic>
              </a:graphicData>
            </a:graphic>
          </wp:inline>
        </w:drawing>
      </w:r>
    </w:p>
    <w:p w:rsidR="00961AD5" w:rsidRPr="004D7D73" w:rsidRDefault="00961AD5" w:rsidP="00961AD5">
      <w:pPr>
        <w:jc w:val="both"/>
        <w:rPr>
          <w:rFonts w:ascii="Times New Roman" w:hAnsi="Times New Roman" w:cs="Times New Roman"/>
          <w:b/>
          <w:sz w:val="28"/>
          <w:szCs w:val="28"/>
        </w:rPr>
      </w:pPr>
      <w:r w:rsidRPr="004D7D73">
        <w:rPr>
          <w:rFonts w:ascii="Times New Roman" w:hAnsi="Times New Roman" w:cs="Times New Roman"/>
          <w:b/>
          <w:sz w:val="28"/>
          <w:szCs w:val="28"/>
        </w:rPr>
        <w:t>Total Payments Received:</w:t>
      </w:r>
    </w:p>
    <w:p w:rsidR="00FA4207" w:rsidRPr="00961AD5" w:rsidRDefault="00961AD5" w:rsidP="00FA4207">
      <w:pPr>
        <w:ind w:firstLine="720"/>
        <w:jc w:val="both"/>
        <w:rPr>
          <w:rFonts w:ascii="Times New Roman" w:hAnsi="Times New Roman" w:cs="Times New Roman"/>
          <w:sz w:val="28"/>
          <w:szCs w:val="28"/>
        </w:rPr>
      </w:pPr>
      <w:r w:rsidRPr="00961AD5">
        <w:rPr>
          <w:rFonts w:ascii="Times New Roman" w:hAnsi="Times New Roman" w:cs="Times New Roman"/>
          <w:sz w:val="28"/>
          <w:szCs w:val="28"/>
        </w:rPr>
        <w:lastRenderedPageBreak/>
        <w:t>This section displays the total amount of payments received from clients, representing the overall revenue generated by the dental practice.</w:t>
      </w:r>
    </w:p>
    <w:p w:rsidR="00961AD5" w:rsidRPr="004D7D73" w:rsidRDefault="00961AD5" w:rsidP="00961AD5">
      <w:pPr>
        <w:jc w:val="both"/>
        <w:rPr>
          <w:rFonts w:ascii="Times New Roman" w:hAnsi="Times New Roman" w:cs="Times New Roman"/>
          <w:b/>
          <w:sz w:val="28"/>
          <w:szCs w:val="28"/>
        </w:rPr>
      </w:pPr>
      <w:r w:rsidRPr="004D7D73">
        <w:rPr>
          <w:rFonts w:ascii="Times New Roman" w:hAnsi="Times New Roman" w:cs="Times New Roman"/>
          <w:b/>
          <w:sz w:val="28"/>
          <w:szCs w:val="28"/>
        </w:rPr>
        <w:t>Total Invoice Amount:</w:t>
      </w:r>
    </w:p>
    <w:p w:rsidR="00961AD5" w:rsidRPr="00961AD5" w:rsidRDefault="00961AD5" w:rsidP="00961AD5">
      <w:pPr>
        <w:ind w:firstLine="720"/>
        <w:jc w:val="both"/>
        <w:rPr>
          <w:rFonts w:ascii="Times New Roman" w:hAnsi="Times New Roman" w:cs="Times New Roman"/>
          <w:sz w:val="28"/>
          <w:szCs w:val="28"/>
        </w:rPr>
      </w:pPr>
      <w:r w:rsidRPr="00961AD5">
        <w:rPr>
          <w:rFonts w:ascii="Times New Roman" w:hAnsi="Times New Roman" w:cs="Times New Roman"/>
          <w:sz w:val="28"/>
          <w:szCs w:val="28"/>
        </w:rPr>
        <w:t>The Total Invoice Amount section presents the cumulative value of all generated invoices, highlighting the total billings for services provided.</w:t>
      </w:r>
    </w:p>
    <w:p w:rsidR="00961AD5" w:rsidRPr="004D7D73" w:rsidRDefault="00961AD5" w:rsidP="00961AD5">
      <w:pPr>
        <w:jc w:val="both"/>
        <w:rPr>
          <w:rFonts w:ascii="Times New Roman" w:hAnsi="Times New Roman" w:cs="Times New Roman"/>
          <w:b/>
          <w:sz w:val="28"/>
          <w:szCs w:val="28"/>
        </w:rPr>
      </w:pPr>
      <w:r w:rsidRPr="004D7D73">
        <w:rPr>
          <w:rFonts w:ascii="Times New Roman" w:hAnsi="Times New Roman" w:cs="Times New Roman"/>
          <w:b/>
          <w:sz w:val="28"/>
          <w:szCs w:val="28"/>
        </w:rPr>
        <w:t>Monthly Amount Received (Line Chart):</w:t>
      </w:r>
    </w:p>
    <w:p w:rsidR="00961AD5" w:rsidRPr="00961AD5" w:rsidRDefault="00961AD5" w:rsidP="00961AD5">
      <w:pPr>
        <w:ind w:firstLine="720"/>
        <w:jc w:val="both"/>
        <w:rPr>
          <w:rFonts w:ascii="Times New Roman" w:hAnsi="Times New Roman" w:cs="Times New Roman"/>
          <w:sz w:val="28"/>
          <w:szCs w:val="28"/>
        </w:rPr>
      </w:pPr>
      <w:r w:rsidRPr="00961AD5">
        <w:rPr>
          <w:rFonts w:ascii="Times New Roman" w:hAnsi="Times New Roman" w:cs="Times New Roman"/>
          <w:sz w:val="28"/>
          <w:szCs w:val="28"/>
        </w:rPr>
        <w:t>The Monthly Amount Received line chart illustrates the trend of payments received over time, organized on a monthly basis. This visual aids in identifying patterns and fluctuations in revenue.</w:t>
      </w:r>
    </w:p>
    <w:p w:rsidR="00961AD5" w:rsidRPr="004D7D73" w:rsidRDefault="00961AD5" w:rsidP="00961AD5">
      <w:pPr>
        <w:jc w:val="both"/>
        <w:rPr>
          <w:rFonts w:ascii="Times New Roman" w:hAnsi="Times New Roman" w:cs="Times New Roman"/>
          <w:b/>
          <w:sz w:val="28"/>
          <w:szCs w:val="28"/>
        </w:rPr>
      </w:pPr>
      <w:r w:rsidRPr="004D7D73">
        <w:rPr>
          <w:rFonts w:ascii="Times New Roman" w:hAnsi="Times New Roman" w:cs="Times New Roman"/>
          <w:b/>
          <w:sz w:val="28"/>
          <w:szCs w:val="28"/>
        </w:rPr>
        <w:t>Tax Information (Pie Chart):</w:t>
      </w:r>
    </w:p>
    <w:p w:rsidR="00961AD5" w:rsidRDefault="00961AD5" w:rsidP="00961AD5">
      <w:pPr>
        <w:ind w:firstLine="720"/>
        <w:jc w:val="both"/>
        <w:rPr>
          <w:rFonts w:ascii="Times New Roman" w:hAnsi="Times New Roman" w:cs="Times New Roman"/>
          <w:sz w:val="28"/>
          <w:szCs w:val="28"/>
        </w:rPr>
      </w:pPr>
      <w:r w:rsidRPr="00961AD5">
        <w:rPr>
          <w:rFonts w:ascii="Times New Roman" w:hAnsi="Times New Roman" w:cs="Times New Roman"/>
          <w:sz w:val="28"/>
          <w:szCs w:val="28"/>
        </w:rPr>
        <w:t>The Tax Information pie chart provides a clear breakdown of tax-related data, including various tax types or rates applicable to financial transactions.</w:t>
      </w:r>
    </w:p>
    <w:p w:rsidR="00961AD5" w:rsidRPr="004D7D73" w:rsidRDefault="00961AD5" w:rsidP="00961AD5">
      <w:pPr>
        <w:jc w:val="both"/>
        <w:rPr>
          <w:rFonts w:ascii="Times New Roman" w:hAnsi="Times New Roman" w:cs="Times New Roman"/>
          <w:b/>
          <w:sz w:val="28"/>
          <w:szCs w:val="28"/>
        </w:rPr>
      </w:pPr>
      <w:r w:rsidRPr="004D7D73">
        <w:rPr>
          <w:rFonts w:ascii="Times New Roman" w:hAnsi="Times New Roman" w:cs="Times New Roman"/>
          <w:b/>
          <w:sz w:val="28"/>
          <w:szCs w:val="28"/>
        </w:rPr>
        <w:t>Dashboard Page 2: Due Dates and Payments</w:t>
      </w:r>
    </w:p>
    <w:p w:rsidR="00961AD5" w:rsidRDefault="00961AD5" w:rsidP="00961AD5">
      <w:pPr>
        <w:ind w:firstLine="720"/>
        <w:jc w:val="both"/>
        <w:rPr>
          <w:rFonts w:ascii="Times New Roman" w:hAnsi="Times New Roman" w:cs="Times New Roman"/>
          <w:sz w:val="28"/>
          <w:szCs w:val="28"/>
        </w:rPr>
      </w:pPr>
      <w:r w:rsidRPr="00961AD5">
        <w:rPr>
          <w:rFonts w:ascii="Times New Roman" w:hAnsi="Times New Roman" w:cs="Times New Roman"/>
          <w:sz w:val="28"/>
          <w:szCs w:val="28"/>
        </w:rPr>
        <w:t>The second page of the Power BI report is dedicated to providing a comprehensive view of client due dates, payment history, and outstanding balances. This "Due Dates and Payments" page equips dental practitioners and administrators with essential information to manage overdue payments effectively and enhance the dental app's financial efficiency.</w:t>
      </w:r>
    </w:p>
    <w:p w:rsidR="00FA4207" w:rsidRPr="00961AD5" w:rsidRDefault="00FA4207" w:rsidP="00FA4207">
      <w:pPr>
        <w:jc w:val="both"/>
        <w:rPr>
          <w:rFonts w:ascii="Times New Roman" w:hAnsi="Times New Roman" w:cs="Times New Roman"/>
          <w:sz w:val="28"/>
          <w:szCs w:val="28"/>
        </w:rPr>
      </w:pPr>
      <w:r w:rsidRPr="00FA4207">
        <w:rPr>
          <w:rFonts w:ascii="Times New Roman" w:hAnsi="Times New Roman" w:cs="Times New Roman"/>
          <w:noProof/>
          <w:sz w:val="28"/>
          <w:szCs w:val="28"/>
        </w:rPr>
        <w:drawing>
          <wp:inline distT="0" distB="0" distL="0" distR="0" wp14:anchorId="47104254" wp14:editId="7E9D4959">
            <wp:extent cx="5943599" cy="2852531"/>
            <wp:effectExtent l="0" t="0" r="63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2523" cy="2890409"/>
                    </a:xfrm>
                    <a:prstGeom prst="rect">
                      <a:avLst/>
                    </a:prstGeom>
                  </pic:spPr>
                </pic:pic>
              </a:graphicData>
            </a:graphic>
          </wp:inline>
        </w:drawing>
      </w:r>
    </w:p>
    <w:p w:rsidR="00961AD5" w:rsidRPr="004D7D73" w:rsidRDefault="00961AD5" w:rsidP="00961AD5">
      <w:pPr>
        <w:jc w:val="both"/>
        <w:rPr>
          <w:rFonts w:ascii="Times New Roman" w:hAnsi="Times New Roman" w:cs="Times New Roman"/>
          <w:b/>
          <w:sz w:val="28"/>
          <w:szCs w:val="28"/>
        </w:rPr>
      </w:pPr>
      <w:r w:rsidRPr="004D7D73">
        <w:rPr>
          <w:rFonts w:ascii="Times New Roman" w:hAnsi="Times New Roman" w:cs="Times New Roman"/>
          <w:b/>
          <w:sz w:val="28"/>
          <w:szCs w:val="28"/>
        </w:rPr>
        <w:t>Client Due Dates:</w:t>
      </w:r>
    </w:p>
    <w:p w:rsidR="00961AD5" w:rsidRDefault="00961AD5" w:rsidP="00FA4207">
      <w:pPr>
        <w:ind w:firstLine="720"/>
        <w:jc w:val="both"/>
        <w:rPr>
          <w:rFonts w:ascii="Times New Roman" w:hAnsi="Times New Roman" w:cs="Times New Roman"/>
          <w:sz w:val="28"/>
          <w:szCs w:val="28"/>
        </w:rPr>
      </w:pPr>
      <w:r w:rsidRPr="00961AD5">
        <w:rPr>
          <w:rFonts w:ascii="Times New Roman" w:hAnsi="Times New Roman" w:cs="Times New Roman"/>
          <w:sz w:val="28"/>
          <w:szCs w:val="28"/>
        </w:rPr>
        <w:lastRenderedPageBreak/>
        <w:t>This section lists all clients with their respective due dates. The due dates represent the scheduled payment dates for outstanding invoices.</w:t>
      </w:r>
    </w:p>
    <w:p w:rsidR="00961AD5" w:rsidRPr="004D7D73" w:rsidRDefault="00961AD5" w:rsidP="00961AD5">
      <w:pPr>
        <w:jc w:val="both"/>
        <w:rPr>
          <w:rFonts w:ascii="Times New Roman" w:hAnsi="Times New Roman" w:cs="Times New Roman"/>
          <w:b/>
          <w:sz w:val="28"/>
          <w:szCs w:val="28"/>
        </w:rPr>
      </w:pPr>
      <w:r w:rsidRPr="004D7D73">
        <w:rPr>
          <w:rFonts w:ascii="Times New Roman" w:hAnsi="Times New Roman" w:cs="Times New Roman"/>
          <w:b/>
          <w:sz w:val="28"/>
          <w:szCs w:val="28"/>
        </w:rPr>
        <w:t>Partial Amount Paid:</w:t>
      </w:r>
    </w:p>
    <w:p w:rsidR="00961AD5" w:rsidRPr="00961AD5" w:rsidRDefault="00961AD5" w:rsidP="00961AD5">
      <w:pPr>
        <w:ind w:firstLine="720"/>
        <w:jc w:val="both"/>
        <w:rPr>
          <w:rFonts w:ascii="Times New Roman" w:hAnsi="Times New Roman" w:cs="Times New Roman"/>
          <w:sz w:val="28"/>
          <w:szCs w:val="28"/>
        </w:rPr>
      </w:pPr>
      <w:r w:rsidRPr="00961AD5">
        <w:rPr>
          <w:rFonts w:ascii="Times New Roman" w:hAnsi="Times New Roman" w:cs="Times New Roman"/>
          <w:sz w:val="28"/>
          <w:szCs w:val="28"/>
        </w:rPr>
        <w:t>The Partial Amount Paid column displays the amount paid by each client against their outstanding invoices. This information helps in understanding the partial payments made by clients.</w:t>
      </w:r>
    </w:p>
    <w:p w:rsidR="00961AD5" w:rsidRPr="004D7D73" w:rsidRDefault="00961AD5" w:rsidP="00961AD5">
      <w:pPr>
        <w:jc w:val="both"/>
        <w:rPr>
          <w:rFonts w:ascii="Times New Roman" w:hAnsi="Times New Roman" w:cs="Times New Roman"/>
          <w:b/>
          <w:sz w:val="28"/>
          <w:szCs w:val="28"/>
        </w:rPr>
      </w:pPr>
      <w:r w:rsidRPr="004D7D73">
        <w:rPr>
          <w:rFonts w:ascii="Times New Roman" w:hAnsi="Times New Roman" w:cs="Times New Roman"/>
          <w:b/>
          <w:sz w:val="28"/>
          <w:szCs w:val="28"/>
        </w:rPr>
        <w:t>Balance to Be Paid:</w:t>
      </w:r>
    </w:p>
    <w:p w:rsidR="00961AD5" w:rsidRDefault="00961AD5" w:rsidP="00961AD5">
      <w:pPr>
        <w:ind w:firstLine="720"/>
        <w:jc w:val="both"/>
        <w:rPr>
          <w:rFonts w:ascii="Times New Roman" w:hAnsi="Times New Roman" w:cs="Times New Roman"/>
          <w:sz w:val="28"/>
          <w:szCs w:val="28"/>
        </w:rPr>
      </w:pPr>
      <w:r w:rsidRPr="00961AD5">
        <w:rPr>
          <w:rFonts w:ascii="Times New Roman" w:hAnsi="Times New Roman" w:cs="Times New Roman"/>
          <w:sz w:val="28"/>
          <w:szCs w:val="28"/>
        </w:rPr>
        <w:t>The Balance to Be Paid column calculates the remaining amount that each client needs to pay for their outstanding invoices. This data enables prompt follow-ups and ensures complete payment recovery.</w:t>
      </w:r>
    </w:p>
    <w:p w:rsidR="00961AD5" w:rsidRPr="004D7D73" w:rsidRDefault="00961AD5" w:rsidP="00961AD5">
      <w:pPr>
        <w:jc w:val="both"/>
        <w:rPr>
          <w:rFonts w:ascii="Times New Roman" w:hAnsi="Times New Roman" w:cs="Times New Roman"/>
          <w:b/>
          <w:sz w:val="28"/>
          <w:szCs w:val="28"/>
        </w:rPr>
      </w:pPr>
      <w:r w:rsidRPr="004D7D73">
        <w:rPr>
          <w:rFonts w:ascii="Times New Roman" w:hAnsi="Times New Roman" w:cs="Times New Roman"/>
          <w:b/>
          <w:sz w:val="28"/>
          <w:szCs w:val="28"/>
        </w:rPr>
        <w:t>Dashboard Page 3: Payment Details</w:t>
      </w:r>
    </w:p>
    <w:p w:rsidR="00961AD5" w:rsidRDefault="00961AD5" w:rsidP="00961AD5">
      <w:pPr>
        <w:ind w:firstLine="720"/>
        <w:jc w:val="both"/>
        <w:rPr>
          <w:rFonts w:ascii="Times New Roman" w:hAnsi="Times New Roman" w:cs="Times New Roman"/>
          <w:sz w:val="28"/>
          <w:szCs w:val="28"/>
        </w:rPr>
      </w:pPr>
      <w:r w:rsidRPr="00961AD5">
        <w:rPr>
          <w:rFonts w:ascii="Times New Roman" w:hAnsi="Times New Roman" w:cs="Times New Roman"/>
          <w:sz w:val="28"/>
          <w:szCs w:val="28"/>
        </w:rPr>
        <w:t>The third page of the Power BI report provides an in-depth analysis of payment details, including payment dates, amounts paid, and outstanding balances for each client. This "Payment Details" page equips dental practitioners and administrators with comprehensive information to efficiently track payment transactions and ensure timely financial management.</w:t>
      </w:r>
    </w:p>
    <w:p w:rsidR="00FA4207" w:rsidRPr="00961AD5" w:rsidRDefault="00FA4207" w:rsidP="00FA4207">
      <w:pPr>
        <w:jc w:val="both"/>
        <w:rPr>
          <w:rFonts w:ascii="Times New Roman" w:hAnsi="Times New Roman" w:cs="Times New Roman"/>
          <w:sz w:val="28"/>
          <w:szCs w:val="28"/>
        </w:rPr>
      </w:pPr>
      <w:r w:rsidRPr="00FA4207">
        <w:rPr>
          <w:rFonts w:ascii="Times New Roman" w:hAnsi="Times New Roman" w:cs="Times New Roman"/>
          <w:noProof/>
          <w:sz w:val="28"/>
          <w:szCs w:val="28"/>
        </w:rPr>
        <w:drawing>
          <wp:inline distT="0" distB="0" distL="0" distR="0" wp14:anchorId="79388632" wp14:editId="00FC1603">
            <wp:extent cx="6211066" cy="35283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30148" cy="3539231"/>
                    </a:xfrm>
                    <a:prstGeom prst="rect">
                      <a:avLst/>
                    </a:prstGeom>
                  </pic:spPr>
                </pic:pic>
              </a:graphicData>
            </a:graphic>
          </wp:inline>
        </w:drawing>
      </w:r>
    </w:p>
    <w:p w:rsidR="00961AD5" w:rsidRPr="004D7D73" w:rsidRDefault="00961AD5" w:rsidP="00961AD5">
      <w:pPr>
        <w:jc w:val="both"/>
        <w:rPr>
          <w:rFonts w:ascii="Times New Roman" w:hAnsi="Times New Roman" w:cs="Times New Roman"/>
          <w:b/>
          <w:sz w:val="28"/>
          <w:szCs w:val="28"/>
        </w:rPr>
      </w:pPr>
      <w:r w:rsidRPr="004D7D73">
        <w:rPr>
          <w:rFonts w:ascii="Times New Roman" w:hAnsi="Times New Roman" w:cs="Times New Roman"/>
          <w:b/>
          <w:sz w:val="28"/>
          <w:szCs w:val="28"/>
        </w:rPr>
        <w:t>Payment Dates:</w:t>
      </w:r>
    </w:p>
    <w:p w:rsidR="00961AD5" w:rsidRPr="00961AD5" w:rsidRDefault="00961AD5" w:rsidP="00961AD5">
      <w:pPr>
        <w:ind w:firstLine="720"/>
        <w:jc w:val="both"/>
        <w:rPr>
          <w:rFonts w:ascii="Times New Roman" w:hAnsi="Times New Roman" w:cs="Times New Roman"/>
          <w:sz w:val="28"/>
          <w:szCs w:val="28"/>
        </w:rPr>
      </w:pPr>
      <w:r w:rsidRPr="00961AD5">
        <w:rPr>
          <w:rFonts w:ascii="Times New Roman" w:hAnsi="Times New Roman" w:cs="Times New Roman"/>
          <w:sz w:val="28"/>
          <w:szCs w:val="28"/>
        </w:rPr>
        <w:lastRenderedPageBreak/>
        <w:t>This section presents a chronological list of payment dates, showing when clients made their respective payments.</w:t>
      </w:r>
    </w:p>
    <w:p w:rsidR="00961AD5" w:rsidRPr="004D7D73" w:rsidRDefault="00961AD5" w:rsidP="00961AD5">
      <w:pPr>
        <w:jc w:val="both"/>
        <w:rPr>
          <w:rFonts w:ascii="Times New Roman" w:hAnsi="Times New Roman" w:cs="Times New Roman"/>
          <w:b/>
          <w:sz w:val="28"/>
          <w:szCs w:val="28"/>
        </w:rPr>
      </w:pPr>
      <w:r w:rsidRPr="004D7D73">
        <w:rPr>
          <w:rFonts w:ascii="Times New Roman" w:hAnsi="Times New Roman" w:cs="Times New Roman"/>
          <w:b/>
          <w:sz w:val="28"/>
          <w:szCs w:val="28"/>
        </w:rPr>
        <w:t>Amount Paid:</w:t>
      </w:r>
    </w:p>
    <w:p w:rsidR="00961AD5" w:rsidRPr="00961AD5" w:rsidRDefault="00961AD5" w:rsidP="00961AD5">
      <w:pPr>
        <w:ind w:firstLine="720"/>
        <w:jc w:val="both"/>
        <w:rPr>
          <w:rFonts w:ascii="Times New Roman" w:hAnsi="Times New Roman" w:cs="Times New Roman"/>
          <w:sz w:val="28"/>
          <w:szCs w:val="28"/>
        </w:rPr>
      </w:pPr>
      <w:r w:rsidRPr="00961AD5">
        <w:rPr>
          <w:rFonts w:ascii="Times New Roman" w:hAnsi="Times New Roman" w:cs="Times New Roman"/>
          <w:sz w:val="28"/>
          <w:szCs w:val="28"/>
        </w:rPr>
        <w:t>The Amount Paid column displays the specific payment amounts made by each client on their respective payment dates.</w:t>
      </w:r>
    </w:p>
    <w:p w:rsidR="00961AD5" w:rsidRPr="004D7D73" w:rsidRDefault="00961AD5" w:rsidP="00961AD5">
      <w:pPr>
        <w:jc w:val="both"/>
        <w:rPr>
          <w:rFonts w:ascii="Times New Roman" w:hAnsi="Times New Roman" w:cs="Times New Roman"/>
          <w:b/>
          <w:sz w:val="28"/>
          <w:szCs w:val="28"/>
        </w:rPr>
      </w:pPr>
      <w:r w:rsidRPr="004D7D73">
        <w:rPr>
          <w:rFonts w:ascii="Times New Roman" w:hAnsi="Times New Roman" w:cs="Times New Roman"/>
          <w:b/>
          <w:sz w:val="28"/>
          <w:szCs w:val="28"/>
        </w:rPr>
        <w:t>Outstanding Balance:</w:t>
      </w:r>
    </w:p>
    <w:p w:rsidR="00955DE6" w:rsidRDefault="00961AD5" w:rsidP="00FA4207">
      <w:pPr>
        <w:ind w:firstLine="720"/>
        <w:jc w:val="both"/>
        <w:rPr>
          <w:rFonts w:ascii="Times New Roman" w:hAnsi="Times New Roman" w:cs="Times New Roman"/>
          <w:sz w:val="28"/>
          <w:szCs w:val="28"/>
        </w:rPr>
      </w:pPr>
      <w:r w:rsidRPr="00961AD5">
        <w:rPr>
          <w:rFonts w:ascii="Times New Roman" w:hAnsi="Times New Roman" w:cs="Times New Roman"/>
          <w:sz w:val="28"/>
          <w:szCs w:val="28"/>
        </w:rPr>
        <w:t>The Outstanding Balance column calculates and displays the remaining balance for each client after each payment. This information allows for easy tracking of pending payments.</w:t>
      </w:r>
    </w:p>
    <w:p w:rsidR="00955DE6" w:rsidRPr="004D7D73" w:rsidRDefault="00955DE6" w:rsidP="00955DE6">
      <w:pPr>
        <w:jc w:val="both"/>
        <w:rPr>
          <w:rFonts w:ascii="Times New Roman" w:hAnsi="Times New Roman" w:cs="Times New Roman"/>
          <w:b/>
          <w:sz w:val="28"/>
          <w:szCs w:val="28"/>
        </w:rPr>
      </w:pPr>
      <w:r w:rsidRPr="004D7D73">
        <w:rPr>
          <w:rFonts w:ascii="Times New Roman" w:hAnsi="Times New Roman" w:cs="Times New Roman"/>
          <w:b/>
          <w:sz w:val="28"/>
          <w:szCs w:val="28"/>
        </w:rPr>
        <w:t>Dashboard Page 4: Pending Payments</w:t>
      </w:r>
    </w:p>
    <w:p w:rsidR="00FA4207" w:rsidRDefault="00955DE6" w:rsidP="00FA4207">
      <w:pPr>
        <w:ind w:firstLine="720"/>
        <w:jc w:val="both"/>
        <w:rPr>
          <w:rFonts w:ascii="Times New Roman" w:hAnsi="Times New Roman" w:cs="Times New Roman"/>
          <w:sz w:val="28"/>
          <w:szCs w:val="28"/>
        </w:rPr>
      </w:pPr>
      <w:r w:rsidRPr="00955DE6">
        <w:rPr>
          <w:rFonts w:ascii="Times New Roman" w:hAnsi="Times New Roman" w:cs="Times New Roman"/>
          <w:sz w:val="28"/>
          <w:szCs w:val="28"/>
        </w:rPr>
        <w:t>The fourth page of the Power BI report focuses on presenting a list of clients whose due dates have passed, yet the payment amounts remain unpaid. This "Pending Payments" page assists dental practitioners and administrators in effectively tracking overdue payments and taking appropriate</w:t>
      </w:r>
      <w:r w:rsidR="00FA4207">
        <w:rPr>
          <w:rFonts w:ascii="Times New Roman" w:hAnsi="Times New Roman" w:cs="Times New Roman"/>
          <w:sz w:val="28"/>
          <w:szCs w:val="28"/>
        </w:rPr>
        <w:t xml:space="preserve"> actions to recover outstanding </w:t>
      </w:r>
      <w:r w:rsidRPr="00955DE6">
        <w:rPr>
          <w:rFonts w:ascii="Times New Roman" w:hAnsi="Times New Roman" w:cs="Times New Roman"/>
          <w:sz w:val="28"/>
          <w:szCs w:val="28"/>
        </w:rPr>
        <w:t>amounts.</w:t>
      </w:r>
      <w:r w:rsidR="00FA4207">
        <w:rPr>
          <w:rFonts w:ascii="Times New Roman" w:hAnsi="Times New Roman" w:cs="Times New Roman"/>
          <w:sz w:val="28"/>
          <w:szCs w:val="28"/>
        </w:rPr>
        <w:t xml:space="preserve"> </w:t>
      </w:r>
    </w:p>
    <w:p w:rsidR="00FA4207" w:rsidRDefault="00FA4207" w:rsidP="00FA4207">
      <w:pPr>
        <w:jc w:val="both"/>
        <w:rPr>
          <w:rFonts w:ascii="Times New Roman" w:hAnsi="Times New Roman" w:cs="Times New Roman"/>
          <w:sz w:val="28"/>
          <w:szCs w:val="28"/>
        </w:rPr>
      </w:pPr>
      <w:r w:rsidRPr="00FA4207">
        <w:rPr>
          <w:rFonts w:ascii="Times New Roman" w:hAnsi="Times New Roman" w:cs="Times New Roman"/>
          <w:noProof/>
          <w:sz w:val="28"/>
          <w:szCs w:val="28"/>
        </w:rPr>
        <w:drawing>
          <wp:inline distT="0" distB="0" distL="0" distR="0" wp14:anchorId="35075720" wp14:editId="75A63752">
            <wp:extent cx="6321287" cy="347345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47312" cy="3487750"/>
                    </a:xfrm>
                    <a:prstGeom prst="rect">
                      <a:avLst/>
                    </a:prstGeom>
                  </pic:spPr>
                </pic:pic>
              </a:graphicData>
            </a:graphic>
          </wp:inline>
        </w:drawing>
      </w:r>
      <w:r>
        <w:rPr>
          <w:rFonts w:ascii="Times New Roman" w:hAnsi="Times New Roman" w:cs="Times New Roman"/>
          <w:sz w:val="28"/>
          <w:szCs w:val="28"/>
        </w:rPr>
        <w:t xml:space="preserve"> </w:t>
      </w:r>
    </w:p>
    <w:p w:rsidR="00FA4207" w:rsidRPr="00955DE6" w:rsidRDefault="00FA4207" w:rsidP="00955DE6">
      <w:pPr>
        <w:ind w:firstLine="720"/>
        <w:jc w:val="both"/>
        <w:rPr>
          <w:rFonts w:ascii="Times New Roman" w:hAnsi="Times New Roman" w:cs="Times New Roman"/>
          <w:sz w:val="28"/>
          <w:szCs w:val="28"/>
        </w:rPr>
      </w:pPr>
    </w:p>
    <w:p w:rsidR="00955DE6" w:rsidRPr="004D7D73" w:rsidRDefault="00955DE6" w:rsidP="00955DE6">
      <w:pPr>
        <w:jc w:val="both"/>
        <w:rPr>
          <w:rFonts w:ascii="Times New Roman" w:hAnsi="Times New Roman" w:cs="Times New Roman"/>
          <w:b/>
          <w:sz w:val="28"/>
          <w:szCs w:val="28"/>
        </w:rPr>
      </w:pPr>
      <w:r w:rsidRPr="004D7D73">
        <w:rPr>
          <w:rFonts w:ascii="Times New Roman" w:hAnsi="Times New Roman" w:cs="Times New Roman"/>
          <w:b/>
          <w:sz w:val="28"/>
          <w:szCs w:val="28"/>
        </w:rPr>
        <w:t>Overdue Clients:</w:t>
      </w:r>
    </w:p>
    <w:p w:rsidR="00955DE6" w:rsidRPr="00955DE6" w:rsidRDefault="00955DE6" w:rsidP="00955DE6">
      <w:pPr>
        <w:ind w:firstLine="720"/>
        <w:jc w:val="both"/>
        <w:rPr>
          <w:rFonts w:ascii="Times New Roman" w:hAnsi="Times New Roman" w:cs="Times New Roman"/>
          <w:sz w:val="28"/>
          <w:szCs w:val="28"/>
        </w:rPr>
      </w:pPr>
      <w:r w:rsidRPr="00955DE6">
        <w:rPr>
          <w:rFonts w:ascii="Times New Roman" w:hAnsi="Times New Roman" w:cs="Times New Roman"/>
          <w:sz w:val="28"/>
          <w:szCs w:val="28"/>
        </w:rPr>
        <w:lastRenderedPageBreak/>
        <w:t>This section lists all clients with overdue payments, organized by their respective due dates that have already passed.</w:t>
      </w:r>
    </w:p>
    <w:p w:rsidR="00955DE6" w:rsidRPr="004D7D73" w:rsidRDefault="00955DE6" w:rsidP="00955DE6">
      <w:pPr>
        <w:jc w:val="both"/>
        <w:rPr>
          <w:rFonts w:ascii="Times New Roman" w:hAnsi="Times New Roman" w:cs="Times New Roman"/>
          <w:b/>
          <w:sz w:val="28"/>
          <w:szCs w:val="28"/>
        </w:rPr>
      </w:pPr>
      <w:r w:rsidRPr="004D7D73">
        <w:rPr>
          <w:rFonts w:ascii="Times New Roman" w:hAnsi="Times New Roman" w:cs="Times New Roman"/>
          <w:b/>
          <w:sz w:val="28"/>
          <w:szCs w:val="28"/>
        </w:rPr>
        <w:t>Outstanding Balance:</w:t>
      </w:r>
    </w:p>
    <w:p w:rsidR="00955DE6" w:rsidRPr="00955DE6" w:rsidRDefault="00955DE6" w:rsidP="00955DE6">
      <w:pPr>
        <w:ind w:firstLine="720"/>
        <w:jc w:val="both"/>
        <w:rPr>
          <w:rFonts w:ascii="Times New Roman" w:hAnsi="Times New Roman" w:cs="Times New Roman"/>
          <w:sz w:val="28"/>
          <w:szCs w:val="28"/>
        </w:rPr>
      </w:pPr>
      <w:r w:rsidRPr="00955DE6">
        <w:rPr>
          <w:rFonts w:ascii="Times New Roman" w:hAnsi="Times New Roman" w:cs="Times New Roman"/>
          <w:sz w:val="28"/>
          <w:szCs w:val="28"/>
        </w:rPr>
        <w:t>The Outstanding Balance column displays the amount remaining to be paid for each client's overdue invoices.</w:t>
      </w:r>
    </w:p>
    <w:p w:rsidR="00955DE6" w:rsidRPr="004D7D73" w:rsidRDefault="00955DE6" w:rsidP="00955DE6">
      <w:pPr>
        <w:jc w:val="both"/>
        <w:rPr>
          <w:rFonts w:ascii="Times New Roman" w:hAnsi="Times New Roman" w:cs="Times New Roman"/>
          <w:b/>
          <w:sz w:val="28"/>
          <w:szCs w:val="28"/>
        </w:rPr>
      </w:pPr>
      <w:r w:rsidRPr="004D7D73">
        <w:rPr>
          <w:rFonts w:ascii="Times New Roman" w:hAnsi="Times New Roman" w:cs="Times New Roman"/>
          <w:b/>
          <w:sz w:val="28"/>
          <w:szCs w:val="28"/>
        </w:rPr>
        <w:t>Filter by Partial Payment:</w:t>
      </w:r>
    </w:p>
    <w:p w:rsidR="00955DE6" w:rsidRDefault="00955DE6" w:rsidP="00955DE6">
      <w:pPr>
        <w:ind w:firstLine="720"/>
        <w:jc w:val="both"/>
        <w:rPr>
          <w:rFonts w:ascii="Times New Roman" w:hAnsi="Times New Roman" w:cs="Times New Roman"/>
          <w:sz w:val="28"/>
          <w:szCs w:val="28"/>
        </w:rPr>
      </w:pPr>
      <w:r w:rsidRPr="00955DE6">
        <w:rPr>
          <w:rFonts w:ascii="Times New Roman" w:hAnsi="Times New Roman" w:cs="Times New Roman"/>
          <w:sz w:val="28"/>
          <w:szCs w:val="28"/>
        </w:rPr>
        <w:t xml:space="preserve">This feature allows users to apply filters based on specific payment amounts. By setting a filter, the page displays only those clients who have paid a partial amount but </w:t>
      </w:r>
      <w:r>
        <w:rPr>
          <w:rFonts w:ascii="Times New Roman" w:hAnsi="Times New Roman" w:cs="Times New Roman"/>
          <w:sz w:val="28"/>
          <w:szCs w:val="28"/>
        </w:rPr>
        <w:t>still have outstanding balances.</w:t>
      </w:r>
    </w:p>
    <w:p w:rsidR="00955DE6" w:rsidRPr="004D7D73" w:rsidRDefault="00955DE6" w:rsidP="00955DE6">
      <w:pPr>
        <w:jc w:val="both"/>
        <w:rPr>
          <w:rFonts w:ascii="Times New Roman" w:hAnsi="Times New Roman" w:cs="Times New Roman"/>
          <w:b/>
          <w:sz w:val="28"/>
          <w:szCs w:val="28"/>
        </w:rPr>
      </w:pPr>
      <w:r w:rsidRPr="004D7D73">
        <w:rPr>
          <w:rFonts w:ascii="Times New Roman" w:hAnsi="Times New Roman" w:cs="Times New Roman"/>
          <w:b/>
          <w:sz w:val="28"/>
          <w:szCs w:val="28"/>
        </w:rPr>
        <w:t>Dashboard Page 5: Client Analysis</w:t>
      </w:r>
    </w:p>
    <w:p w:rsidR="00955DE6" w:rsidRDefault="00955DE6" w:rsidP="00955DE6">
      <w:pPr>
        <w:jc w:val="both"/>
        <w:rPr>
          <w:rFonts w:ascii="Times New Roman" w:hAnsi="Times New Roman" w:cs="Times New Roman"/>
          <w:sz w:val="28"/>
          <w:szCs w:val="28"/>
        </w:rPr>
      </w:pPr>
      <w:r w:rsidRPr="00955DE6">
        <w:rPr>
          <w:rFonts w:ascii="Times New Roman" w:hAnsi="Times New Roman" w:cs="Times New Roman"/>
          <w:sz w:val="28"/>
          <w:szCs w:val="28"/>
        </w:rPr>
        <w:t>The fifth page of the Power BI report presents a comprehensive client analysis through insightful bar charts, showcasing essential financial metrics for each client. This "Client Analysis" page empowers dental practitioners and administrators with a holistic view of client transactions, total amount paid, outstanding balances, an</w:t>
      </w:r>
      <w:r>
        <w:rPr>
          <w:rFonts w:ascii="Times New Roman" w:hAnsi="Times New Roman" w:cs="Times New Roman"/>
          <w:sz w:val="28"/>
          <w:szCs w:val="28"/>
        </w:rPr>
        <w:t>d overall financial engagement.</w:t>
      </w:r>
    </w:p>
    <w:p w:rsidR="00FA4207" w:rsidRPr="00955DE6" w:rsidRDefault="00FA4207" w:rsidP="00955DE6">
      <w:pPr>
        <w:jc w:val="both"/>
        <w:rPr>
          <w:rFonts w:ascii="Times New Roman" w:hAnsi="Times New Roman" w:cs="Times New Roman"/>
          <w:sz w:val="28"/>
          <w:szCs w:val="28"/>
        </w:rPr>
      </w:pPr>
      <w:r w:rsidRPr="00FA4207">
        <w:rPr>
          <w:rFonts w:ascii="Times New Roman" w:hAnsi="Times New Roman" w:cs="Times New Roman"/>
          <w:noProof/>
          <w:sz w:val="28"/>
          <w:szCs w:val="28"/>
        </w:rPr>
        <w:drawing>
          <wp:inline distT="0" distB="0" distL="0" distR="0" wp14:anchorId="5AB82DD5" wp14:editId="681733ED">
            <wp:extent cx="6162261" cy="33280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64436" cy="3329210"/>
                    </a:xfrm>
                    <a:prstGeom prst="rect">
                      <a:avLst/>
                    </a:prstGeom>
                  </pic:spPr>
                </pic:pic>
              </a:graphicData>
            </a:graphic>
          </wp:inline>
        </w:drawing>
      </w:r>
    </w:p>
    <w:p w:rsidR="00FA4207" w:rsidRDefault="00FA4207" w:rsidP="00955DE6">
      <w:pPr>
        <w:jc w:val="both"/>
        <w:rPr>
          <w:rFonts w:ascii="Times New Roman" w:hAnsi="Times New Roman" w:cs="Times New Roman"/>
          <w:b/>
          <w:sz w:val="28"/>
          <w:szCs w:val="28"/>
        </w:rPr>
      </w:pPr>
    </w:p>
    <w:p w:rsidR="00955DE6" w:rsidRPr="004D7D73" w:rsidRDefault="00955DE6" w:rsidP="00955DE6">
      <w:pPr>
        <w:jc w:val="both"/>
        <w:rPr>
          <w:rFonts w:ascii="Times New Roman" w:hAnsi="Times New Roman" w:cs="Times New Roman"/>
          <w:b/>
          <w:sz w:val="28"/>
          <w:szCs w:val="28"/>
        </w:rPr>
      </w:pPr>
      <w:r w:rsidRPr="004D7D73">
        <w:rPr>
          <w:rFonts w:ascii="Times New Roman" w:hAnsi="Times New Roman" w:cs="Times New Roman"/>
          <w:b/>
          <w:sz w:val="28"/>
          <w:szCs w:val="28"/>
        </w:rPr>
        <w:t>Total Amount Paid (Bar Chart):</w:t>
      </w:r>
    </w:p>
    <w:p w:rsidR="00955DE6" w:rsidRPr="00955DE6" w:rsidRDefault="00955DE6" w:rsidP="00955DE6">
      <w:pPr>
        <w:jc w:val="both"/>
        <w:rPr>
          <w:rFonts w:ascii="Times New Roman" w:hAnsi="Times New Roman" w:cs="Times New Roman"/>
          <w:sz w:val="28"/>
          <w:szCs w:val="28"/>
        </w:rPr>
      </w:pPr>
      <w:r>
        <w:rPr>
          <w:rFonts w:ascii="Times New Roman" w:hAnsi="Times New Roman" w:cs="Times New Roman"/>
          <w:sz w:val="28"/>
          <w:szCs w:val="28"/>
        </w:rPr>
        <w:lastRenderedPageBreak/>
        <w:t xml:space="preserve">The </w:t>
      </w:r>
      <w:r w:rsidRPr="00955DE6">
        <w:rPr>
          <w:rFonts w:ascii="Times New Roman" w:hAnsi="Times New Roman" w:cs="Times New Roman"/>
          <w:sz w:val="28"/>
          <w:szCs w:val="28"/>
        </w:rPr>
        <w:t>Total Amount Paid bar chart displays the total payments made by each client. Each bar represents a client, and the height of the bar represents the total amount paid by that client.</w:t>
      </w:r>
    </w:p>
    <w:p w:rsidR="00955DE6" w:rsidRPr="004D7D73" w:rsidRDefault="00955DE6" w:rsidP="00955DE6">
      <w:pPr>
        <w:jc w:val="both"/>
        <w:rPr>
          <w:rFonts w:ascii="Times New Roman" w:hAnsi="Times New Roman" w:cs="Times New Roman"/>
          <w:b/>
          <w:sz w:val="28"/>
          <w:szCs w:val="28"/>
        </w:rPr>
      </w:pPr>
      <w:r w:rsidRPr="004D7D73">
        <w:rPr>
          <w:rFonts w:ascii="Times New Roman" w:hAnsi="Times New Roman" w:cs="Times New Roman"/>
          <w:b/>
          <w:sz w:val="28"/>
          <w:szCs w:val="28"/>
        </w:rPr>
        <w:t>Outstanding Balance (Bar Chart):</w:t>
      </w:r>
    </w:p>
    <w:p w:rsidR="00955DE6" w:rsidRPr="00955DE6" w:rsidRDefault="00955DE6" w:rsidP="00955DE6">
      <w:pPr>
        <w:jc w:val="both"/>
        <w:rPr>
          <w:rFonts w:ascii="Times New Roman" w:hAnsi="Times New Roman" w:cs="Times New Roman"/>
          <w:sz w:val="28"/>
          <w:szCs w:val="28"/>
        </w:rPr>
      </w:pPr>
      <w:r w:rsidRPr="00955DE6">
        <w:rPr>
          <w:rFonts w:ascii="Times New Roman" w:hAnsi="Times New Roman" w:cs="Times New Roman"/>
          <w:sz w:val="28"/>
          <w:szCs w:val="28"/>
        </w:rPr>
        <w:t>The Outstanding Balance bar chart illustrates the remaining unpaid amount for each client. Each bar represents a client, and the height of the bar corresponds to the outstanding balance.</w:t>
      </w:r>
    </w:p>
    <w:p w:rsidR="00955DE6" w:rsidRPr="004D7D73" w:rsidRDefault="00955DE6" w:rsidP="00955DE6">
      <w:pPr>
        <w:jc w:val="both"/>
        <w:rPr>
          <w:rFonts w:ascii="Times New Roman" w:hAnsi="Times New Roman" w:cs="Times New Roman"/>
          <w:b/>
          <w:sz w:val="28"/>
          <w:szCs w:val="28"/>
        </w:rPr>
      </w:pPr>
      <w:r w:rsidRPr="004D7D73">
        <w:rPr>
          <w:rFonts w:ascii="Times New Roman" w:hAnsi="Times New Roman" w:cs="Times New Roman"/>
          <w:b/>
          <w:sz w:val="28"/>
          <w:szCs w:val="28"/>
        </w:rPr>
        <w:t>Total Amount Owed (Bar Chart):</w:t>
      </w:r>
    </w:p>
    <w:p w:rsidR="00955DE6" w:rsidRDefault="00955DE6" w:rsidP="00955DE6">
      <w:pPr>
        <w:jc w:val="both"/>
        <w:rPr>
          <w:rFonts w:ascii="Times New Roman" w:hAnsi="Times New Roman" w:cs="Times New Roman"/>
          <w:sz w:val="28"/>
          <w:szCs w:val="28"/>
        </w:rPr>
      </w:pPr>
      <w:r w:rsidRPr="00955DE6">
        <w:rPr>
          <w:rFonts w:ascii="Times New Roman" w:hAnsi="Times New Roman" w:cs="Times New Roman"/>
          <w:sz w:val="28"/>
          <w:szCs w:val="28"/>
        </w:rPr>
        <w:t>The Total Amount Owed bar chart represents the total amount owed by each client, considering both the paid and outstanding balances. Each bar reflects the total financial engagement of a client with the dental app.</w:t>
      </w:r>
    </w:p>
    <w:p w:rsidR="00815C8B" w:rsidRPr="004D7D73" w:rsidRDefault="00815C8B" w:rsidP="00815C8B">
      <w:pPr>
        <w:jc w:val="both"/>
        <w:rPr>
          <w:rFonts w:ascii="Times New Roman" w:hAnsi="Times New Roman" w:cs="Times New Roman"/>
          <w:b/>
          <w:sz w:val="28"/>
          <w:szCs w:val="28"/>
        </w:rPr>
      </w:pPr>
      <w:r w:rsidRPr="004D7D73">
        <w:rPr>
          <w:rFonts w:ascii="Times New Roman" w:hAnsi="Times New Roman" w:cs="Times New Roman"/>
          <w:b/>
          <w:sz w:val="28"/>
          <w:szCs w:val="28"/>
        </w:rPr>
        <w:t>Dashboard P</w:t>
      </w:r>
      <w:r w:rsidR="00FA4207">
        <w:rPr>
          <w:rFonts w:ascii="Times New Roman" w:hAnsi="Times New Roman" w:cs="Times New Roman"/>
          <w:b/>
          <w:sz w:val="28"/>
          <w:szCs w:val="28"/>
        </w:rPr>
        <w:t>age 6</w:t>
      </w:r>
      <w:r w:rsidRPr="004D7D73">
        <w:rPr>
          <w:rFonts w:ascii="Times New Roman" w:hAnsi="Times New Roman" w:cs="Times New Roman"/>
          <w:b/>
          <w:sz w:val="28"/>
          <w:szCs w:val="28"/>
        </w:rPr>
        <w:t>: Clinic and City Analysis</w:t>
      </w:r>
    </w:p>
    <w:p w:rsidR="00815C8B" w:rsidRDefault="00815C8B" w:rsidP="00815C8B">
      <w:pPr>
        <w:ind w:firstLine="720"/>
        <w:jc w:val="both"/>
        <w:rPr>
          <w:rFonts w:ascii="Times New Roman" w:hAnsi="Times New Roman" w:cs="Times New Roman"/>
          <w:sz w:val="28"/>
          <w:szCs w:val="28"/>
        </w:rPr>
      </w:pPr>
      <w:r w:rsidRPr="00815C8B">
        <w:rPr>
          <w:rFonts w:ascii="Times New Roman" w:hAnsi="Times New Roman" w:cs="Times New Roman"/>
          <w:sz w:val="28"/>
          <w:szCs w:val="28"/>
        </w:rPr>
        <w:t>The fifth page of the Power BI report is dedicated to providing a detailed analysis of clinic-wise and city-wise financial metrics through funnel and column bar charts. This "Clinic and City Analysis" page empowers dental practitioners and administrators with actionable insights into the distribution of invoices, clients, and total amount paid across different clinics and cities.</w:t>
      </w:r>
    </w:p>
    <w:p w:rsidR="00FA4207" w:rsidRPr="00815C8B" w:rsidRDefault="00FA4207" w:rsidP="00FA4207">
      <w:pPr>
        <w:jc w:val="both"/>
        <w:rPr>
          <w:rFonts w:ascii="Times New Roman" w:hAnsi="Times New Roman" w:cs="Times New Roman"/>
          <w:sz w:val="28"/>
          <w:szCs w:val="28"/>
        </w:rPr>
      </w:pPr>
      <w:r w:rsidRPr="00FA4207">
        <w:rPr>
          <w:rFonts w:ascii="Times New Roman" w:hAnsi="Times New Roman" w:cs="Times New Roman"/>
          <w:noProof/>
          <w:sz w:val="28"/>
          <w:szCs w:val="28"/>
        </w:rPr>
        <w:drawing>
          <wp:inline distT="0" distB="0" distL="0" distR="0" wp14:anchorId="7E795A76" wp14:editId="23EFAF17">
            <wp:extent cx="6231835" cy="32391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36328" cy="3241471"/>
                    </a:xfrm>
                    <a:prstGeom prst="rect">
                      <a:avLst/>
                    </a:prstGeom>
                  </pic:spPr>
                </pic:pic>
              </a:graphicData>
            </a:graphic>
          </wp:inline>
        </w:drawing>
      </w:r>
    </w:p>
    <w:p w:rsidR="00815C8B" w:rsidRPr="004D7D73" w:rsidRDefault="00815C8B" w:rsidP="00815C8B">
      <w:pPr>
        <w:jc w:val="both"/>
        <w:rPr>
          <w:rFonts w:ascii="Times New Roman" w:hAnsi="Times New Roman" w:cs="Times New Roman"/>
          <w:b/>
          <w:sz w:val="28"/>
          <w:szCs w:val="28"/>
        </w:rPr>
      </w:pPr>
      <w:r w:rsidRPr="004D7D73">
        <w:rPr>
          <w:rFonts w:ascii="Times New Roman" w:hAnsi="Times New Roman" w:cs="Times New Roman"/>
          <w:b/>
          <w:sz w:val="28"/>
          <w:szCs w:val="28"/>
        </w:rPr>
        <w:t>Total Invoices by Clinic (Funnel Chart):</w:t>
      </w:r>
    </w:p>
    <w:p w:rsidR="00815C8B" w:rsidRPr="00815C8B" w:rsidRDefault="00815C8B" w:rsidP="00815C8B">
      <w:pPr>
        <w:ind w:firstLine="720"/>
        <w:jc w:val="both"/>
        <w:rPr>
          <w:rFonts w:ascii="Times New Roman" w:hAnsi="Times New Roman" w:cs="Times New Roman"/>
          <w:sz w:val="28"/>
          <w:szCs w:val="28"/>
        </w:rPr>
      </w:pPr>
      <w:r w:rsidRPr="00815C8B">
        <w:rPr>
          <w:rFonts w:ascii="Times New Roman" w:hAnsi="Times New Roman" w:cs="Times New Roman"/>
          <w:sz w:val="28"/>
          <w:szCs w:val="28"/>
        </w:rPr>
        <w:lastRenderedPageBreak/>
        <w:t>The Funnel Chart visually represents the count of total invoices generated by each clinic. The width of each funnel stage corresponds to the number of invoices, allowing users to compare the invoice volumes across different clinics easily.</w:t>
      </w:r>
    </w:p>
    <w:p w:rsidR="00815C8B" w:rsidRPr="004D7D73" w:rsidRDefault="00815C8B" w:rsidP="00815C8B">
      <w:pPr>
        <w:jc w:val="both"/>
        <w:rPr>
          <w:rFonts w:ascii="Times New Roman" w:hAnsi="Times New Roman" w:cs="Times New Roman"/>
          <w:b/>
          <w:sz w:val="28"/>
          <w:szCs w:val="28"/>
        </w:rPr>
      </w:pPr>
      <w:r w:rsidRPr="004D7D73">
        <w:rPr>
          <w:rFonts w:ascii="Times New Roman" w:hAnsi="Times New Roman" w:cs="Times New Roman"/>
          <w:b/>
          <w:sz w:val="28"/>
          <w:szCs w:val="28"/>
        </w:rPr>
        <w:t>Total Clients by Clinic (Funnel Chart):</w:t>
      </w:r>
    </w:p>
    <w:p w:rsidR="00815C8B" w:rsidRPr="00815C8B" w:rsidRDefault="00815C8B" w:rsidP="00815C8B">
      <w:pPr>
        <w:ind w:firstLine="720"/>
        <w:jc w:val="both"/>
        <w:rPr>
          <w:rFonts w:ascii="Times New Roman" w:hAnsi="Times New Roman" w:cs="Times New Roman"/>
          <w:sz w:val="28"/>
          <w:szCs w:val="28"/>
        </w:rPr>
      </w:pPr>
      <w:r w:rsidRPr="00815C8B">
        <w:rPr>
          <w:rFonts w:ascii="Times New Roman" w:hAnsi="Times New Roman" w:cs="Times New Roman"/>
          <w:sz w:val="28"/>
          <w:szCs w:val="28"/>
        </w:rPr>
        <w:t>The Funnel Chart showcases the count of total clients associated with each clinic. The funnel stages' width corresponds to the number of clients, providing a clear view of client distribution across clinics.</w:t>
      </w:r>
    </w:p>
    <w:p w:rsidR="00815C8B" w:rsidRPr="004D7D73" w:rsidRDefault="00815C8B" w:rsidP="00815C8B">
      <w:pPr>
        <w:jc w:val="both"/>
        <w:rPr>
          <w:rFonts w:ascii="Times New Roman" w:hAnsi="Times New Roman" w:cs="Times New Roman"/>
          <w:b/>
          <w:sz w:val="28"/>
          <w:szCs w:val="28"/>
        </w:rPr>
      </w:pPr>
      <w:r w:rsidRPr="004D7D73">
        <w:rPr>
          <w:rFonts w:ascii="Times New Roman" w:hAnsi="Times New Roman" w:cs="Times New Roman"/>
          <w:b/>
          <w:sz w:val="28"/>
          <w:szCs w:val="28"/>
        </w:rPr>
        <w:t>Total Amount Paid by Clinic (Funnel Chart):</w:t>
      </w:r>
    </w:p>
    <w:p w:rsidR="00815C8B" w:rsidRPr="00815C8B" w:rsidRDefault="00815C8B" w:rsidP="00815C8B">
      <w:pPr>
        <w:ind w:firstLine="720"/>
        <w:jc w:val="both"/>
        <w:rPr>
          <w:rFonts w:ascii="Times New Roman" w:hAnsi="Times New Roman" w:cs="Times New Roman"/>
          <w:sz w:val="28"/>
          <w:szCs w:val="28"/>
        </w:rPr>
      </w:pPr>
      <w:r w:rsidRPr="00815C8B">
        <w:rPr>
          <w:rFonts w:ascii="Times New Roman" w:hAnsi="Times New Roman" w:cs="Times New Roman"/>
          <w:sz w:val="28"/>
          <w:szCs w:val="28"/>
        </w:rPr>
        <w:t>The Funnel Chart visualizes the total amount paid to each clinic. The funnel stages' width indicates the sum of payments received by each clinic, allowing for a quick comparison of the financial performance across clinics.</w:t>
      </w:r>
    </w:p>
    <w:p w:rsidR="00815C8B" w:rsidRPr="004D7D73" w:rsidRDefault="00815C8B" w:rsidP="00815C8B">
      <w:pPr>
        <w:jc w:val="both"/>
        <w:rPr>
          <w:rFonts w:ascii="Times New Roman" w:hAnsi="Times New Roman" w:cs="Times New Roman"/>
          <w:b/>
          <w:sz w:val="28"/>
          <w:szCs w:val="28"/>
        </w:rPr>
      </w:pPr>
      <w:r w:rsidRPr="004D7D73">
        <w:rPr>
          <w:rFonts w:ascii="Times New Roman" w:hAnsi="Times New Roman" w:cs="Times New Roman"/>
          <w:b/>
          <w:sz w:val="28"/>
          <w:szCs w:val="28"/>
        </w:rPr>
        <w:t>Amount Paid by City (Column Bar Chart):</w:t>
      </w:r>
    </w:p>
    <w:p w:rsidR="00815C8B" w:rsidRDefault="00815C8B" w:rsidP="00815C8B">
      <w:pPr>
        <w:ind w:firstLine="720"/>
        <w:jc w:val="both"/>
        <w:rPr>
          <w:rFonts w:ascii="Times New Roman" w:hAnsi="Times New Roman" w:cs="Times New Roman"/>
          <w:sz w:val="28"/>
          <w:szCs w:val="28"/>
        </w:rPr>
      </w:pPr>
      <w:r w:rsidRPr="00815C8B">
        <w:rPr>
          <w:rFonts w:ascii="Times New Roman" w:hAnsi="Times New Roman" w:cs="Times New Roman"/>
          <w:sz w:val="28"/>
          <w:szCs w:val="28"/>
        </w:rPr>
        <w:t>The Column Bar Chart presents the total amount paid by clients from different cities. Each column represents a city, and its height corresponds to the total payment amount received from that city. This visualization aids in understanding payment trends across various geographical locations.</w:t>
      </w:r>
    </w:p>
    <w:p w:rsidR="00815C8B" w:rsidRPr="004D7D73" w:rsidRDefault="00815C8B" w:rsidP="00815C8B">
      <w:pPr>
        <w:jc w:val="both"/>
        <w:rPr>
          <w:rFonts w:ascii="Times New Roman" w:hAnsi="Times New Roman" w:cs="Times New Roman"/>
          <w:b/>
          <w:sz w:val="28"/>
          <w:szCs w:val="28"/>
        </w:rPr>
      </w:pPr>
      <w:r w:rsidRPr="004D7D73">
        <w:rPr>
          <w:rFonts w:ascii="Times New Roman" w:hAnsi="Times New Roman" w:cs="Times New Roman"/>
          <w:b/>
          <w:sz w:val="28"/>
          <w:szCs w:val="28"/>
        </w:rPr>
        <w:t>Conclusion:</w:t>
      </w:r>
    </w:p>
    <w:p w:rsidR="00815C8B" w:rsidRDefault="00815C8B" w:rsidP="00815C8B">
      <w:pPr>
        <w:ind w:firstLine="720"/>
        <w:jc w:val="both"/>
        <w:rPr>
          <w:rFonts w:ascii="Times New Roman" w:hAnsi="Times New Roman" w:cs="Times New Roman"/>
          <w:sz w:val="28"/>
          <w:szCs w:val="28"/>
        </w:rPr>
      </w:pPr>
      <w:r w:rsidRPr="00815C8B">
        <w:rPr>
          <w:rFonts w:ascii="Times New Roman" w:hAnsi="Times New Roman" w:cs="Times New Roman"/>
          <w:sz w:val="28"/>
          <w:szCs w:val="28"/>
        </w:rPr>
        <w:t>In conclusion, the Power BI report for the Dental App provides valuable and actionable insights into financial performance, overdue payments, and client analysis. With organized data and intuitive visualizations, dental practitioners and administrators can make informed decisions, streamline operations, and enhance the overall financial management of the practice.</w:t>
      </w:r>
    </w:p>
    <w:p w:rsidR="00FA4207" w:rsidRPr="00FA4207" w:rsidRDefault="00FA4207" w:rsidP="00FA4207">
      <w:pPr>
        <w:ind w:firstLine="720"/>
        <w:jc w:val="center"/>
        <w:rPr>
          <w:rFonts w:ascii="Times New Roman" w:hAnsi="Times New Roman" w:cs="Times New Roman"/>
          <w:b/>
          <w:sz w:val="28"/>
          <w:szCs w:val="28"/>
        </w:rPr>
      </w:pPr>
      <w:r w:rsidRPr="00FA4207">
        <w:rPr>
          <w:rFonts w:ascii="Times New Roman" w:hAnsi="Times New Roman" w:cs="Times New Roman"/>
          <w:b/>
          <w:sz w:val="28"/>
          <w:szCs w:val="28"/>
        </w:rPr>
        <w:t>*******</w:t>
      </w:r>
    </w:p>
    <w:sectPr w:rsidR="00FA4207" w:rsidRPr="00FA4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9FA"/>
    <w:rsid w:val="0015610A"/>
    <w:rsid w:val="00253B75"/>
    <w:rsid w:val="004D7D73"/>
    <w:rsid w:val="00602376"/>
    <w:rsid w:val="00815C8B"/>
    <w:rsid w:val="0087665D"/>
    <w:rsid w:val="008C49FA"/>
    <w:rsid w:val="00955DE6"/>
    <w:rsid w:val="00961AD5"/>
    <w:rsid w:val="00E8291E"/>
    <w:rsid w:val="00FA4207"/>
    <w:rsid w:val="00FD6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DACC"/>
  <w15:chartTrackingRefBased/>
  <w15:docId w15:val="{96F85FC4-03A3-4AB9-ADD5-4CE773718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C83"/>
    <w:rPr>
      <w:color w:val="0563C1" w:themeColor="hyperlink"/>
      <w:u w:val="single"/>
    </w:rPr>
  </w:style>
  <w:style w:type="character" w:styleId="FollowedHyperlink">
    <w:name w:val="FollowedHyperlink"/>
    <w:basedOn w:val="DefaultParagraphFont"/>
    <w:uiPriority w:val="99"/>
    <w:semiHidden/>
    <w:unhideWhenUsed/>
    <w:rsid w:val="00FD6C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65760">
      <w:bodyDiv w:val="1"/>
      <w:marLeft w:val="0"/>
      <w:marRight w:val="0"/>
      <w:marTop w:val="0"/>
      <w:marBottom w:val="0"/>
      <w:divBdr>
        <w:top w:val="none" w:sz="0" w:space="0" w:color="auto"/>
        <w:left w:val="none" w:sz="0" w:space="0" w:color="auto"/>
        <w:bottom w:val="none" w:sz="0" w:space="0" w:color="auto"/>
        <w:right w:val="none" w:sz="0" w:space="0" w:color="auto"/>
      </w:divBdr>
    </w:div>
    <w:div w:id="315688857">
      <w:bodyDiv w:val="1"/>
      <w:marLeft w:val="0"/>
      <w:marRight w:val="0"/>
      <w:marTop w:val="0"/>
      <w:marBottom w:val="0"/>
      <w:divBdr>
        <w:top w:val="none" w:sz="0" w:space="0" w:color="auto"/>
        <w:left w:val="none" w:sz="0" w:space="0" w:color="auto"/>
        <w:bottom w:val="none" w:sz="0" w:space="0" w:color="auto"/>
        <w:right w:val="none" w:sz="0" w:space="0" w:color="auto"/>
      </w:divBdr>
    </w:div>
    <w:div w:id="485632284">
      <w:bodyDiv w:val="1"/>
      <w:marLeft w:val="0"/>
      <w:marRight w:val="0"/>
      <w:marTop w:val="0"/>
      <w:marBottom w:val="0"/>
      <w:divBdr>
        <w:top w:val="none" w:sz="0" w:space="0" w:color="auto"/>
        <w:left w:val="none" w:sz="0" w:space="0" w:color="auto"/>
        <w:bottom w:val="none" w:sz="0" w:space="0" w:color="auto"/>
        <w:right w:val="none" w:sz="0" w:space="0" w:color="auto"/>
      </w:divBdr>
    </w:div>
    <w:div w:id="747504758">
      <w:bodyDiv w:val="1"/>
      <w:marLeft w:val="0"/>
      <w:marRight w:val="0"/>
      <w:marTop w:val="0"/>
      <w:marBottom w:val="0"/>
      <w:divBdr>
        <w:top w:val="none" w:sz="0" w:space="0" w:color="auto"/>
        <w:left w:val="none" w:sz="0" w:space="0" w:color="auto"/>
        <w:bottom w:val="none" w:sz="0" w:space="0" w:color="auto"/>
        <w:right w:val="none" w:sz="0" w:space="0" w:color="auto"/>
      </w:divBdr>
    </w:div>
    <w:div w:id="788864926">
      <w:bodyDiv w:val="1"/>
      <w:marLeft w:val="0"/>
      <w:marRight w:val="0"/>
      <w:marTop w:val="0"/>
      <w:marBottom w:val="0"/>
      <w:divBdr>
        <w:top w:val="none" w:sz="0" w:space="0" w:color="auto"/>
        <w:left w:val="none" w:sz="0" w:space="0" w:color="auto"/>
        <w:bottom w:val="none" w:sz="0" w:space="0" w:color="auto"/>
        <w:right w:val="none" w:sz="0" w:space="0" w:color="auto"/>
      </w:divBdr>
    </w:div>
    <w:div w:id="1099987636">
      <w:bodyDiv w:val="1"/>
      <w:marLeft w:val="0"/>
      <w:marRight w:val="0"/>
      <w:marTop w:val="0"/>
      <w:marBottom w:val="0"/>
      <w:divBdr>
        <w:top w:val="none" w:sz="0" w:space="0" w:color="auto"/>
        <w:left w:val="none" w:sz="0" w:space="0" w:color="auto"/>
        <w:bottom w:val="none" w:sz="0" w:space="0" w:color="auto"/>
        <w:right w:val="none" w:sz="0" w:space="0" w:color="auto"/>
      </w:divBdr>
    </w:div>
    <w:div w:id="1398163380">
      <w:bodyDiv w:val="1"/>
      <w:marLeft w:val="0"/>
      <w:marRight w:val="0"/>
      <w:marTop w:val="0"/>
      <w:marBottom w:val="0"/>
      <w:divBdr>
        <w:top w:val="none" w:sz="0" w:space="0" w:color="auto"/>
        <w:left w:val="none" w:sz="0" w:space="0" w:color="auto"/>
        <w:bottom w:val="none" w:sz="0" w:space="0" w:color="auto"/>
        <w:right w:val="none" w:sz="0" w:space="0" w:color="auto"/>
      </w:divBdr>
    </w:div>
    <w:div w:id="150936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Alageshwaran MD</dc:creator>
  <cp:keywords/>
  <dc:description/>
  <cp:lastModifiedBy>Alageshwaran MD</cp:lastModifiedBy>
  <cp:revision>2</cp:revision>
  <dcterms:created xsi:type="dcterms:W3CDTF">2024-01-02T06:13:00Z</dcterms:created>
  <dcterms:modified xsi:type="dcterms:W3CDTF">2024-01-02T06:13:00Z</dcterms:modified>
</cp:coreProperties>
</file>