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A77C" w14:textId="5D99C5CF" w:rsidR="00A933D7" w:rsidRDefault="00CA71D8" w:rsidP="00A933D7">
      <w:pPr>
        <w:spacing w:line="276" w:lineRule="auto"/>
        <w:jc w:val="both"/>
        <w:rPr>
          <w:rFonts w:asciiTheme="majorBidi" w:hAnsiTheme="majorBidi" w:cstheme="majorBidi"/>
          <w:b/>
          <w:bCs/>
          <w:sz w:val="28"/>
          <w:szCs w:val="28"/>
        </w:rPr>
      </w:pPr>
      <w:r w:rsidRPr="00CA71D8">
        <w:rPr>
          <w:rFonts w:asciiTheme="majorBidi" w:hAnsiTheme="majorBidi" w:cstheme="majorBidi"/>
          <w:b/>
          <w:bCs/>
          <w:noProof/>
          <w:sz w:val="28"/>
          <w:szCs w:val="28"/>
        </w:rPr>
        <w:drawing>
          <wp:anchor distT="0" distB="0" distL="114300" distR="114300" simplePos="0" relativeHeight="251671552" behindDoc="1" locked="0" layoutInCell="1" allowOverlap="1" wp14:anchorId="1AF79AAA" wp14:editId="4F940F5D">
            <wp:simplePos x="0" y="0"/>
            <wp:positionH relativeFrom="margin">
              <wp:align>center</wp:align>
            </wp:positionH>
            <wp:positionV relativeFrom="page">
              <wp:posOffset>369651</wp:posOffset>
            </wp:positionV>
            <wp:extent cx="2292350" cy="1249045"/>
            <wp:effectExtent l="0" t="0" r="0" b="8255"/>
            <wp:wrapThrough wrapText="bothSides">
              <wp:wrapPolygon edited="0">
                <wp:start x="0" y="0"/>
                <wp:lineTo x="0" y="21413"/>
                <wp:lineTo x="21361" y="21413"/>
                <wp:lineTo x="21361" y="0"/>
                <wp:lineTo x="0" y="0"/>
              </wp:wrapPolygon>
            </wp:wrapThrough>
            <wp:docPr id="496255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292350" cy="1249045"/>
                    </a:xfrm>
                    <a:prstGeom prst="rect">
                      <a:avLst/>
                    </a:prstGeom>
                  </pic:spPr>
                </pic:pic>
              </a:graphicData>
            </a:graphic>
            <wp14:sizeRelH relativeFrom="margin">
              <wp14:pctWidth>0</wp14:pctWidth>
            </wp14:sizeRelH>
            <wp14:sizeRelV relativeFrom="margin">
              <wp14:pctHeight>0</wp14:pctHeight>
            </wp14:sizeRelV>
          </wp:anchor>
        </w:drawing>
      </w:r>
    </w:p>
    <w:p w14:paraId="2650FDEE" w14:textId="77777777" w:rsidR="00A933D7" w:rsidRDefault="00A933D7" w:rsidP="00A933D7">
      <w:pPr>
        <w:spacing w:line="276" w:lineRule="auto"/>
        <w:jc w:val="both"/>
        <w:rPr>
          <w:rFonts w:asciiTheme="majorBidi" w:hAnsiTheme="majorBidi" w:cstheme="majorBidi"/>
          <w:b/>
          <w:bCs/>
          <w:sz w:val="28"/>
          <w:szCs w:val="28"/>
        </w:rPr>
      </w:pPr>
    </w:p>
    <w:p w14:paraId="51DE1E16" w14:textId="77777777" w:rsidR="00A933D7" w:rsidRDefault="00A933D7" w:rsidP="00A933D7">
      <w:pPr>
        <w:spacing w:line="276" w:lineRule="auto"/>
        <w:jc w:val="both"/>
        <w:rPr>
          <w:rFonts w:asciiTheme="majorBidi" w:hAnsiTheme="majorBidi" w:cstheme="majorBidi"/>
          <w:b/>
          <w:bCs/>
          <w:sz w:val="40"/>
          <w:szCs w:val="40"/>
        </w:rPr>
      </w:pPr>
    </w:p>
    <w:p w14:paraId="2855AD16" w14:textId="77777777" w:rsidR="004F207E" w:rsidRDefault="004F207E" w:rsidP="00A933D7">
      <w:pPr>
        <w:spacing w:line="276" w:lineRule="auto"/>
        <w:jc w:val="both"/>
        <w:rPr>
          <w:rFonts w:asciiTheme="majorBidi" w:hAnsiTheme="majorBidi" w:cstheme="majorBidi"/>
          <w:b/>
          <w:bCs/>
          <w:sz w:val="40"/>
          <w:szCs w:val="40"/>
        </w:rPr>
      </w:pPr>
    </w:p>
    <w:p w14:paraId="53D3CB11" w14:textId="77777777" w:rsidR="004F207E" w:rsidRDefault="004F207E" w:rsidP="00A933D7">
      <w:pPr>
        <w:spacing w:line="276" w:lineRule="auto"/>
        <w:jc w:val="both"/>
        <w:rPr>
          <w:rFonts w:asciiTheme="majorBidi" w:hAnsiTheme="majorBidi" w:cstheme="majorBidi"/>
          <w:b/>
          <w:bCs/>
          <w:sz w:val="40"/>
          <w:szCs w:val="40"/>
        </w:rPr>
      </w:pPr>
    </w:p>
    <w:p w14:paraId="5FAD3130" w14:textId="77777777" w:rsidR="004F207E" w:rsidRPr="004F207E" w:rsidRDefault="004F207E" w:rsidP="00A933D7">
      <w:pPr>
        <w:spacing w:line="276" w:lineRule="auto"/>
        <w:jc w:val="both"/>
        <w:rPr>
          <w:rFonts w:asciiTheme="majorBidi" w:hAnsiTheme="majorBidi" w:cstheme="majorBidi"/>
          <w:b/>
          <w:bCs/>
          <w:sz w:val="40"/>
          <w:szCs w:val="40"/>
        </w:rPr>
      </w:pPr>
    </w:p>
    <w:p w14:paraId="0D44C4EA" w14:textId="08E7F7CA" w:rsidR="008560A9" w:rsidRDefault="008560A9" w:rsidP="004F207E">
      <w:pPr>
        <w:spacing w:line="276" w:lineRule="auto"/>
        <w:jc w:val="center"/>
        <w:rPr>
          <w:rFonts w:asciiTheme="majorBidi" w:hAnsiTheme="majorBidi" w:cstheme="majorBidi"/>
          <w:b/>
          <w:bCs/>
          <w:sz w:val="56"/>
          <w:szCs w:val="56"/>
        </w:rPr>
      </w:pPr>
      <w:r w:rsidRPr="004F207E">
        <w:rPr>
          <w:rFonts w:asciiTheme="majorBidi" w:hAnsiTheme="majorBidi" w:cstheme="majorBidi"/>
          <w:b/>
          <w:bCs/>
          <w:sz w:val="56"/>
          <w:szCs w:val="56"/>
        </w:rPr>
        <w:t>Final Project</w:t>
      </w:r>
    </w:p>
    <w:p w14:paraId="6F5B2E7A" w14:textId="77777777" w:rsidR="00492E79" w:rsidRPr="00492E79" w:rsidRDefault="00492E79" w:rsidP="00492E79">
      <w:pPr>
        <w:spacing w:line="276" w:lineRule="auto"/>
        <w:jc w:val="center"/>
        <w:rPr>
          <w:rFonts w:asciiTheme="majorBidi" w:hAnsiTheme="majorBidi" w:cstheme="majorBidi"/>
          <w:b/>
          <w:bCs/>
          <w:sz w:val="72"/>
          <w:szCs w:val="72"/>
        </w:rPr>
      </w:pPr>
      <w:r w:rsidRPr="00492E79">
        <w:rPr>
          <w:rFonts w:asciiTheme="majorBidi" w:hAnsiTheme="majorBidi" w:cstheme="majorBidi"/>
          <w:b/>
          <w:bCs/>
          <w:sz w:val="72"/>
          <w:szCs w:val="72"/>
        </w:rPr>
        <w:t>SmartHub APP</w:t>
      </w:r>
    </w:p>
    <w:p w14:paraId="2FE495FF" w14:textId="77777777" w:rsidR="00492E79" w:rsidRPr="004F207E" w:rsidRDefault="00492E79" w:rsidP="004F207E">
      <w:pPr>
        <w:spacing w:line="276" w:lineRule="auto"/>
        <w:jc w:val="center"/>
        <w:rPr>
          <w:rFonts w:asciiTheme="majorBidi" w:hAnsiTheme="majorBidi" w:cstheme="majorBidi"/>
          <w:b/>
          <w:bCs/>
          <w:sz w:val="56"/>
          <w:szCs w:val="56"/>
        </w:rPr>
      </w:pPr>
    </w:p>
    <w:p w14:paraId="634C6E22" w14:textId="46EFC094" w:rsidR="008560A9" w:rsidRDefault="008560A9" w:rsidP="004F207E">
      <w:pPr>
        <w:spacing w:line="276" w:lineRule="auto"/>
        <w:jc w:val="center"/>
        <w:rPr>
          <w:rFonts w:asciiTheme="majorBidi" w:hAnsiTheme="majorBidi" w:cstheme="majorBidi"/>
          <w:b/>
          <w:bCs/>
          <w:sz w:val="56"/>
          <w:szCs w:val="56"/>
        </w:rPr>
      </w:pPr>
      <w:r w:rsidRPr="004F207E">
        <w:rPr>
          <w:rFonts w:asciiTheme="majorBidi" w:hAnsiTheme="majorBidi" w:cstheme="majorBidi"/>
          <w:b/>
          <w:bCs/>
          <w:sz w:val="56"/>
          <w:szCs w:val="56"/>
        </w:rPr>
        <w:t>G</w:t>
      </w:r>
      <w:r w:rsidR="001D0573" w:rsidRPr="004F207E">
        <w:rPr>
          <w:rFonts w:asciiTheme="majorBidi" w:hAnsiTheme="majorBidi" w:cstheme="majorBidi"/>
          <w:b/>
          <w:bCs/>
          <w:sz w:val="56"/>
          <w:szCs w:val="56"/>
        </w:rPr>
        <w:t>roup 2</w:t>
      </w:r>
    </w:p>
    <w:p w14:paraId="5634ACA5" w14:textId="77777777" w:rsidR="00571E9B" w:rsidRDefault="00571E9B" w:rsidP="004F207E">
      <w:pPr>
        <w:spacing w:line="276" w:lineRule="auto"/>
        <w:jc w:val="center"/>
        <w:rPr>
          <w:rFonts w:asciiTheme="majorBidi" w:hAnsiTheme="majorBidi" w:cstheme="majorBidi"/>
          <w:b/>
          <w:bCs/>
          <w:sz w:val="56"/>
          <w:szCs w:val="56"/>
        </w:rPr>
      </w:pPr>
    </w:p>
    <w:p w14:paraId="4495C3A4" w14:textId="77777777" w:rsidR="00412D5D" w:rsidRDefault="00412D5D" w:rsidP="00492E79">
      <w:pPr>
        <w:spacing w:line="276" w:lineRule="auto"/>
        <w:rPr>
          <w:rFonts w:asciiTheme="majorBidi" w:hAnsiTheme="majorBidi" w:cstheme="majorBidi"/>
          <w:b/>
          <w:bCs/>
          <w:sz w:val="56"/>
          <w:szCs w:val="56"/>
        </w:rPr>
      </w:pPr>
    </w:p>
    <w:p w14:paraId="33D0A8D4" w14:textId="77777777" w:rsidR="00412D5D" w:rsidRDefault="00412D5D" w:rsidP="00492E79">
      <w:pPr>
        <w:spacing w:line="276" w:lineRule="auto"/>
        <w:rPr>
          <w:rFonts w:asciiTheme="majorBidi" w:hAnsiTheme="majorBidi" w:cstheme="majorBidi"/>
          <w:b/>
          <w:bCs/>
          <w:sz w:val="56"/>
          <w:szCs w:val="56"/>
        </w:rPr>
      </w:pPr>
    </w:p>
    <w:tbl>
      <w:tblPr>
        <w:tblStyle w:val="TableGrid"/>
        <w:tblW w:w="0" w:type="auto"/>
        <w:tblLook w:val="04A0" w:firstRow="1" w:lastRow="0" w:firstColumn="1" w:lastColumn="0" w:noHBand="0" w:noVBand="1"/>
      </w:tblPr>
      <w:tblGrid>
        <w:gridCol w:w="4315"/>
        <w:gridCol w:w="4315"/>
      </w:tblGrid>
      <w:tr w:rsidR="004651FB" w14:paraId="5B8F42D3" w14:textId="77777777" w:rsidTr="004651FB">
        <w:tc>
          <w:tcPr>
            <w:tcW w:w="4315" w:type="dxa"/>
          </w:tcPr>
          <w:p w14:paraId="3D375108" w14:textId="29484D6F" w:rsidR="004651FB" w:rsidRPr="002751DF" w:rsidRDefault="004651FB" w:rsidP="004F207E">
            <w:pPr>
              <w:spacing w:line="276" w:lineRule="auto"/>
              <w:jc w:val="center"/>
              <w:rPr>
                <w:rFonts w:asciiTheme="majorBidi" w:hAnsiTheme="majorBidi" w:cstheme="majorBidi"/>
                <w:b/>
                <w:bCs/>
                <w:sz w:val="28"/>
                <w:szCs w:val="28"/>
              </w:rPr>
            </w:pPr>
            <w:r w:rsidRPr="002751DF">
              <w:rPr>
                <w:rFonts w:asciiTheme="majorBidi" w:hAnsiTheme="majorBidi" w:cstheme="majorBidi"/>
                <w:b/>
                <w:bCs/>
                <w:sz w:val="28"/>
                <w:szCs w:val="28"/>
              </w:rPr>
              <w:t>Name</w:t>
            </w:r>
          </w:p>
        </w:tc>
        <w:tc>
          <w:tcPr>
            <w:tcW w:w="4315" w:type="dxa"/>
          </w:tcPr>
          <w:p w14:paraId="0E2C7B9F" w14:textId="1230850C" w:rsidR="004651FB" w:rsidRPr="002751DF" w:rsidRDefault="004651FB" w:rsidP="004F207E">
            <w:pPr>
              <w:spacing w:line="276" w:lineRule="auto"/>
              <w:jc w:val="center"/>
              <w:rPr>
                <w:rFonts w:asciiTheme="majorBidi" w:hAnsiTheme="majorBidi" w:cstheme="majorBidi"/>
                <w:b/>
                <w:bCs/>
                <w:sz w:val="28"/>
                <w:szCs w:val="28"/>
              </w:rPr>
            </w:pPr>
            <w:r w:rsidRPr="002751DF">
              <w:rPr>
                <w:rFonts w:asciiTheme="majorBidi" w:hAnsiTheme="majorBidi" w:cstheme="majorBidi"/>
                <w:b/>
                <w:bCs/>
                <w:sz w:val="28"/>
                <w:szCs w:val="28"/>
              </w:rPr>
              <w:t>ID</w:t>
            </w:r>
          </w:p>
        </w:tc>
      </w:tr>
      <w:tr w:rsidR="004651FB" w14:paraId="3CB494DB" w14:textId="77777777" w:rsidTr="004651FB">
        <w:tc>
          <w:tcPr>
            <w:tcW w:w="4315" w:type="dxa"/>
          </w:tcPr>
          <w:p w14:paraId="22037E1B" w14:textId="34C9CD76" w:rsidR="004651FB" w:rsidRDefault="004651FB" w:rsidP="004651FB">
            <w:pPr>
              <w:spacing w:line="276" w:lineRule="auto"/>
              <w:rPr>
                <w:rFonts w:asciiTheme="majorBidi" w:hAnsiTheme="majorBidi" w:cstheme="majorBidi"/>
                <w:b/>
                <w:bCs/>
              </w:rPr>
            </w:pPr>
            <w:r>
              <w:rPr>
                <w:rFonts w:asciiTheme="majorBidi" w:hAnsiTheme="majorBidi" w:cstheme="majorBidi"/>
                <w:b/>
                <w:bCs/>
              </w:rPr>
              <w:t>Mohammed Abbas Algaramiz</w:t>
            </w:r>
          </w:p>
        </w:tc>
        <w:tc>
          <w:tcPr>
            <w:tcW w:w="4315" w:type="dxa"/>
          </w:tcPr>
          <w:p w14:paraId="7B09A966" w14:textId="2F7A89B6" w:rsidR="004651FB" w:rsidRDefault="004651FB" w:rsidP="004F207E">
            <w:pPr>
              <w:spacing w:line="276" w:lineRule="auto"/>
              <w:jc w:val="center"/>
              <w:rPr>
                <w:rFonts w:asciiTheme="majorBidi" w:hAnsiTheme="majorBidi" w:cstheme="majorBidi"/>
                <w:b/>
                <w:bCs/>
              </w:rPr>
            </w:pPr>
            <w:r>
              <w:rPr>
                <w:rFonts w:asciiTheme="majorBidi" w:hAnsiTheme="majorBidi" w:cstheme="majorBidi"/>
                <w:b/>
                <w:bCs/>
              </w:rPr>
              <w:t>2240000471</w:t>
            </w:r>
          </w:p>
        </w:tc>
      </w:tr>
      <w:tr w:rsidR="004651FB" w14:paraId="082FFE4E" w14:textId="77777777" w:rsidTr="004651FB">
        <w:tc>
          <w:tcPr>
            <w:tcW w:w="4315" w:type="dxa"/>
          </w:tcPr>
          <w:p w14:paraId="76BF777D" w14:textId="0AC715AF" w:rsidR="004651FB" w:rsidRDefault="002751DF" w:rsidP="00681A4C">
            <w:pPr>
              <w:spacing w:line="276" w:lineRule="auto"/>
              <w:jc w:val="both"/>
              <w:rPr>
                <w:rFonts w:asciiTheme="majorBidi" w:hAnsiTheme="majorBidi" w:cstheme="majorBidi"/>
                <w:b/>
                <w:bCs/>
              </w:rPr>
            </w:pPr>
            <w:r>
              <w:rPr>
                <w:rFonts w:asciiTheme="majorBidi" w:hAnsiTheme="majorBidi" w:cstheme="majorBidi"/>
                <w:b/>
                <w:bCs/>
              </w:rPr>
              <w:t>Mohammed Alah</w:t>
            </w:r>
            <w:r w:rsidR="00681A4C">
              <w:rPr>
                <w:rFonts w:asciiTheme="majorBidi" w:hAnsiTheme="majorBidi" w:cstheme="majorBidi"/>
                <w:b/>
                <w:bCs/>
              </w:rPr>
              <w:t>madi</w:t>
            </w:r>
          </w:p>
        </w:tc>
        <w:tc>
          <w:tcPr>
            <w:tcW w:w="4315" w:type="dxa"/>
          </w:tcPr>
          <w:p w14:paraId="2A57DFC3" w14:textId="1964BDAD" w:rsidR="004651FB" w:rsidRDefault="00681A4C" w:rsidP="004F207E">
            <w:pPr>
              <w:spacing w:line="276" w:lineRule="auto"/>
              <w:jc w:val="center"/>
              <w:rPr>
                <w:rFonts w:asciiTheme="majorBidi" w:hAnsiTheme="majorBidi" w:cstheme="majorBidi"/>
                <w:b/>
                <w:bCs/>
              </w:rPr>
            </w:pPr>
            <w:r>
              <w:rPr>
                <w:rFonts w:asciiTheme="majorBidi" w:hAnsiTheme="majorBidi" w:cstheme="majorBidi"/>
                <w:b/>
                <w:bCs/>
              </w:rPr>
              <w:t>2240006081</w:t>
            </w:r>
          </w:p>
        </w:tc>
      </w:tr>
      <w:tr w:rsidR="004651FB" w14:paraId="1175D8BD" w14:textId="77777777" w:rsidTr="004651FB">
        <w:tc>
          <w:tcPr>
            <w:tcW w:w="4315" w:type="dxa"/>
          </w:tcPr>
          <w:p w14:paraId="343BAE3C" w14:textId="6D04F1CF" w:rsidR="004651FB" w:rsidRDefault="0028531E" w:rsidP="00383560">
            <w:pPr>
              <w:spacing w:line="276" w:lineRule="auto"/>
              <w:rPr>
                <w:rFonts w:asciiTheme="majorBidi" w:hAnsiTheme="majorBidi" w:cstheme="majorBidi"/>
                <w:b/>
                <w:bCs/>
              </w:rPr>
            </w:pPr>
            <w:r>
              <w:rPr>
                <w:rFonts w:asciiTheme="majorBidi" w:hAnsiTheme="majorBidi" w:cstheme="majorBidi"/>
                <w:b/>
                <w:bCs/>
              </w:rPr>
              <w:t xml:space="preserve">Hussain </w:t>
            </w:r>
            <w:proofErr w:type="spellStart"/>
            <w:r>
              <w:rPr>
                <w:rFonts w:asciiTheme="majorBidi" w:hAnsiTheme="majorBidi" w:cstheme="majorBidi"/>
                <w:b/>
                <w:bCs/>
              </w:rPr>
              <w:t>Al</w:t>
            </w:r>
            <w:r w:rsidR="009E332A">
              <w:rPr>
                <w:rFonts w:asciiTheme="majorBidi" w:hAnsiTheme="majorBidi" w:cstheme="majorBidi"/>
                <w:b/>
                <w:bCs/>
              </w:rPr>
              <w:t>shakhs</w:t>
            </w:r>
            <w:proofErr w:type="spellEnd"/>
          </w:p>
        </w:tc>
        <w:tc>
          <w:tcPr>
            <w:tcW w:w="4315" w:type="dxa"/>
          </w:tcPr>
          <w:p w14:paraId="7097FA9A" w14:textId="07A701E7" w:rsidR="004651FB" w:rsidRDefault="009E332A" w:rsidP="004F207E">
            <w:pPr>
              <w:spacing w:line="276" w:lineRule="auto"/>
              <w:jc w:val="center"/>
              <w:rPr>
                <w:rFonts w:asciiTheme="majorBidi" w:hAnsiTheme="majorBidi" w:cstheme="majorBidi"/>
                <w:b/>
                <w:bCs/>
              </w:rPr>
            </w:pPr>
            <w:r>
              <w:rPr>
                <w:rFonts w:asciiTheme="majorBidi" w:hAnsiTheme="majorBidi" w:cstheme="majorBidi"/>
                <w:b/>
                <w:bCs/>
              </w:rPr>
              <w:t>2240006922</w:t>
            </w:r>
          </w:p>
        </w:tc>
      </w:tr>
      <w:tr w:rsidR="004651FB" w14:paraId="6733B15C" w14:textId="77777777" w:rsidTr="004651FB">
        <w:tc>
          <w:tcPr>
            <w:tcW w:w="4315" w:type="dxa"/>
          </w:tcPr>
          <w:p w14:paraId="6A3F1554" w14:textId="4847CE24" w:rsidR="004651FB" w:rsidRDefault="009E332A" w:rsidP="00383560">
            <w:pPr>
              <w:spacing w:line="276" w:lineRule="auto"/>
              <w:rPr>
                <w:rFonts w:asciiTheme="majorBidi" w:hAnsiTheme="majorBidi" w:cstheme="majorBidi"/>
                <w:b/>
                <w:bCs/>
              </w:rPr>
            </w:pPr>
            <w:r>
              <w:rPr>
                <w:rFonts w:asciiTheme="majorBidi" w:hAnsiTheme="majorBidi" w:cstheme="majorBidi"/>
                <w:b/>
                <w:bCs/>
              </w:rPr>
              <w:t xml:space="preserve">Muhannad </w:t>
            </w:r>
            <w:proofErr w:type="spellStart"/>
            <w:r>
              <w:rPr>
                <w:rFonts w:asciiTheme="majorBidi" w:hAnsiTheme="majorBidi" w:cstheme="majorBidi"/>
                <w:b/>
                <w:bCs/>
              </w:rPr>
              <w:t>Ama</w:t>
            </w:r>
            <w:r w:rsidR="00383560">
              <w:rPr>
                <w:rFonts w:asciiTheme="majorBidi" w:hAnsiTheme="majorBidi" w:cstheme="majorBidi"/>
                <w:b/>
                <w:bCs/>
              </w:rPr>
              <w:t>sad</w:t>
            </w:r>
            <w:proofErr w:type="spellEnd"/>
            <w:r w:rsidR="00412D5D">
              <w:rPr>
                <w:rFonts w:asciiTheme="majorBidi" w:hAnsiTheme="majorBidi" w:cstheme="majorBidi"/>
                <w:b/>
                <w:bCs/>
              </w:rPr>
              <w:t xml:space="preserve"> </w:t>
            </w:r>
          </w:p>
        </w:tc>
        <w:tc>
          <w:tcPr>
            <w:tcW w:w="4315" w:type="dxa"/>
          </w:tcPr>
          <w:p w14:paraId="11222D62" w14:textId="477B2913" w:rsidR="004651FB" w:rsidRDefault="00383560" w:rsidP="004F207E">
            <w:pPr>
              <w:spacing w:line="276" w:lineRule="auto"/>
              <w:jc w:val="center"/>
              <w:rPr>
                <w:rFonts w:asciiTheme="majorBidi" w:hAnsiTheme="majorBidi" w:cstheme="majorBidi"/>
                <w:b/>
                <w:bCs/>
              </w:rPr>
            </w:pPr>
            <w:r>
              <w:rPr>
                <w:rFonts w:asciiTheme="majorBidi" w:hAnsiTheme="majorBidi" w:cstheme="majorBidi"/>
                <w:b/>
                <w:bCs/>
              </w:rPr>
              <w:t>2240006837</w:t>
            </w:r>
          </w:p>
        </w:tc>
      </w:tr>
    </w:tbl>
    <w:p w14:paraId="73D72513" w14:textId="0A6521A1" w:rsidR="00C24C59" w:rsidRDefault="00C24C59"/>
    <w:p w14:paraId="0C357B98" w14:textId="06279128" w:rsidR="00C24C59" w:rsidRDefault="00C24C59">
      <w:pPr>
        <w:pStyle w:val="TOC3"/>
        <w:ind w:left="446"/>
        <w:rPr>
          <w:rFonts w:hint="cs"/>
          <w:rtl/>
        </w:rPr>
      </w:pPr>
    </w:p>
    <w:tbl>
      <w:tblPr>
        <w:tblW w:w="9159" w:type="dxa"/>
        <w:tblLook w:val="04A0" w:firstRow="1" w:lastRow="0" w:firstColumn="1" w:lastColumn="0" w:noHBand="0" w:noVBand="1"/>
      </w:tblPr>
      <w:tblGrid>
        <w:gridCol w:w="3264"/>
        <w:gridCol w:w="1894"/>
        <w:gridCol w:w="1355"/>
        <w:gridCol w:w="1212"/>
        <w:gridCol w:w="1212"/>
        <w:gridCol w:w="222"/>
      </w:tblGrid>
      <w:tr w:rsidR="003A06B9" w:rsidRPr="003A06B9" w14:paraId="7C34B881" w14:textId="77777777" w:rsidTr="00006D8D">
        <w:trPr>
          <w:gridAfter w:val="1"/>
          <w:wAfter w:w="222" w:type="dxa"/>
          <w:trHeight w:val="538"/>
        </w:trPr>
        <w:tc>
          <w:tcPr>
            <w:tcW w:w="3264" w:type="dxa"/>
            <w:vMerge w:val="restart"/>
            <w:tcBorders>
              <w:top w:val="single" w:sz="4" w:space="0" w:color="808080"/>
              <w:left w:val="nil"/>
              <w:bottom w:val="single" w:sz="4" w:space="0" w:color="808080"/>
              <w:right w:val="nil"/>
            </w:tcBorders>
            <w:shd w:val="clear" w:color="6528F7" w:fill="F2F2F2"/>
            <w:noWrap/>
            <w:vAlign w:val="center"/>
            <w:hideMark/>
          </w:tcPr>
          <w:p w14:paraId="03DCB0F8" w14:textId="77777777" w:rsidR="003A06B9" w:rsidRPr="003A06B9" w:rsidRDefault="003A06B9" w:rsidP="003A06B9">
            <w:pPr>
              <w:spacing w:after="0" w:line="240" w:lineRule="auto"/>
              <w:ind w:firstLineChars="100" w:firstLine="201"/>
              <w:rPr>
                <w:rFonts w:ascii="Arial" w:eastAsia="Times New Roman" w:hAnsi="Arial" w:cs="Arial"/>
                <w:b/>
                <w:bCs/>
                <w:color w:val="000000"/>
                <w:kern w:val="0"/>
                <w:sz w:val="20"/>
                <w:szCs w:val="20"/>
                <w14:ligatures w14:val="none"/>
              </w:rPr>
            </w:pPr>
            <w:r w:rsidRPr="003A06B9">
              <w:rPr>
                <w:rFonts w:ascii="Arial" w:eastAsia="Times New Roman" w:hAnsi="Arial" w:cs="Arial"/>
                <w:b/>
                <w:bCs/>
                <w:color w:val="000000"/>
                <w:kern w:val="0"/>
                <w:sz w:val="20"/>
                <w:szCs w:val="20"/>
                <w14:ligatures w14:val="none"/>
              </w:rPr>
              <w:lastRenderedPageBreak/>
              <w:t>TASK</w:t>
            </w:r>
          </w:p>
        </w:tc>
        <w:tc>
          <w:tcPr>
            <w:tcW w:w="1894" w:type="dxa"/>
            <w:vMerge w:val="restart"/>
            <w:tcBorders>
              <w:top w:val="single" w:sz="4" w:space="0" w:color="808080"/>
              <w:left w:val="nil"/>
              <w:bottom w:val="single" w:sz="4" w:space="0" w:color="808080"/>
              <w:right w:val="nil"/>
            </w:tcBorders>
            <w:shd w:val="clear" w:color="6528F7" w:fill="F2F2F2"/>
            <w:noWrap/>
            <w:vAlign w:val="center"/>
            <w:hideMark/>
          </w:tcPr>
          <w:p w14:paraId="447DD25D"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r w:rsidRPr="003A06B9">
              <w:rPr>
                <w:rFonts w:ascii="Arial" w:eastAsia="Times New Roman" w:hAnsi="Arial" w:cs="Arial"/>
                <w:b/>
                <w:bCs/>
                <w:color w:val="000000"/>
                <w:kern w:val="0"/>
                <w:sz w:val="20"/>
                <w:szCs w:val="20"/>
                <w14:ligatures w14:val="none"/>
              </w:rPr>
              <w:t>ASSIGNED TO</w:t>
            </w:r>
          </w:p>
        </w:tc>
        <w:tc>
          <w:tcPr>
            <w:tcW w:w="1355" w:type="dxa"/>
            <w:vMerge w:val="restart"/>
            <w:tcBorders>
              <w:top w:val="single" w:sz="4" w:space="0" w:color="808080"/>
              <w:left w:val="nil"/>
              <w:bottom w:val="single" w:sz="4" w:space="0" w:color="808080"/>
              <w:right w:val="nil"/>
            </w:tcBorders>
            <w:shd w:val="clear" w:color="6528F7" w:fill="F2F2F2"/>
            <w:noWrap/>
            <w:vAlign w:val="center"/>
            <w:hideMark/>
          </w:tcPr>
          <w:p w14:paraId="29FC2370" w14:textId="77777777" w:rsidR="003A06B9" w:rsidRPr="003A06B9" w:rsidRDefault="003A06B9" w:rsidP="003A06B9">
            <w:pPr>
              <w:spacing w:after="0" w:line="240" w:lineRule="auto"/>
              <w:jc w:val="center"/>
              <w:rPr>
                <w:rFonts w:ascii="Arial" w:eastAsia="Times New Roman" w:hAnsi="Arial" w:cs="Arial"/>
                <w:b/>
                <w:bCs/>
                <w:color w:val="000000"/>
                <w:kern w:val="0"/>
                <w:sz w:val="20"/>
                <w:szCs w:val="20"/>
                <w14:ligatures w14:val="none"/>
              </w:rPr>
            </w:pPr>
            <w:r w:rsidRPr="003A06B9">
              <w:rPr>
                <w:rFonts w:ascii="Arial" w:eastAsia="Times New Roman" w:hAnsi="Arial" w:cs="Arial"/>
                <w:b/>
                <w:bCs/>
                <w:color w:val="000000"/>
                <w:kern w:val="0"/>
                <w:sz w:val="20"/>
                <w:szCs w:val="20"/>
                <w14:ligatures w14:val="none"/>
              </w:rPr>
              <w:t>PROGRESS</w:t>
            </w:r>
          </w:p>
        </w:tc>
        <w:tc>
          <w:tcPr>
            <w:tcW w:w="1212" w:type="dxa"/>
            <w:vMerge w:val="restart"/>
            <w:tcBorders>
              <w:top w:val="single" w:sz="4" w:space="0" w:color="808080"/>
              <w:left w:val="nil"/>
              <w:bottom w:val="single" w:sz="4" w:space="0" w:color="808080"/>
              <w:right w:val="nil"/>
            </w:tcBorders>
            <w:shd w:val="clear" w:color="6528F7" w:fill="F2F2F2"/>
            <w:noWrap/>
            <w:vAlign w:val="center"/>
            <w:hideMark/>
          </w:tcPr>
          <w:p w14:paraId="48E83782" w14:textId="77777777" w:rsidR="003A06B9" w:rsidRPr="003A06B9" w:rsidRDefault="003A06B9" w:rsidP="003A06B9">
            <w:pPr>
              <w:spacing w:after="0" w:line="240" w:lineRule="auto"/>
              <w:jc w:val="center"/>
              <w:rPr>
                <w:rFonts w:ascii="Arial" w:eastAsia="Times New Roman" w:hAnsi="Arial" w:cs="Arial"/>
                <w:b/>
                <w:bCs/>
                <w:color w:val="000000"/>
                <w:kern w:val="0"/>
                <w:sz w:val="20"/>
                <w:szCs w:val="20"/>
                <w14:ligatures w14:val="none"/>
              </w:rPr>
            </w:pPr>
            <w:r w:rsidRPr="003A06B9">
              <w:rPr>
                <w:rFonts w:ascii="Arial" w:eastAsia="Times New Roman" w:hAnsi="Arial" w:cs="Arial"/>
                <w:b/>
                <w:bCs/>
                <w:color w:val="000000"/>
                <w:kern w:val="0"/>
                <w:sz w:val="20"/>
                <w:szCs w:val="20"/>
                <w14:ligatures w14:val="none"/>
              </w:rPr>
              <w:t>START</w:t>
            </w:r>
          </w:p>
        </w:tc>
        <w:tc>
          <w:tcPr>
            <w:tcW w:w="1212" w:type="dxa"/>
            <w:vMerge w:val="restart"/>
            <w:tcBorders>
              <w:top w:val="single" w:sz="4" w:space="0" w:color="808080"/>
              <w:left w:val="nil"/>
              <w:bottom w:val="single" w:sz="4" w:space="0" w:color="808080"/>
              <w:right w:val="nil"/>
            </w:tcBorders>
            <w:shd w:val="clear" w:color="6528F7" w:fill="F2F2F2"/>
            <w:noWrap/>
            <w:vAlign w:val="center"/>
            <w:hideMark/>
          </w:tcPr>
          <w:p w14:paraId="0FA65C6F" w14:textId="77777777" w:rsidR="003A06B9" w:rsidRPr="003A06B9" w:rsidRDefault="003A06B9" w:rsidP="003A06B9">
            <w:pPr>
              <w:spacing w:after="0" w:line="240" w:lineRule="auto"/>
              <w:jc w:val="center"/>
              <w:rPr>
                <w:rFonts w:ascii="Arial" w:eastAsia="Times New Roman" w:hAnsi="Arial" w:cs="Arial"/>
                <w:b/>
                <w:bCs/>
                <w:color w:val="000000"/>
                <w:kern w:val="0"/>
                <w:sz w:val="20"/>
                <w:szCs w:val="20"/>
                <w14:ligatures w14:val="none"/>
              </w:rPr>
            </w:pPr>
            <w:r w:rsidRPr="003A06B9">
              <w:rPr>
                <w:rFonts w:ascii="Arial" w:eastAsia="Times New Roman" w:hAnsi="Arial" w:cs="Arial"/>
                <w:b/>
                <w:bCs/>
                <w:color w:val="000000"/>
                <w:kern w:val="0"/>
                <w:sz w:val="20"/>
                <w:szCs w:val="20"/>
                <w14:ligatures w14:val="none"/>
              </w:rPr>
              <w:t>END</w:t>
            </w:r>
          </w:p>
        </w:tc>
      </w:tr>
      <w:tr w:rsidR="003A06B9" w:rsidRPr="003A06B9" w14:paraId="495FB9FA" w14:textId="77777777" w:rsidTr="00006D8D">
        <w:trPr>
          <w:trHeight w:val="379"/>
        </w:trPr>
        <w:tc>
          <w:tcPr>
            <w:tcW w:w="3264" w:type="dxa"/>
            <w:vMerge/>
            <w:tcBorders>
              <w:top w:val="single" w:sz="4" w:space="0" w:color="808080"/>
              <w:left w:val="nil"/>
              <w:bottom w:val="single" w:sz="4" w:space="0" w:color="808080"/>
              <w:right w:val="nil"/>
            </w:tcBorders>
            <w:vAlign w:val="center"/>
            <w:hideMark/>
          </w:tcPr>
          <w:p w14:paraId="0D97372F"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p>
        </w:tc>
        <w:tc>
          <w:tcPr>
            <w:tcW w:w="1894" w:type="dxa"/>
            <w:vMerge/>
            <w:tcBorders>
              <w:top w:val="single" w:sz="4" w:space="0" w:color="808080"/>
              <w:left w:val="nil"/>
              <w:bottom w:val="single" w:sz="4" w:space="0" w:color="808080"/>
              <w:right w:val="nil"/>
            </w:tcBorders>
            <w:vAlign w:val="center"/>
            <w:hideMark/>
          </w:tcPr>
          <w:p w14:paraId="7D2CC589"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p>
        </w:tc>
        <w:tc>
          <w:tcPr>
            <w:tcW w:w="1355" w:type="dxa"/>
            <w:vMerge/>
            <w:tcBorders>
              <w:top w:val="single" w:sz="4" w:space="0" w:color="808080"/>
              <w:left w:val="nil"/>
              <w:bottom w:val="single" w:sz="4" w:space="0" w:color="808080"/>
              <w:right w:val="nil"/>
            </w:tcBorders>
            <w:vAlign w:val="center"/>
            <w:hideMark/>
          </w:tcPr>
          <w:p w14:paraId="39A31334"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p>
        </w:tc>
        <w:tc>
          <w:tcPr>
            <w:tcW w:w="1212" w:type="dxa"/>
            <w:vMerge/>
            <w:tcBorders>
              <w:top w:val="single" w:sz="4" w:space="0" w:color="808080"/>
              <w:left w:val="nil"/>
              <w:bottom w:val="single" w:sz="4" w:space="0" w:color="808080"/>
              <w:right w:val="nil"/>
            </w:tcBorders>
            <w:vAlign w:val="center"/>
            <w:hideMark/>
          </w:tcPr>
          <w:p w14:paraId="4024843D"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p>
        </w:tc>
        <w:tc>
          <w:tcPr>
            <w:tcW w:w="1212" w:type="dxa"/>
            <w:vMerge/>
            <w:tcBorders>
              <w:top w:val="single" w:sz="4" w:space="0" w:color="808080"/>
              <w:left w:val="nil"/>
              <w:bottom w:val="single" w:sz="4" w:space="0" w:color="808080"/>
              <w:right w:val="nil"/>
            </w:tcBorders>
            <w:vAlign w:val="center"/>
            <w:hideMark/>
          </w:tcPr>
          <w:p w14:paraId="53F1E38A" w14:textId="77777777" w:rsidR="003A06B9" w:rsidRPr="003A06B9" w:rsidRDefault="003A06B9" w:rsidP="003A06B9">
            <w:pPr>
              <w:spacing w:after="0" w:line="240" w:lineRule="auto"/>
              <w:rPr>
                <w:rFonts w:ascii="Arial" w:eastAsia="Times New Roman" w:hAnsi="Arial" w:cs="Arial"/>
                <w:b/>
                <w:bCs/>
                <w:color w:val="000000"/>
                <w:kern w:val="0"/>
                <w:sz w:val="20"/>
                <w:szCs w:val="20"/>
                <w14:ligatures w14:val="none"/>
              </w:rPr>
            </w:pPr>
          </w:p>
        </w:tc>
        <w:tc>
          <w:tcPr>
            <w:tcW w:w="222" w:type="dxa"/>
            <w:tcBorders>
              <w:top w:val="nil"/>
              <w:left w:val="nil"/>
              <w:bottom w:val="nil"/>
              <w:right w:val="nil"/>
            </w:tcBorders>
            <w:noWrap/>
            <w:vAlign w:val="bottom"/>
            <w:hideMark/>
          </w:tcPr>
          <w:p w14:paraId="01B2F4A3" w14:textId="77777777" w:rsidR="003A06B9" w:rsidRPr="003A06B9" w:rsidRDefault="003A06B9" w:rsidP="003A06B9">
            <w:pPr>
              <w:spacing w:after="0" w:line="240" w:lineRule="auto"/>
              <w:jc w:val="center"/>
              <w:rPr>
                <w:rFonts w:ascii="Arial" w:eastAsia="Times New Roman" w:hAnsi="Arial" w:cs="Arial"/>
                <w:b/>
                <w:bCs/>
                <w:color w:val="000000"/>
                <w:kern w:val="0"/>
                <w:sz w:val="20"/>
                <w:szCs w:val="20"/>
                <w14:ligatures w14:val="none"/>
              </w:rPr>
            </w:pPr>
          </w:p>
        </w:tc>
      </w:tr>
      <w:tr w:rsidR="003A06B9" w:rsidRPr="003A06B9" w14:paraId="097F6A92" w14:textId="77777777" w:rsidTr="00006D8D">
        <w:trPr>
          <w:trHeight w:val="759"/>
        </w:trPr>
        <w:tc>
          <w:tcPr>
            <w:tcW w:w="3264" w:type="dxa"/>
            <w:tcBorders>
              <w:top w:val="nil"/>
              <w:left w:val="nil"/>
              <w:bottom w:val="nil"/>
              <w:right w:val="nil"/>
            </w:tcBorders>
            <w:shd w:val="clear" w:color="000000" w:fill="C1A9FC"/>
            <w:noWrap/>
            <w:vAlign w:val="center"/>
            <w:hideMark/>
          </w:tcPr>
          <w:p w14:paraId="786E7E77" w14:textId="77777777" w:rsidR="003A06B9" w:rsidRPr="003A06B9" w:rsidRDefault="003A06B9" w:rsidP="003A06B9">
            <w:pPr>
              <w:spacing w:after="0" w:line="240" w:lineRule="auto"/>
              <w:ind w:firstLineChars="100" w:firstLine="241"/>
              <w:rPr>
                <w:rFonts w:ascii="Arial" w:eastAsia="Times New Roman" w:hAnsi="Arial" w:cs="Arial"/>
                <w:b/>
                <w:bCs/>
                <w:color w:val="000000"/>
                <w:kern w:val="0"/>
                <w14:ligatures w14:val="none"/>
              </w:rPr>
            </w:pPr>
            <w:r w:rsidRPr="003A06B9">
              <w:rPr>
                <w:rFonts w:ascii="Arial" w:eastAsia="Times New Roman" w:hAnsi="Arial" w:cs="Arial"/>
                <w:b/>
                <w:bCs/>
                <w:color w:val="000000"/>
                <w:kern w:val="0"/>
                <w14:ligatures w14:val="none"/>
              </w:rPr>
              <w:t>Milestone 1</w:t>
            </w:r>
          </w:p>
        </w:tc>
        <w:tc>
          <w:tcPr>
            <w:tcW w:w="1894" w:type="dxa"/>
            <w:tcBorders>
              <w:top w:val="nil"/>
              <w:left w:val="nil"/>
              <w:bottom w:val="nil"/>
              <w:right w:val="nil"/>
            </w:tcBorders>
            <w:shd w:val="clear" w:color="000000" w:fill="C1A9FC"/>
            <w:noWrap/>
            <w:vAlign w:val="center"/>
            <w:hideMark/>
          </w:tcPr>
          <w:p w14:paraId="41F6997C"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w:t>
            </w:r>
          </w:p>
        </w:tc>
        <w:tc>
          <w:tcPr>
            <w:tcW w:w="1355" w:type="dxa"/>
            <w:tcBorders>
              <w:top w:val="nil"/>
              <w:left w:val="nil"/>
              <w:bottom w:val="nil"/>
              <w:right w:val="nil"/>
            </w:tcBorders>
            <w:shd w:val="clear" w:color="000000" w:fill="C1A9FC"/>
            <w:noWrap/>
            <w:vAlign w:val="center"/>
            <w:hideMark/>
          </w:tcPr>
          <w:p w14:paraId="2C6B066F"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 </w:t>
            </w:r>
          </w:p>
        </w:tc>
        <w:tc>
          <w:tcPr>
            <w:tcW w:w="1212" w:type="dxa"/>
            <w:tcBorders>
              <w:top w:val="nil"/>
              <w:left w:val="nil"/>
              <w:bottom w:val="nil"/>
              <w:right w:val="nil"/>
            </w:tcBorders>
            <w:shd w:val="clear" w:color="000000" w:fill="C1A9FC"/>
            <w:noWrap/>
            <w:vAlign w:val="center"/>
            <w:hideMark/>
          </w:tcPr>
          <w:p w14:paraId="20E2A8BE"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w:t>
            </w:r>
          </w:p>
        </w:tc>
        <w:tc>
          <w:tcPr>
            <w:tcW w:w="1212" w:type="dxa"/>
            <w:tcBorders>
              <w:top w:val="nil"/>
              <w:left w:val="nil"/>
              <w:bottom w:val="nil"/>
              <w:right w:val="nil"/>
            </w:tcBorders>
            <w:shd w:val="clear" w:color="000000" w:fill="C1A9FC"/>
            <w:noWrap/>
            <w:vAlign w:val="center"/>
            <w:hideMark/>
          </w:tcPr>
          <w:p w14:paraId="32704163"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 </w:t>
            </w:r>
          </w:p>
        </w:tc>
        <w:tc>
          <w:tcPr>
            <w:tcW w:w="222" w:type="dxa"/>
            <w:vAlign w:val="center"/>
            <w:hideMark/>
          </w:tcPr>
          <w:p w14:paraId="17894DEE"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2DE23051" w14:textId="77777777" w:rsidTr="00006D8D">
        <w:trPr>
          <w:trHeight w:val="759"/>
        </w:trPr>
        <w:tc>
          <w:tcPr>
            <w:tcW w:w="3264" w:type="dxa"/>
            <w:tcBorders>
              <w:top w:val="nil"/>
              <w:left w:val="nil"/>
              <w:bottom w:val="single" w:sz="4" w:space="0" w:color="C1A9FC"/>
              <w:right w:val="nil"/>
            </w:tcBorders>
            <w:shd w:val="clear" w:color="000000" w:fill="E0D3FE"/>
            <w:noWrap/>
            <w:vAlign w:val="center"/>
            <w:hideMark/>
          </w:tcPr>
          <w:p w14:paraId="782824F9"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xml:space="preserve">Business Problem &amp; </w:t>
            </w:r>
            <w:proofErr w:type="spellStart"/>
            <w:r w:rsidRPr="003A06B9">
              <w:rPr>
                <w:rFonts w:ascii="Arial" w:eastAsia="Times New Roman" w:hAnsi="Arial" w:cs="Arial"/>
                <w:color w:val="000000"/>
                <w:kern w:val="0"/>
                <w:sz w:val="20"/>
                <w:szCs w:val="20"/>
                <w14:ligatures w14:val="none"/>
              </w:rPr>
              <w:t>Soultion</w:t>
            </w:r>
            <w:proofErr w:type="spellEnd"/>
          </w:p>
        </w:tc>
        <w:tc>
          <w:tcPr>
            <w:tcW w:w="1894" w:type="dxa"/>
            <w:tcBorders>
              <w:top w:val="nil"/>
              <w:left w:val="nil"/>
              <w:bottom w:val="single" w:sz="4" w:space="0" w:color="C1A9FC"/>
              <w:right w:val="nil"/>
            </w:tcBorders>
            <w:shd w:val="clear" w:color="000000" w:fill="E0D3FE"/>
            <w:noWrap/>
            <w:vAlign w:val="center"/>
            <w:hideMark/>
          </w:tcPr>
          <w:p w14:paraId="371F5EAA"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C1A9FC"/>
              <w:right w:val="nil"/>
            </w:tcBorders>
            <w:shd w:val="clear" w:color="000000" w:fill="E0D3FE"/>
            <w:noWrap/>
            <w:vAlign w:val="center"/>
            <w:hideMark/>
          </w:tcPr>
          <w:p w14:paraId="497F837D"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C1A9FC"/>
              <w:right w:val="nil"/>
            </w:tcBorders>
            <w:shd w:val="clear" w:color="000000" w:fill="E0D3FE"/>
            <w:noWrap/>
            <w:vAlign w:val="center"/>
            <w:hideMark/>
          </w:tcPr>
          <w:p w14:paraId="3BE4232F"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4/8/26</w:t>
            </w:r>
          </w:p>
        </w:tc>
        <w:tc>
          <w:tcPr>
            <w:tcW w:w="1212" w:type="dxa"/>
            <w:tcBorders>
              <w:top w:val="nil"/>
              <w:left w:val="nil"/>
              <w:bottom w:val="single" w:sz="4" w:space="0" w:color="C1A9FC"/>
              <w:right w:val="nil"/>
            </w:tcBorders>
            <w:shd w:val="clear" w:color="000000" w:fill="E0D3FE"/>
            <w:noWrap/>
            <w:vAlign w:val="center"/>
            <w:hideMark/>
          </w:tcPr>
          <w:p w14:paraId="3A269492"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4/9/26</w:t>
            </w:r>
          </w:p>
        </w:tc>
        <w:tc>
          <w:tcPr>
            <w:tcW w:w="222" w:type="dxa"/>
            <w:vAlign w:val="center"/>
            <w:hideMark/>
          </w:tcPr>
          <w:p w14:paraId="751E7E5A"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00562FB4" w14:textId="77777777" w:rsidTr="00006D8D">
        <w:trPr>
          <w:trHeight w:val="759"/>
        </w:trPr>
        <w:tc>
          <w:tcPr>
            <w:tcW w:w="3264" w:type="dxa"/>
            <w:tcBorders>
              <w:top w:val="nil"/>
              <w:left w:val="nil"/>
              <w:bottom w:val="single" w:sz="4" w:space="0" w:color="C1A9FC"/>
              <w:right w:val="nil"/>
            </w:tcBorders>
            <w:shd w:val="clear" w:color="000000" w:fill="E0D3FE"/>
            <w:noWrap/>
            <w:vAlign w:val="center"/>
            <w:hideMark/>
          </w:tcPr>
          <w:p w14:paraId="5964635F"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xml:space="preserve">UI/UX </w:t>
            </w:r>
          </w:p>
        </w:tc>
        <w:tc>
          <w:tcPr>
            <w:tcW w:w="1894" w:type="dxa"/>
            <w:tcBorders>
              <w:top w:val="nil"/>
              <w:left w:val="nil"/>
              <w:bottom w:val="single" w:sz="4" w:space="0" w:color="C1A9FC"/>
              <w:right w:val="nil"/>
            </w:tcBorders>
            <w:shd w:val="clear" w:color="000000" w:fill="E0D3FE"/>
            <w:noWrap/>
            <w:vAlign w:val="center"/>
            <w:hideMark/>
          </w:tcPr>
          <w:p w14:paraId="7B452C71"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C1A9FC"/>
              <w:right w:val="nil"/>
            </w:tcBorders>
            <w:shd w:val="clear" w:color="000000" w:fill="E0D3FE"/>
            <w:noWrap/>
            <w:vAlign w:val="center"/>
            <w:hideMark/>
          </w:tcPr>
          <w:p w14:paraId="27C6F1B3"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C1A9FC"/>
              <w:right w:val="nil"/>
            </w:tcBorders>
            <w:shd w:val="clear" w:color="000000" w:fill="E0D3FE"/>
            <w:noWrap/>
            <w:vAlign w:val="center"/>
            <w:hideMark/>
          </w:tcPr>
          <w:p w14:paraId="1633233E"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4/9/26</w:t>
            </w:r>
          </w:p>
        </w:tc>
        <w:tc>
          <w:tcPr>
            <w:tcW w:w="1212" w:type="dxa"/>
            <w:tcBorders>
              <w:top w:val="nil"/>
              <w:left w:val="nil"/>
              <w:bottom w:val="single" w:sz="4" w:space="0" w:color="C1A9FC"/>
              <w:right w:val="nil"/>
            </w:tcBorders>
            <w:shd w:val="clear" w:color="000000" w:fill="E0D3FE"/>
            <w:noWrap/>
            <w:vAlign w:val="center"/>
            <w:hideMark/>
          </w:tcPr>
          <w:p w14:paraId="42DBB260"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4/10/26</w:t>
            </w:r>
          </w:p>
        </w:tc>
        <w:tc>
          <w:tcPr>
            <w:tcW w:w="222" w:type="dxa"/>
            <w:vAlign w:val="center"/>
            <w:hideMark/>
          </w:tcPr>
          <w:p w14:paraId="0156F734"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7367A019" w14:textId="77777777" w:rsidTr="00006D8D">
        <w:trPr>
          <w:trHeight w:val="759"/>
        </w:trPr>
        <w:tc>
          <w:tcPr>
            <w:tcW w:w="3264" w:type="dxa"/>
            <w:tcBorders>
              <w:top w:val="nil"/>
              <w:left w:val="nil"/>
              <w:bottom w:val="single" w:sz="4" w:space="0" w:color="C1A9FC"/>
              <w:right w:val="nil"/>
            </w:tcBorders>
            <w:shd w:val="clear" w:color="000000" w:fill="E0D3FE"/>
            <w:noWrap/>
            <w:vAlign w:val="center"/>
            <w:hideMark/>
          </w:tcPr>
          <w:p w14:paraId="0570CD82"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Web Prototype</w:t>
            </w:r>
          </w:p>
        </w:tc>
        <w:tc>
          <w:tcPr>
            <w:tcW w:w="1894" w:type="dxa"/>
            <w:tcBorders>
              <w:top w:val="nil"/>
              <w:left w:val="nil"/>
              <w:bottom w:val="single" w:sz="4" w:space="0" w:color="C1A9FC"/>
              <w:right w:val="nil"/>
            </w:tcBorders>
            <w:shd w:val="clear" w:color="000000" w:fill="E0D3FE"/>
            <w:noWrap/>
            <w:vAlign w:val="center"/>
            <w:hideMark/>
          </w:tcPr>
          <w:p w14:paraId="5388AD48"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C1A9FC"/>
              <w:right w:val="nil"/>
            </w:tcBorders>
            <w:shd w:val="clear" w:color="000000" w:fill="E0D3FE"/>
            <w:noWrap/>
            <w:vAlign w:val="center"/>
            <w:hideMark/>
          </w:tcPr>
          <w:p w14:paraId="3D6C884E"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C1A9FC"/>
              <w:right w:val="nil"/>
            </w:tcBorders>
            <w:shd w:val="clear" w:color="000000" w:fill="E0D3FE"/>
            <w:noWrap/>
            <w:vAlign w:val="center"/>
            <w:hideMark/>
          </w:tcPr>
          <w:p w14:paraId="07B5F2C7"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4/10/26</w:t>
            </w:r>
          </w:p>
        </w:tc>
        <w:tc>
          <w:tcPr>
            <w:tcW w:w="1212" w:type="dxa"/>
            <w:tcBorders>
              <w:top w:val="nil"/>
              <w:left w:val="nil"/>
              <w:bottom w:val="single" w:sz="4" w:space="0" w:color="C1A9FC"/>
              <w:right w:val="nil"/>
            </w:tcBorders>
            <w:shd w:val="clear" w:color="000000" w:fill="E0D3FE"/>
            <w:noWrap/>
            <w:vAlign w:val="center"/>
            <w:hideMark/>
          </w:tcPr>
          <w:p w14:paraId="6A2F78FC"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4/11/26</w:t>
            </w:r>
          </w:p>
        </w:tc>
        <w:tc>
          <w:tcPr>
            <w:tcW w:w="222" w:type="dxa"/>
            <w:vAlign w:val="center"/>
            <w:hideMark/>
          </w:tcPr>
          <w:p w14:paraId="3A413A55"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32DD6140" w14:textId="77777777" w:rsidTr="00006D8D">
        <w:trPr>
          <w:trHeight w:val="759"/>
        </w:trPr>
        <w:tc>
          <w:tcPr>
            <w:tcW w:w="3264" w:type="dxa"/>
            <w:tcBorders>
              <w:top w:val="nil"/>
              <w:left w:val="nil"/>
              <w:bottom w:val="single" w:sz="4" w:space="0" w:color="C1A9FC"/>
              <w:right w:val="nil"/>
            </w:tcBorders>
            <w:shd w:val="clear" w:color="000000" w:fill="E0D3FE"/>
            <w:noWrap/>
            <w:vAlign w:val="center"/>
            <w:hideMark/>
          </w:tcPr>
          <w:p w14:paraId="6975DB63"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About Us &amp; Contact Pages</w:t>
            </w:r>
          </w:p>
        </w:tc>
        <w:tc>
          <w:tcPr>
            <w:tcW w:w="1894" w:type="dxa"/>
            <w:tcBorders>
              <w:top w:val="nil"/>
              <w:left w:val="nil"/>
              <w:bottom w:val="single" w:sz="4" w:space="0" w:color="C1A9FC"/>
              <w:right w:val="nil"/>
            </w:tcBorders>
            <w:shd w:val="clear" w:color="000000" w:fill="E0D3FE"/>
            <w:noWrap/>
            <w:vAlign w:val="center"/>
            <w:hideMark/>
          </w:tcPr>
          <w:p w14:paraId="696E4BFD"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C1A9FC"/>
              <w:right w:val="nil"/>
            </w:tcBorders>
            <w:shd w:val="clear" w:color="000000" w:fill="E0D3FE"/>
            <w:noWrap/>
            <w:vAlign w:val="center"/>
            <w:hideMark/>
          </w:tcPr>
          <w:p w14:paraId="47661FBF"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C1A9FC"/>
              <w:right w:val="nil"/>
            </w:tcBorders>
            <w:shd w:val="clear" w:color="000000" w:fill="E0D3FE"/>
            <w:noWrap/>
            <w:vAlign w:val="center"/>
            <w:hideMark/>
          </w:tcPr>
          <w:p w14:paraId="33DCBF60"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4/11/26</w:t>
            </w:r>
          </w:p>
        </w:tc>
        <w:tc>
          <w:tcPr>
            <w:tcW w:w="1212" w:type="dxa"/>
            <w:tcBorders>
              <w:top w:val="nil"/>
              <w:left w:val="nil"/>
              <w:bottom w:val="single" w:sz="4" w:space="0" w:color="C1A9FC"/>
              <w:right w:val="nil"/>
            </w:tcBorders>
            <w:shd w:val="clear" w:color="000000" w:fill="E0D3FE"/>
            <w:noWrap/>
            <w:vAlign w:val="center"/>
            <w:hideMark/>
          </w:tcPr>
          <w:p w14:paraId="36A68950"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4/12/26</w:t>
            </w:r>
          </w:p>
        </w:tc>
        <w:tc>
          <w:tcPr>
            <w:tcW w:w="222" w:type="dxa"/>
            <w:vAlign w:val="center"/>
            <w:hideMark/>
          </w:tcPr>
          <w:p w14:paraId="2DEE87D2"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4FB706C1" w14:textId="77777777" w:rsidTr="00006D8D">
        <w:trPr>
          <w:trHeight w:val="759"/>
        </w:trPr>
        <w:tc>
          <w:tcPr>
            <w:tcW w:w="3264" w:type="dxa"/>
            <w:tcBorders>
              <w:top w:val="nil"/>
              <w:left w:val="nil"/>
              <w:bottom w:val="single" w:sz="4" w:space="0" w:color="C1A9FC"/>
              <w:right w:val="nil"/>
            </w:tcBorders>
            <w:shd w:val="clear" w:color="000000" w:fill="E0D3FE"/>
            <w:noWrap/>
            <w:vAlign w:val="center"/>
            <w:hideMark/>
          </w:tcPr>
          <w:p w14:paraId="71E8A58B"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proofErr w:type="spellStart"/>
            <w:r w:rsidRPr="003A06B9">
              <w:rPr>
                <w:rFonts w:ascii="Arial" w:eastAsia="Times New Roman" w:hAnsi="Arial" w:cs="Arial"/>
                <w:color w:val="000000"/>
                <w:kern w:val="0"/>
                <w:sz w:val="20"/>
                <w:szCs w:val="20"/>
                <w14:ligatures w14:val="none"/>
              </w:rPr>
              <w:t>GitHubRepo</w:t>
            </w:r>
            <w:proofErr w:type="spellEnd"/>
            <w:r w:rsidRPr="003A06B9">
              <w:rPr>
                <w:rFonts w:ascii="Arial" w:eastAsia="Times New Roman" w:hAnsi="Arial" w:cs="Arial"/>
                <w:color w:val="000000"/>
                <w:kern w:val="0"/>
                <w:sz w:val="20"/>
                <w:szCs w:val="20"/>
                <w14:ligatures w14:val="none"/>
              </w:rPr>
              <w:t xml:space="preserve"> &amp; README</w:t>
            </w:r>
          </w:p>
        </w:tc>
        <w:tc>
          <w:tcPr>
            <w:tcW w:w="1894" w:type="dxa"/>
            <w:tcBorders>
              <w:top w:val="nil"/>
              <w:left w:val="nil"/>
              <w:bottom w:val="single" w:sz="4" w:space="0" w:color="C1A9FC"/>
              <w:right w:val="nil"/>
            </w:tcBorders>
            <w:shd w:val="clear" w:color="000000" w:fill="E0D3FE"/>
            <w:noWrap/>
            <w:vAlign w:val="center"/>
            <w:hideMark/>
          </w:tcPr>
          <w:p w14:paraId="0523C8C6"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C1A9FC"/>
              <w:right w:val="nil"/>
            </w:tcBorders>
            <w:shd w:val="clear" w:color="000000" w:fill="E0D3FE"/>
            <w:noWrap/>
            <w:vAlign w:val="center"/>
            <w:hideMark/>
          </w:tcPr>
          <w:p w14:paraId="48DA1066"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C1A9FC"/>
              <w:right w:val="nil"/>
            </w:tcBorders>
            <w:shd w:val="clear" w:color="000000" w:fill="E0D3FE"/>
            <w:noWrap/>
            <w:vAlign w:val="center"/>
            <w:hideMark/>
          </w:tcPr>
          <w:p w14:paraId="70B3E2EE"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4/12/26</w:t>
            </w:r>
          </w:p>
        </w:tc>
        <w:tc>
          <w:tcPr>
            <w:tcW w:w="1212" w:type="dxa"/>
            <w:tcBorders>
              <w:top w:val="nil"/>
              <w:left w:val="nil"/>
              <w:bottom w:val="single" w:sz="4" w:space="0" w:color="C1A9FC"/>
              <w:right w:val="nil"/>
            </w:tcBorders>
            <w:shd w:val="clear" w:color="000000" w:fill="E0D3FE"/>
            <w:noWrap/>
            <w:vAlign w:val="center"/>
            <w:hideMark/>
          </w:tcPr>
          <w:p w14:paraId="4015C869"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4/13/26</w:t>
            </w:r>
          </w:p>
        </w:tc>
        <w:tc>
          <w:tcPr>
            <w:tcW w:w="222" w:type="dxa"/>
            <w:vAlign w:val="center"/>
            <w:hideMark/>
          </w:tcPr>
          <w:p w14:paraId="1EB6390A"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4B9D2140" w14:textId="77777777" w:rsidTr="00006D8D">
        <w:trPr>
          <w:trHeight w:val="759"/>
        </w:trPr>
        <w:tc>
          <w:tcPr>
            <w:tcW w:w="3264" w:type="dxa"/>
            <w:tcBorders>
              <w:top w:val="nil"/>
              <w:left w:val="nil"/>
              <w:bottom w:val="nil"/>
              <w:right w:val="nil"/>
            </w:tcBorders>
            <w:shd w:val="clear" w:color="000000" w:fill="FF88E4"/>
            <w:noWrap/>
            <w:vAlign w:val="center"/>
            <w:hideMark/>
          </w:tcPr>
          <w:p w14:paraId="3B8AF6F3" w14:textId="77777777" w:rsidR="003A06B9" w:rsidRPr="003A06B9" w:rsidRDefault="003A06B9" w:rsidP="003A06B9">
            <w:pPr>
              <w:spacing w:after="0" w:line="240" w:lineRule="auto"/>
              <w:ind w:firstLineChars="100" w:firstLine="241"/>
              <w:rPr>
                <w:rFonts w:ascii="Arial" w:eastAsia="Times New Roman" w:hAnsi="Arial" w:cs="Arial"/>
                <w:b/>
                <w:bCs/>
                <w:color w:val="000000"/>
                <w:kern w:val="0"/>
                <w14:ligatures w14:val="none"/>
              </w:rPr>
            </w:pPr>
            <w:r w:rsidRPr="003A06B9">
              <w:rPr>
                <w:rFonts w:ascii="Arial" w:eastAsia="Times New Roman" w:hAnsi="Arial" w:cs="Arial"/>
                <w:b/>
                <w:bCs/>
                <w:color w:val="000000"/>
                <w:kern w:val="0"/>
                <w14:ligatures w14:val="none"/>
              </w:rPr>
              <w:t>Milestone 2</w:t>
            </w:r>
          </w:p>
        </w:tc>
        <w:tc>
          <w:tcPr>
            <w:tcW w:w="1894" w:type="dxa"/>
            <w:tcBorders>
              <w:top w:val="nil"/>
              <w:left w:val="nil"/>
              <w:bottom w:val="nil"/>
              <w:right w:val="nil"/>
            </w:tcBorders>
            <w:shd w:val="clear" w:color="000000" w:fill="FF88E4"/>
            <w:noWrap/>
            <w:vAlign w:val="center"/>
            <w:hideMark/>
          </w:tcPr>
          <w:p w14:paraId="5D30A423"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w:t>
            </w:r>
          </w:p>
        </w:tc>
        <w:tc>
          <w:tcPr>
            <w:tcW w:w="1355" w:type="dxa"/>
            <w:tcBorders>
              <w:top w:val="nil"/>
              <w:left w:val="nil"/>
              <w:bottom w:val="nil"/>
              <w:right w:val="nil"/>
            </w:tcBorders>
            <w:shd w:val="clear" w:color="000000" w:fill="FF88E4"/>
            <w:noWrap/>
            <w:vAlign w:val="center"/>
            <w:hideMark/>
          </w:tcPr>
          <w:p w14:paraId="2E15C714"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 </w:t>
            </w:r>
          </w:p>
        </w:tc>
        <w:tc>
          <w:tcPr>
            <w:tcW w:w="1212" w:type="dxa"/>
            <w:tcBorders>
              <w:top w:val="nil"/>
              <w:left w:val="nil"/>
              <w:bottom w:val="nil"/>
              <w:right w:val="nil"/>
            </w:tcBorders>
            <w:shd w:val="clear" w:color="000000" w:fill="FF88E4"/>
            <w:noWrap/>
            <w:vAlign w:val="center"/>
            <w:hideMark/>
          </w:tcPr>
          <w:p w14:paraId="1483277B"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 </w:t>
            </w:r>
          </w:p>
        </w:tc>
        <w:tc>
          <w:tcPr>
            <w:tcW w:w="1212" w:type="dxa"/>
            <w:tcBorders>
              <w:top w:val="nil"/>
              <w:left w:val="nil"/>
              <w:bottom w:val="nil"/>
              <w:right w:val="nil"/>
            </w:tcBorders>
            <w:shd w:val="clear" w:color="000000" w:fill="FF88E4"/>
            <w:noWrap/>
            <w:vAlign w:val="center"/>
            <w:hideMark/>
          </w:tcPr>
          <w:p w14:paraId="068E4BAA"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 </w:t>
            </w:r>
          </w:p>
        </w:tc>
        <w:tc>
          <w:tcPr>
            <w:tcW w:w="222" w:type="dxa"/>
            <w:vAlign w:val="center"/>
            <w:hideMark/>
          </w:tcPr>
          <w:p w14:paraId="1BF97228"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62C1602F" w14:textId="77777777" w:rsidTr="00006D8D">
        <w:trPr>
          <w:trHeight w:val="759"/>
        </w:trPr>
        <w:tc>
          <w:tcPr>
            <w:tcW w:w="3264" w:type="dxa"/>
            <w:tcBorders>
              <w:top w:val="single" w:sz="4" w:space="0" w:color="FF88E4"/>
              <w:left w:val="nil"/>
              <w:bottom w:val="single" w:sz="4" w:space="0" w:color="FF88E4"/>
              <w:right w:val="nil"/>
            </w:tcBorders>
            <w:shd w:val="clear" w:color="000000" w:fill="FFC4F1"/>
            <w:noWrap/>
            <w:vAlign w:val="center"/>
            <w:hideMark/>
          </w:tcPr>
          <w:p w14:paraId="66118158"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Index.html</w:t>
            </w:r>
          </w:p>
        </w:tc>
        <w:tc>
          <w:tcPr>
            <w:tcW w:w="1894" w:type="dxa"/>
            <w:tcBorders>
              <w:top w:val="single" w:sz="4" w:space="0" w:color="FF88E4"/>
              <w:left w:val="nil"/>
              <w:bottom w:val="single" w:sz="4" w:space="0" w:color="FF88E4"/>
              <w:right w:val="nil"/>
            </w:tcBorders>
            <w:shd w:val="clear" w:color="000000" w:fill="FFC4F1"/>
            <w:noWrap/>
            <w:vAlign w:val="center"/>
            <w:hideMark/>
          </w:tcPr>
          <w:p w14:paraId="489BF8CA"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single" w:sz="4" w:space="0" w:color="FF88E4"/>
              <w:left w:val="nil"/>
              <w:bottom w:val="single" w:sz="4" w:space="0" w:color="FF88E4"/>
              <w:right w:val="nil"/>
            </w:tcBorders>
            <w:shd w:val="clear" w:color="000000" w:fill="FFC4F1"/>
            <w:noWrap/>
            <w:vAlign w:val="center"/>
            <w:hideMark/>
          </w:tcPr>
          <w:p w14:paraId="22A445D6"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single" w:sz="4" w:space="0" w:color="FF88E4"/>
              <w:left w:val="nil"/>
              <w:bottom w:val="single" w:sz="4" w:space="0" w:color="FF88E4"/>
              <w:right w:val="nil"/>
            </w:tcBorders>
            <w:shd w:val="clear" w:color="000000" w:fill="FFC4F1"/>
            <w:noWrap/>
            <w:vAlign w:val="center"/>
            <w:hideMark/>
          </w:tcPr>
          <w:p w14:paraId="1317DE2A"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5/6/26</w:t>
            </w:r>
          </w:p>
        </w:tc>
        <w:tc>
          <w:tcPr>
            <w:tcW w:w="1212" w:type="dxa"/>
            <w:tcBorders>
              <w:top w:val="single" w:sz="4" w:space="0" w:color="FF88E4"/>
              <w:left w:val="nil"/>
              <w:bottom w:val="single" w:sz="4" w:space="0" w:color="FF88E4"/>
              <w:right w:val="nil"/>
            </w:tcBorders>
            <w:shd w:val="clear" w:color="000000" w:fill="FFC4F1"/>
            <w:noWrap/>
            <w:vAlign w:val="center"/>
            <w:hideMark/>
          </w:tcPr>
          <w:p w14:paraId="15B2A64F"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5/6/26</w:t>
            </w:r>
          </w:p>
        </w:tc>
        <w:tc>
          <w:tcPr>
            <w:tcW w:w="222" w:type="dxa"/>
            <w:vAlign w:val="center"/>
            <w:hideMark/>
          </w:tcPr>
          <w:p w14:paraId="01A2EF42"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0B622725"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2F93E788"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login.html</w:t>
            </w:r>
          </w:p>
        </w:tc>
        <w:tc>
          <w:tcPr>
            <w:tcW w:w="1894" w:type="dxa"/>
            <w:tcBorders>
              <w:top w:val="nil"/>
              <w:left w:val="nil"/>
              <w:bottom w:val="single" w:sz="4" w:space="0" w:color="FF88E4"/>
              <w:right w:val="nil"/>
            </w:tcBorders>
            <w:shd w:val="clear" w:color="000000" w:fill="FFC4F1"/>
            <w:noWrap/>
            <w:vAlign w:val="center"/>
            <w:hideMark/>
          </w:tcPr>
          <w:p w14:paraId="58262665"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4A9BD04D"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5692EB1E"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5/7/26</w:t>
            </w:r>
          </w:p>
        </w:tc>
        <w:tc>
          <w:tcPr>
            <w:tcW w:w="1212" w:type="dxa"/>
            <w:tcBorders>
              <w:top w:val="nil"/>
              <w:left w:val="nil"/>
              <w:bottom w:val="single" w:sz="4" w:space="0" w:color="FF88E4"/>
              <w:right w:val="nil"/>
            </w:tcBorders>
            <w:shd w:val="clear" w:color="000000" w:fill="FFC4F1"/>
            <w:noWrap/>
            <w:vAlign w:val="center"/>
            <w:hideMark/>
          </w:tcPr>
          <w:p w14:paraId="5D52D33C"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5/7/26</w:t>
            </w:r>
          </w:p>
        </w:tc>
        <w:tc>
          <w:tcPr>
            <w:tcW w:w="222" w:type="dxa"/>
            <w:vAlign w:val="center"/>
            <w:hideMark/>
          </w:tcPr>
          <w:p w14:paraId="4D7E8FDE"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0C937D71"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4F8474B5"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contact.html</w:t>
            </w:r>
          </w:p>
        </w:tc>
        <w:tc>
          <w:tcPr>
            <w:tcW w:w="1894" w:type="dxa"/>
            <w:tcBorders>
              <w:top w:val="nil"/>
              <w:left w:val="nil"/>
              <w:bottom w:val="single" w:sz="4" w:space="0" w:color="FF88E4"/>
              <w:right w:val="nil"/>
            </w:tcBorders>
            <w:shd w:val="clear" w:color="000000" w:fill="FFC4F1"/>
            <w:noWrap/>
            <w:vAlign w:val="center"/>
            <w:hideMark/>
          </w:tcPr>
          <w:p w14:paraId="277E1B6C"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2BEEC5A5"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02210264"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5/11/26</w:t>
            </w:r>
          </w:p>
        </w:tc>
        <w:tc>
          <w:tcPr>
            <w:tcW w:w="1212" w:type="dxa"/>
            <w:tcBorders>
              <w:top w:val="nil"/>
              <w:left w:val="nil"/>
              <w:bottom w:val="single" w:sz="4" w:space="0" w:color="FF88E4"/>
              <w:right w:val="nil"/>
            </w:tcBorders>
            <w:shd w:val="clear" w:color="000000" w:fill="FFC4F1"/>
            <w:noWrap/>
            <w:vAlign w:val="center"/>
            <w:hideMark/>
          </w:tcPr>
          <w:p w14:paraId="476579B0"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5/11/26</w:t>
            </w:r>
          </w:p>
        </w:tc>
        <w:tc>
          <w:tcPr>
            <w:tcW w:w="222" w:type="dxa"/>
            <w:vAlign w:val="center"/>
            <w:hideMark/>
          </w:tcPr>
          <w:p w14:paraId="1AFA3A18"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3BA10271"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11401FE9"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dashboard.html</w:t>
            </w:r>
          </w:p>
        </w:tc>
        <w:tc>
          <w:tcPr>
            <w:tcW w:w="1894" w:type="dxa"/>
            <w:tcBorders>
              <w:top w:val="nil"/>
              <w:left w:val="nil"/>
              <w:bottom w:val="single" w:sz="4" w:space="0" w:color="FF88E4"/>
              <w:right w:val="nil"/>
            </w:tcBorders>
            <w:shd w:val="clear" w:color="000000" w:fill="FFC4F1"/>
            <w:noWrap/>
            <w:vAlign w:val="center"/>
            <w:hideMark/>
          </w:tcPr>
          <w:p w14:paraId="6414E889"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1129C722"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0AC92465"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5/7/26</w:t>
            </w:r>
          </w:p>
        </w:tc>
        <w:tc>
          <w:tcPr>
            <w:tcW w:w="1212" w:type="dxa"/>
            <w:tcBorders>
              <w:top w:val="nil"/>
              <w:left w:val="nil"/>
              <w:bottom w:val="single" w:sz="4" w:space="0" w:color="FF88E4"/>
              <w:right w:val="nil"/>
            </w:tcBorders>
            <w:shd w:val="clear" w:color="000000" w:fill="FFC4F1"/>
            <w:noWrap/>
            <w:vAlign w:val="center"/>
            <w:hideMark/>
          </w:tcPr>
          <w:p w14:paraId="6185DD47"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5/11/26</w:t>
            </w:r>
          </w:p>
        </w:tc>
        <w:tc>
          <w:tcPr>
            <w:tcW w:w="222" w:type="dxa"/>
            <w:vAlign w:val="center"/>
            <w:hideMark/>
          </w:tcPr>
          <w:p w14:paraId="6786DB89"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693D3BCA"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2AE78391"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pricing.html</w:t>
            </w:r>
          </w:p>
        </w:tc>
        <w:tc>
          <w:tcPr>
            <w:tcW w:w="1894" w:type="dxa"/>
            <w:tcBorders>
              <w:top w:val="nil"/>
              <w:left w:val="nil"/>
              <w:bottom w:val="single" w:sz="4" w:space="0" w:color="FF88E4"/>
              <w:right w:val="nil"/>
            </w:tcBorders>
            <w:shd w:val="clear" w:color="000000" w:fill="FFC4F1"/>
            <w:noWrap/>
            <w:vAlign w:val="center"/>
            <w:hideMark/>
          </w:tcPr>
          <w:p w14:paraId="0EAF1557"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6DD25EE7"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3A8FBBE1"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5/8/26</w:t>
            </w:r>
          </w:p>
        </w:tc>
        <w:tc>
          <w:tcPr>
            <w:tcW w:w="1212" w:type="dxa"/>
            <w:tcBorders>
              <w:top w:val="nil"/>
              <w:left w:val="nil"/>
              <w:bottom w:val="single" w:sz="4" w:space="0" w:color="FF88E4"/>
              <w:right w:val="nil"/>
            </w:tcBorders>
            <w:shd w:val="clear" w:color="000000" w:fill="FFC4F1"/>
            <w:noWrap/>
            <w:vAlign w:val="center"/>
            <w:hideMark/>
          </w:tcPr>
          <w:p w14:paraId="3727793C"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5/11/26</w:t>
            </w:r>
          </w:p>
        </w:tc>
        <w:tc>
          <w:tcPr>
            <w:tcW w:w="222" w:type="dxa"/>
            <w:vAlign w:val="center"/>
            <w:hideMark/>
          </w:tcPr>
          <w:p w14:paraId="0062CC1E"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134D9BA1"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6D2BAA9E"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script.js</w:t>
            </w:r>
          </w:p>
        </w:tc>
        <w:tc>
          <w:tcPr>
            <w:tcW w:w="1894" w:type="dxa"/>
            <w:tcBorders>
              <w:top w:val="nil"/>
              <w:left w:val="nil"/>
              <w:bottom w:val="single" w:sz="4" w:space="0" w:color="FF88E4"/>
              <w:right w:val="nil"/>
            </w:tcBorders>
            <w:shd w:val="clear" w:color="000000" w:fill="FFC4F1"/>
            <w:noWrap/>
            <w:vAlign w:val="center"/>
            <w:hideMark/>
          </w:tcPr>
          <w:p w14:paraId="3F3D6FC0"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32F4F86F"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7AEB9270"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5/12/26</w:t>
            </w:r>
          </w:p>
        </w:tc>
        <w:tc>
          <w:tcPr>
            <w:tcW w:w="1212" w:type="dxa"/>
            <w:tcBorders>
              <w:top w:val="nil"/>
              <w:left w:val="nil"/>
              <w:bottom w:val="single" w:sz="4" w:space="0" w:color="FF88E4"/>
              <w:right w:val="nil"/>
            </w:tcBorders>
            <w:shd w:val="clear" w:color="000000" w:fill="FFC4F1"/>
            <w:noWrap/>
            <w:vAlign w:val="center"/>
            <w:hideMark/>
          </w:tcPr>
          <w:p w14:paraId="3A5DC3E8"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5/15/26</w:t>
            </w:r>
          </w:p>
        </w:tc>
        <w:tc>
          <w:tcPr>
            <w:tcW w:w="222" w:type="dxa"/>
            <w:vAlign w:val="center"/>
            <w:hideMark/>
          </w:tcPr>
          <w:p w14:paraId="3A316071"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5326885F"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23583B65"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auth.js &amp; stlye.css</w:t>
            </w:r>
          </w:p>
        </w:tc>
        <w:tc>
          <w:tcPr>
            <w:tcW w:w="1894" w:type="dxa"/>
            <w:tcBorders>
              <w:top w:val="nil"/>
              <w:left w:val="nil"/>
              <w:bottom w:val="single" w:sz="4" w:space="0" w:color="FF88E4"/>
              <w:right w:val="nil"/>
            </w:tcBorders>
            <w:shd w:val="clear" w:color="000000" w:fill="FFC4F1"/>
            <w:noWrap/>
            <w:vAlign w:val="center"/>
            <w:hideMark/>
          </w:tcPr>
          <w:p w14:paraId="0AEB453F"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7ECC3429"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7AFA0486"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5/13/26</w:t>
            </w:r>
          </w:p>
        </w:tc>
        <w:tc>
          <w:tcPr>
            <w:tcW w:w="1212" w:type="dxa"/>
            <w:tcBorders>
              <w:top w:val="nil"/>
              <w:left w:val="nil"/>
              <w:bottom w:val="single" w:sz="4" w:space="0" w:color="FF88E4"/>
              <w:right w:val="nil"/>
            </w:tcBorders>
            <w:shd w:val="clear" w:color="000000" w:fill="FFC4F1"/>
            <w:noWrap/>
            <w:vAlign w:val="center"/>
            <w:hideMark/>
          </w:tcPr>
          <w:p w14:paraId="648C7DCA"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5/16/26</w:t>
            </w:r>
          </w:p>
        </w:tc>
        <w:tc>
          <w:tcPr>
            <w:tcW w:w="222" w:type="dxa"/>
            <w:vAlign w:val="center"/>
            <w:hideMark/>
          </w:tcPr>
          <w:p w14:paraId="7CC2AAFC"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r w:rsidR="003A06B9" w:rsidRPr="003A06B9" w14:paraId="68AD8AC5" w14:textId="77777777" w:rsidTr="00006D8D">
        <w:trPr>
          <w:trHeight w:val="759"/>
        </w:trPr>
        <w:tc>
          <w:tcPr>
            <w:tcW w:w="3264" w:type="dxa"/>
            <w:tcBorders>
              <w:top w:val="nil"/>
              <w:left w:val="nil"/>
              <w:bottom w:val="single" w:sz="4" w:space="0" w:color="FF88E4"/>
              <w:right w:val="nil"/>
            </w:tcBorders>
            <w:shd w:val="clear" w:color="000000" w:fill="FFC4F1"/>
            <w:noWrap/>
            <w:vAlign w:val="center"/>
            <w:hideMark/>
          </w:tcPr>
          <w:p w14:paraId="084A840D" w14:textId="77777777" w:rsidR="003A06B9" w:rsidRPr="003A06B9" w:rsidRDefault="003A06B9" w:rsidP="003A06B9">
            <w:pPr>
              <w:spacing w:after="0" w:line="240" w:lineRule="auto"/>
              <w:ind w:firstLineChars="200" w:firstLine="400"/>
              <w:rPr>
                <w:rFonts w:ascii="Arial" w:eastAsia="Times New Roman" w:hAnsi="Arial" w:cs="Arial"/>
                <w:color w:val="000000"/>
                <w:kern w:val="0"/>
                <w:sz w:val="20"/>
                <w:szCs w:val="20"/>
                <w14:ligatures w14:val="none"/>
              </w:rPr>
            </w:pPr>
            <w:proofErr w:type="spellStart"/>
            <w:r w:rsidRPr="003A06B9">
              <w:rPr>
                <w:rFonts w:ascii="Arial" w:eastAsia="Times New Roman" w:hAnsi="Arial" w:cs="Arial"/>
                <w:color w:val="000000"/>
                <w:kern w:val="0"/>
                <w:sz w:val="20"/>
                <w:szCs w:val="20"/>
                <w14:ligatures w14:val="none"/>
              </w:rPr>
              <w:t>Report&amp;PPTX</w:t>
            </w:r>
            <w:proofErr w:type="spellEnd"/>
          </w:p>
        </w:tc>
        <w:tc>
          <w:tcPr>
            <w:tcW w:w="1894" w:type="dxa"/>
            <w:tcBorders>
              <w:top w:val="nil"/>
              <w:left w:val="nil"/>
              <w:bottom w:val="single" w:sz="4" w:space="0" w:color="FF88E4"/>
              <w:right w:val="nil"/>
            </w:tcBorders>
            <w:shd w:val="clear" w:color="000000" w:fill="FFC4F1"/>
            <w:noWrap/>
            <w:vAlign w:val="center"/>
            <w:hideMark/>
          </w:tcPr>
          <w:p w14:paraId="2DB88A8A" w14:textId="77777777" w:rsidR="003A06B9" w:rsidRPr="003A06B9" w:rsidRDefault="003A06B9" w:rsidP="003A06B9">
            <w:pPr>
              <w:spacing w:after="0" w:line="240" w:lineRule="auto"/>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All members</w:t>
            </w:r>
          </w:p>
        </w:tc>
        <w:tc>
          <w:tcPr>
            <w:tcW w:w="1355" w:type="dxa"/>
            <w:tcBorders>
              <w:top w:val="nil"/>
              <w:left w:val="nil"/>
              <w:bottom w:val="single" w:sz="4" w:space="0" w:color="FF88E4"/>
              <w:right w:val="nil"/>
            </w:tcBorders>
            <w:shd w:val="clear" w:color="000000" w:fill="FFC4F1"/>
            <w:noWrap/>
            <w:vAlign w:val="center"/>
            <w:hideMark/>
          </w:tcPr>
          <w:p w14:paraId="1BA7A33B" w14:textId="77777777" w:rsidR="003A06B9" w:rsidRPr="003A06B9" w:rsidRDefault="003A06B9" w:rsidP="003A06B9">
            <w:pPr>
              <w:spacing w:after="0" w:line="240" w:lineRule="auto"/>
              <w:jc w:val="center"/>
              <w:rPr>
                <w:rFonts w:ascii="Arial" w:eastAsia="Times New Roman" w:hAnsi="Arial" w:cs="Arial"/>
                <w:kern w:val="0"/>
                <w:sz w:val="20"/>
                <w:szCs w:val="20"/>
                <w14:ligatures w14:val="none"/>
              </w:rPr>
            </w:pPr>
            <w:r w:rsidRPr="003A06B9">
              <w:rPr>
                <w:rFonts w:ascii="Arial" w:eastAsia="Times New Roman" w:hAnsi="Arial" w:cs="Arial"/>
                <w:kern w:val="0"/>
                <w:sz w:val="20"/>
                <w:szCs w:val="20"/>
                <w14:ligatures w14:val="none"/>
              </w:rPr>
              <w:t>100%</w:t>
            </w:r>
          </w:p>
        </w:tc>
        <w:tc>
          <w:tcPr>
            <w:tcW w:w="1212" w:type="dxa"/>
            <w:tcBorders>
              <w:top w:val="nil"/>
              <w:left w:val="nil"/>
              <w:bottom w:val="single" w:sz="4" w:space="0" w:color="FF88E4"/>
              <w:right w:val="nil"/>
            </w:tcBorders>
            <w:shd w:val="clear" w:color="000000" w:fill="FFC4F1"/>
            <w:noWrap/>
            <w:vAlign w:val="center"/>
            <w:hideMark/>
          </w:tcPr>
          <w:p w14:paraId="092DD2C6"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5/14/26</w:t>
            </w:r>
          </w:p>
        </w:tc>
        <w:tc>
          <w:tcPr>
            <w:tcW w:w="1212" w:type="dxa"/>
            <w:tcBorders>
              <w:top w:val="nil"/>
              <w:left w:val="nil"/>
              <w:bottom w:val="single" w:sz="4" w:space="0" w:color="FF88E4"/>
              <w:right w:val="nil"/>
            </w:tcBorders>
            <w:shd w:val="clear" w:color="000000" w:fill="FFC4F1"/>
            <w:noWrap/>
            <w:vAlign w:val="center"/>
            <w:hideMark/>
          </w:tcPr>
          <w:p w14:paraId="3DFB9C38" w14:textId="77777777" w:rsidR="003A06B9" w:rsidRPr="003A06B9" w:rsidRDefault="003A06B9" w:rsidP="003A06B9">
            <w:pPr>
              <w:spacing w:after="0" w:line="240" w:lineRule="auto"/>
              <w:jc w:val="center"/>
              <w:rPr>
                <w:rFonts w:ascii="Arial" w:eastAsia="Times New Roman" w:hAnsi="Arial" w:cs="Arial"/>
                <w:color w:val="000000"/>
                <w:kern w:val="0"/>
                <w:sz w:val="20"/>
                <w:szCs w:val="20"/>
                <w14:ligatures w14:val="none"/>
              </w:rPr>
            </w:pPr>
            <w:r w:rsidRPr="003A06B9">
              <w:rPr>
                <w:rFonts w:ascii="Arial" w:eastAsia="Times New Roman" w:hAnsi="Arial" w:cs="Arial"/>
                <w:color w:val="000000"/>
                <w:kern w:val="0"/>
                <w:sz w:val="20"/>
                <w:szCs w:val="20"/>
                <w14:ligatures w14:val="none"/>
              </w:rPr>
              <w:t>5/15/26</w:t>
            </w:r>
          </w:p>
        </w:tc>
        <w:tc>
          <w:tcPr>
            <w:tcW w:w="222" w:type="dxa"/>
            <w:vAlign w:val="center"/>
            <w:hideMark/>
          </w:tcPr>
          <w:p w14:paraId="78A4E336" w14:textId="77777777" w:rsidR="003A06B9" w:rsidRPr="003A06B9" w:rsidRDefault="003A06B9" w:rsidP="003A06B9">
            <w:pPr>
              <w:spacing w:after="0" w:line="240" w:lineRule="auto"/>
              <w:rPr>
                <w:rFonts w:ascii="Times New Roman" w:eastAsia="Times New Roman" w:hAnsi="Times New Roman" w:cs="Times New Roman"/>
                <w:kern w:val="0"/>
                <w:sz w:val="20"/>
                <w:szCs w:val="20"/>
                <w14:ligatures w14:val="none"/>
              </w:rPr>
            </w:pPr>
          </w:p>
        </w:tc>
      </w:tr>
    </w:tbl>
    <w:p w14:paraId="1A1A8671" w14:textId="77777777" w:rsidR="004F207E" w:rsidRDefault="004F207E" w:rsidP="00C24C59">
      <w:pPr>
        <w:spacing w:line="276" w:lineRule="auto"/>
        <w:rPr>
          <w:rFonts w:asciiTheme="majorBidi" w:hAnsiTheme="majorBidi" w:cstheme="majorBidi"/>
          <w:b/>
          <w:bCs/>
        </w:rPr>
      </w:pPr>
    </w:p>
    <w:sdt>
      <w:sdtPr>
        <w:rPr>
          <w:rFonts w:asciiTheme="minorHAnsi" w:eastAsiaTheme="minorHAnsi" w:hAnsiTheme="minorHAnsi" w:cstheme="minorBidi"/>
          <w:color w:val="auto"/>
          <w:kern w:val="2"/>
          <w:sz w:val="24"/>
          <w:szCs w:val="24"/>
          <w:lang w:val="en-GB"/>
          <w14:ligatures w14:val="standardContextual"/>
        </w:rPr>
        <w:id w:val="-1924946919"/>
        <w:docPartObj>
          <w:docPartGallery w:val="Table of Contents"/>
          <w:docPartUnique/>
        </w:docPartObj>
      </w:sdtPr>
      <w:sdtEndPr>
        <w:rPr>
          <w:b/>
          <w:bCs/>
        </w:rPr>
      </w:sdtEndPr>
      <w:sdtContent>
        <w:p w14:paraId="6218EE59" w14:textId="0516615E" w:rsidR="00DF5589" w:rsidRDefault="00DF5589">
          <w:pPr>
            <w:pStyle w:val="TOCHeading"/>
          </w:pPr>
          <w:r>
            <w:rPr>
              <w:lang w:val="en-GB"/>
            </w:rPr>
            <w:t>Table of Contents</w:t>
          </w:r>
        </w:p>
        <w:p w14:paraId="635E1020" w14:textId="282BBEFD" w:rsidR="00776F98" w:rsidRDefault="00DF5589">
          <w:pPr>
            <w:pStyle w:val="TOC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852157" w:history="1">
            <w:r w:rsidR="00776F98" w:rsidRPr="0058307F">
              <w:rPr>
                <w:rStyle w:val="Hyperlink"/>
                <w:rFonts w:asciiTheme="majorBidi" w:hAnsiTheme="majorBidi"/>
                <w:b/>
                <w:bCs/>
                <w:noProof/>
              </w:rPr>
              <w:t>Executive Summary</w:t>
            </w:r>
            <w:r w:rsidR="00776F98">
              <w:rPr>
                <w:noProof/>
                <w:webHidden/>
              </w:rPr>
              <w:tab/>
            </w:r>
            <w:r w:rsidR="00776F98">
              <w:rPr>
                <w:noProof/>
                <w:webHidden/>
              </w:rPr>
              <w:fldChar w:fldCharType="begin"/>
            </w:r>
            <w:r w:rsidR="00776F98">
              <w:rPr>
                <w:noProof/>
                <w:webHidden/>
              </w:rPr>
              <w:instrText xml:space="preserve"> PAGEREF _Toc229852157 \h </w:instrText>
            </w:r>
            <w:r w:rsidR="00776F98">
              <w:rPr>
                <w:noProof/>
                <w:webHidden/>
              </w:rPr>
            </w:r>
            <w:r w:rsidR="00776F98">
              <w:rPr>
                <w:noProof/>
                <w:webHidden/>
              </w:rPr>
              <w:fldChar w:fldCharType="separate"/>
            </w:r>
            <w:r w:rsidR="00776F98">
              <w:rPr>
                <w:noProof/>
                <w:webHidden/>
              </w:rPr>
              <w:t>4</w:t>
            </w:r>
            <w:r w:rsidR="00776F98">
              <w:rPr>
                <w:noProof/>
                <w:webHidden/>
              </w:rPr>
              <w:fldChar w:fldCharType="end"/>
            </w:r>
          </w:hyperlink>
        </w:p>
        <w:p w14:paraId="2A9D8C65" w14:textId="1876329D" w:rsidR="00776F98" w:rsidRDefault="00776F98">
          <w:pPr>
            <w:pStyle w:val="TOC1"/>
            <w:tabs>
              <w:tab w:val="right" w:leader="dot" w:pos="8630"/>
            </w:tabs>
            <w:rPr>
              <w:rFonts w:cstheme="minorBidi"/>
              <w:noProof/>
              <w:kern w:val="2"/>
              <w:sz w:val="24"/>
              <w:szCs w:val="24"/>
              <w14:ligatures w14:val="standardContextual"/>
            </w:rPr>
          </w:pPr>
          <w:hyperlink w:anchor="_Toc229852158" w:history="1">
            <w:r w:rsidRPr="0058307F">
              <w:rPr>
                <w:rStyle w:val="Hyperlink"/>
                <w:rFonts w:asciiTheme="majorBidi" w:hAnsiTheme="majorBidi"/>
                <w:b/>
                <w:bCs/>
                <w:noProof/>
              </w:rPr>
              <w:t>Business Problem &amp; Solution</w:t>
            </w:r>
            <w:r>
              <w:rPr>
                <w:noProof/>
                <w:webHidden/>
              </w:rPr>
              <w:tab/>
            </w:r>
            <w:r>
              <w:rPr>
                <w:noProof/>
                <w:webHidden/>
              </w:rPr>
              <w:fldChar w:fldCharType="begin"/>
            </w:r>
            <w:r>
              <w:rPr>
                <w:noProof/>
                <w:webHidden/>
              </w:rPr>
              <w:instrText xml:space="preserve"> PAGEREF _Toc229852158 \h </w:instrText>
            </w:r>
            <w:r>
              <w:rPr>
                <w:noProof/>
                <w:webHidden/>
              </w:rPr>
            </w:r>
            <w:r>
              <w:rPr>
                <w:noProof/>
                <w:webHidden/>
              </w:rPr>
              <w:fldChar w:fldCharType="separate"/>
            </w:r>
            <w:r>
              <w:rPr>
                <w:noProof/>
                <w:webHidden/>
              </w:rPr>
              <w:t>4</w:t>
            </w:r>
            <w:r>
              <w:rPr>
                <w:noProof/>
                <w:webHidden/>
              </w:rPr>
              <w:fldChar w:fldCharType="end"/>
            </w:r>
          </w:hyperlink>
        </w:p>
        <w:p w14:paraId="791FC053" w14:textId="1D99E765" w:rsidR="00776F98" w:rsidRDefault="00776F98">
          <w:pPr>
            <w:pStyle w:val="TOC2"/>
            <w:tabs>
              <w:tab w:val="right" w:leader="dot" w:pos="8630"/>
            </w:tabs>
            <w:rPr>
              <w:rFonts w:cstheme="minorBidi"/>
              <w:noProof/>
              <w:kern w:val="2"/>
              <w:sz w:val="24"/>
              <w:szCs w:val="24"/>
              <w14:ligatures w14:val="standardContextual"/>
            </w:rPr>
          </w:pPr>
          <w:hyperlink w:anchor="_Toc229852159" w:history="1">
            <w:r w:rsidRPr="0058307F">
              <w:rPr>
                <w:rStyle w:val="Hyperlink"/>
                <w:rFonts w:asciiTheme="majorBidi" w:hAnsiTheme="majorBidi"/>
                <w:b/>
                <w:bCs/>
                <w:noProof/>
              </w:rPr>
              <w:t>The Business Problem:</w:t>
            </w:r>
            <w:r>
              <w:rPr>
                <w:noProof/>
                <w:webHidden/>
              </w:rPr>
              <w:tab/>
            </w:r>
            <w:r>
              <w:rPr>
                <w:noProof/>
                <w:webHidden/>
              </w:rPr>
              <w:fldChar w:fldCharType="begin"/>
            </w:r>
            <w:r>
              <w:rPr>
                <w:noProof/>
                <w:webHidden/>
              </w:rPr>
              <w:instrText xml:space="preserve"> PAGEREF _Toc229852159 \h </w:instrText>
            </w:r>
            <w:r>
              <w:rPr>
                <w:noProof/>
                <w:webHidden/>
              </w:rPr>
            </w:r>
            <w:r>
              <w:rPr>
                <w:noProof/>
                <w:webHidden/>
              </w:rPr>
              <w:fldChar w:fldCharType="separate"/>
            </w:r>
            <w:r>
              <w:rPr>
                <w:noProof/>
                <w:webHidden/>
              </w:rPr>
              <w:t>4</w:t>
            </w:r>
            <w:r>
              <w:rPr>
                <w:noProof/>
                <w:webHidden/>
              </w:rPr>
              <w:fldChar w:fldCharType="end"/>
            </w:r>
          </w:hyperlink>
        </w:p>
        <w:p w14:paraId="522234D9" w14:textId="4CE239F5" w:rsidR="00776F98" w:rsidRDefault="00776F98">
          <w:pPr>
            <w:pStyle w:val="TOC2"/>
            <w:tabs>
              <w:tab w:val="right" w:leader="dot" w:pos="8630"/>
            </w:tabs>
            <w:rPr>
              <w:rFonts w:cstheme="minorBidi"/>
              <w:noProof/>
              <w:kern w:val="2"/>
              <w:sz w:val="24"/>
              <w:szCs w:val="24"/>
              <w14:ligatures w14:val="standardContextual"/>
            </w:rPr>
          </w:pPr>
          <w:hyperlink w:anchor="_Toc229852160" w:history="1">
            <w:r w:rsidRPr="0058307F">
              <w:rPr>
                <w:rStyle w:val="Hyperlink"/>
                <w:rFonts w:asciiTheme="majorBidi" w:hAnsiTheme="majorBidi"/>
                <w:b/>
                <w:bCs/>
                <w:noProof/>
              </w:rPr>
              <w:t>The Proposed Solution:</w:t>
            </w:r>
            <w:r>
              <w:rPr>
                <w:noProof/>
                <w:webHidden/>
              </w:rPr>
              <w:tab/>
            </w:r>
            <w:r>
              <w:rPr>
                <w:noProof/>
                <w:webHidden/>
              </w:rPr>
              <w:fldChar w:fldCharType="begin"/>
            </w:r>
            <w:r>
              <w:rPr>
                <w:noProof/>
                <w:webHidden/>
              </w:rPr>
              <w:instrText xml:space="preserve"> PAGEREF _Toc229852160 \h </w:instrText>
            </w:r>
            <w:r>
              <w:rPr>
                <w:noProof/>
                <w:webHidden/>
              </w:rPr>
            </w:r>
            <w:r>
              <w:rPr>
                <w:noProof/>
                <w:webHidden/>
              </w:rPr>
              <w:fldChar w:fldCharType="separate"/>
            </w:r>
            <w:r>
              <w:rPr>
                <w:noProof/>
                <w:webHidden/>
              </w:rPr>
              <w:t>4</w:t>
            </w:r>
            <w:r>
              <w:rPr>
                <w:noProof/>
                <w:webHidden/>
              </w:rPr>
              <w:fldChar w:fldCharType="end"/>
            </w:r>
          </w:hyperlink>
        </w:p>
        <w:p w14:paraId="05525D0D" w14:textId="3EACF360" w:rsidR="00776F98" w:rsidRDefault="00776F98">
          <w:pPr>
            <w:pStyle w:val="TOC1"/>
            <w:tabs>
              <w:tab w:val="right" w:leader="dot" w:pos="8630"/>
            </w:tabs>
            <w:rPr>
              <w:rFonts w:cstheme="minorBidi"/>
              <w:noProof/>
              <w:kern w:val="2"/>
              <w:sz w:val="24"/>
              <w:szCs w:val="24"/>
              <w14:ligatures w14:val="standardContextual"/>
            </w:rPr>
          </w:pPr>
          <w:hyperlink w:anchor="_Toc229852161" w:history="1">
            <w:r w:rsidRPr="0058307F">
              <w:rPr>
                <w:rStyle w:val="Hyperlink"/>
                <w:rFonts w:asciiTheme="majorBidi" w:hAnsiTheme="majorBidi"/>
                <w:b/>
                <w:bCs/>
                <w:noProof/>
              </w:rPr>
              <w:t>User Interface and User Experience (UI/UX):</w:t>
            </w:r>
            <w:r>
              <w:rPr>
                <w:noProof/>
                <w:webHidden/>
              </w:rPr>
              <w:tab/>
            </w:r>
            <w:r>
              <w:rPr>
                <w:noProof/>
                <w:webHidden/>
              </w:rPr>
              <w:fldChar w:fldCharType="begin"/>
            </w:r>
            <w:r>
              <w:rPr>
                <w:noProof/>
                <w:webHidden/>
              </w:rPr>
              <w:instrText xml:space="preserve"> PAGEREF _Toc229852161 \h </w:instrText>
            </w:r>
            <w:r>
              <w:rPr>
                <w:noProof/>
                <w:webHidden/>
              </w:rPr>
            </w:r>
            <w:r>
              <w:rPr>
                <w:noProof/>
                <w:webHidden/>
              </w:rPr>
              <w:fldChar w:fldCharType="separate"/>
            </w:r>
            <w:r>
              <w:rPr>
                <w:noProof/>
                <w:webHidden/>
              </w:rPr>
              <w:t>4</w:t>
            </w:r>
            <w:r>
              <w:rPr>
                <w:noProof/>
                <w:webHidden/>
              </w:rPr>
              <w:fldChar w:fldCharType="end"/>
            </w:r>
          </w:hyperlink>
        </w:p>
        <w:p w14:paraId="43C864A2" w14:textId="31ED2C3B" w:rsidR="00776F98" w:rsidRDefault="00776F98">
          <w:pPr>
            <w:pStyle w:val="TOC1"/>
            <w:tabs>
              <w:tab w:val="right" w:leader="dot" w:pos="8630"/>
            </w:tabs>
            <w:rPr>
              <w:rFonts w:cstheme="minorBidi"/>
              <w:noProof/>
              <w:kern w:val="2"/>
              <w:sz w:val="24"/>
              <w:szCs w:val="24"/>
              <w14:ligatures w14:val="standardContextual"/>
            </w:rPr>
          </w:pPr>
          <w:hyperlink w:anchor="_Toc229852162" w:history="1">
            <w:r w:rsidRPr="0058307F">
              <w:rPr>
                <w:rStyle w:val="Hyperlink"/>
                <w:rFonts w:asciiTheme="majorBidi" w:hAnsiTheme="majorBidi"/>
                <w:b/>
                <w:bCs/>
                <w:noProof/>
              </w:rPr>
              <w:t>Technical Implementation:</w:t>
            </w:r>
            <w:r>
              <w:rPr>
                <w:noProof/>
                <w:webHidden/>
              </w:rPr>
              <w:tab/>
            </w:r>
            <w:r>
              <w:rPr>
                <w:noProof/>
                <w:webHidden/>
              </w:rPr>
              <w:fldChar w:fldCharType="begin"/>
            </w:r>
            <w:r>
              <w:rPr>
                <w:noProof/>
                <w:webHidden/>
              </w:rPr>
              <w:instrText xml:space="preserve"> PAGEREF _Toc229852162 \h </w:instrText>
            </w:r>
            <w:r>
              <w:rPr>
                <w:noProof/>
                <w:webHidden/>
              </w:rPr>
            </w:r>
            <w:r>
              <w:rPr>
                <w:noProof/>
                <w:webHidden/>
              </w:rPr>
              <w:fldChar w:fldCharType="separate"/>
            </w:r>
            <w:r>
              <w:rPr>
                <w:noProof/>
                <w:webHidden/>
              </w:rPr>
              <w:t>4</w:t>
            </w:r>
            <w:r>
              <w:rPr>
                <w:noProof/>
                <w:webHidden/>
              </w:rPr>
              <w:fldChar w:fldCharType="end"/>
            </w:r>
          </w:hyperlink>
        </w:p>
        <w:p w14:paraId="79C97B6E" w14:textId="4882642A" w:rsidR="00776F98" w:rsidRDefault="00776F98">
          <w:pPr>
            <w:pStyle w:val="TOC1"/>
            <w:tabs>
              <w:tab w:val="right" w:leader="dot" w:pos="8630"/>
            </w:tabs>
            <w:rPr>
              <w:rFonts w:cstheme="minorBidi"/>
              <w:noProof/>
              <w:kern w:val="2"/>
              <w:sz w:val="24"/>
              <w:szCs w:val="24"/>
              <w14:ligatures w14:val="standardContextual"/>
            </w:rPr>
          </w:pPr>
          <w:hyperlink w:anchor="_Toc229852163" w:history="1">
            <w:r w:rsidRPr="0058307F">
              <w:rPr>
                <w:rStyle w:val="Hyperlink"/>
                <w:rFonts w:asciiTheme="majorBidi" w:hAnsiTheme="majorBidi"/>
                <w:b/>
                <w:bCs/>
                <w:noProof/>
              </w:rPr>
              <w:t>SmartHub Transaction Graph</w:t>
            </w:r>
            <w:r>
              <w:rPr>
                <w:noProof/>
                <w:webHidden/>
              </w:rPr>
              <w:tab/>
            </w:r>
            <w:r>
              <w:rPr>
                <w:noProof/>
                <w:webHidden/>
              </w:rPr>
              <w:fldChar w:fldCharType="begin"/>
            </w:r>
            <w:r>
              <w:rPr>
                <w:noProof/>
                <w:webHidden/>
              </w:rPr>
              <w:instrText xml:space="preserve"> PAGEREF _Toc229852163 \h </w:instrText>
            </w:r>
            <w:r>
              <w:rPr>
                <w:noProof/>
                <w:webHidden/>
              </w:rPr>
            </w:r>
            <w:r>
              <w:rPr>
                <w:noProof/>
                <w:webHidden/>
              </w:rPr>
              <w:fldChar w:fldCharType="separate"/>
            </w:r>
            <w:r>
              <w:rPr>
                <w:noProof/>
                <w:webHidden/>
              </w:rPr>
              <w:t>6</w:t>
            </w:r>
            <w:r>
              <w:rPr>
                <w:noProof/>
                <w:webHidden/>
              </w:rPr>
              <w:fldChar w:fldCharType="end"/>
            </w:r>
          </w:hyperlink>
        </w:p>
        <w:p w14:paraId="41913055" w14:textId="187231D7" w:rsidR="00776F98" w:rsidRDefault="00776F98">
          <w:pPr>
            <w:pStyle w:val="TOC1"/>
            <w:tabs>
              <w:tab w:val="right" w:leader="dot" w:pos="8630"/>
            </w:tabs>
            <w:rPr>
              <w:rFonts w:cstheme="minorBidi"/>
              <w:noProof/>
              <w:kern w:val="2"/>
              <w:sz w:val="24"/>
              <w:szCs w:val="24"/>
              <w14:ligatures w14:val="standardContextual"/>
            </w:rPr>
          </w:pPr>
          <w:hyperlink w:anchor="_Toc229852164" w:history="1">
            <w:r w:rsidRPr="0058307F">
              <w:rPr>
                <w:rStyle w:val="Hyperlink"/>
                <w:rFonts w:asciiTheme="majorBidi" w:hAnsiTheme="majorBidi"/>
                <w:b/>
                <w:bCs/>
                <w:noProof/>
              </w:rPr>
              <w:t>User Interface Description</w:t>
            </w:r>
            <w:r w:rsidRPr="0058307F">
              <w:rPr>
                <w:rStyle w:val="Hyperlink"/>
                <w:rFonts w:asciiTheme="majorBidi" w:hAnsiTheme="majorBidi"/>
                <w:b/>
                <w:bCs/>
                <w:noProof/>
                <w:rtl/>
              </w:rPr>
              <w:t xml:space="preserve"> </w:t>
            </w:r>
            <w:r w:rsidRPr="0058307F">
              <w:rPr>
                <w:rStyle w:val="Hyperlink"/>
                <w:rFonts w:asciiTheme="majorBidi" w:hAnsiTheme="majorBidi"/>
                <w:b/>
                <w:bCs/>
                <w:noProof/>
              </w:rPr>
              <w:t>Home Page:</w:t>
            </w:r>
            <w:r>
              <w:rPr>
                <w:noProof/>
                <w:webHidden/>
              </w:rPr>
              <w:tab/>
            </w:r>
            <w:r>
              <w:rPr>
                <w:noProof/>
                <w:webHidden/>
              </w:rPr>
              <w:fldChar w:fldCharType="begin"/>
            </w:r>
            <w:r>
              <w:rPr>
                <w:noProof/>
                <w:webHidden/>
              </w:rPr>
              <w:instrText xml:space="preserve"> PAGEREF _Toc229852164 \h </w:instrText>
            </w:r>
            <w:r>
              <w:rPr>
                <w:noProof/>
                <w:webHidden/>
              </w:rPr>
            </w:r>
            <w:r>
              <w:rPr>
                <w:noProof/>
                <w:webHidden/>
              </w:rPr>
              <w:fldChar w:fldCharType="separate"/>
            </w:r>
            <w:r>
              <w:rPr>
                <w:noProof/>
                <w:webHidden/>
              </w:rPr>
              <w:t>7</w:t>
            </w:r>
            <w:r>
              <w:rPr>
                <w:noProof/>
                <w:webHidden/>
              </w:rPr>
              <w:fldChar w:fldCharType="end"/>
            </w:r>
          </w:hyperlink>
        </w:p>
        <w:p w14:paraId="79F81301" w14:textId="36BB6051" w:rsidR="00776F98" w:rsidRDefault="00776F98">
          <w:pPr>
            <w:pStyle w:val="TOC2"/>
            <w:tabs>
              <w:tab w:val="right" w:leader="dot" w:pos="8630"/>
            </w:tabs>
            <w:rPr>
              <w:rFonts w:cstheme="minorBidi"/>
              <w:noProof/>
              <w:kern w:val="2"/>
              <w:sz w:val="24"/>
              <w:szCs w:val="24"/>
              <w14:ligatures w14:val="standardContextual"/>
            </w:rPr>
          </w:pPr>
          <w:hyperlink w:anchor="_Toc229852165" w:history="1">
            <w:r w:rsidRPr="0058307F">
              <w:rPr>
                <w:rStyle w:val="Hyperlink"/>
                <w:rFonts w:asciiTheme="majorBidi" w:hAnsiTheme="majorBidi"/>
                <w:b/>
                <w:bCs/>
                <w:noProof/>
              </w:rPr>
              <w:t>Code Functionality:</w:t>
            </w:r>
            <w:r>
              <w:rPr>
                <w:noProof/>
                <w:webHidden/>
              </w:rPr>
              <w:tab/>
            </w:r>
            <w:r>
              <w:rPr>
                <w:noProof/>
                <w:webHidden/>
              </w:rPr>
              <w:fldChar w:fldCharType="begin"/>
            </w:r>
            <w:r>
              <w:rPr>
                <w:noProof/>
                <w:webHidden/>
              </w:rPr>
              <w:instrText xml:space="preserve"> PAGEREF _Toc229852165 \h </w:instrText>
            </w:r>
            <w:r>
              <w:rPr>
                <w:noProof/>
                <w:webHidden/>
              </w:rPr>
            </w:r>
            <w:r>
              <w:rPr>
                <w:noProof/>
                <w:webHidden/>
              </w:rPr>
              <w:fldChar w:fldCharType="separate"/>
            </w:r>
            <w:r>
              <w:rPr>
                <w:noProof/>
                <w:webHidden/>
              </w:rPr>
              <w:t>8</w:t>
            </w:r>
            <w:r>
              <w:rPr>
                <w:noProof/>
                <w:webHidden/>
              </w:rPr>
              <w:fldChar w:fldCharType="end"/>
            </w:r>
          </w:hyperlink>
        </w:p>
        <w:p w14:paraId="3CFDFD4F" w14:textId="14D76C7C" w:rsidR="00776F98" w:rsidRDefault="00776F98">
          <w:pPr>
            <w:pStyle w:val="TOC1"/>
            <w:tabs>
              <w:tab w:val="right" w:leader="dot" w:pos="8630"/>
            </w:tabs>
            <w:rPr>
              <w:rFonts w:cstheme="minorBidi"/>
              <w:noProof/>
              <w:kern w:val="2"/>
              <w:sz w:val="24"/>
              <w:szCs w:val="24"/>
              <w14:ligatures w14:val="standardContextual"/>
            </w:rPr>
          </w:pPr>
          <w:hyperlink w:anchor="_Toc229852166" w:history="1">
            <w:r w:rsidRPr="0058307F">
              <w:rPr>
                <w:rStyle w:val="Hyperlink"/>
                <w:rFonts w:asciiTheme="majorBidi" w:hAnsiTheme="majorBidi"/>
                <w:b/>
                <w:bCs/>
                <w:noProof/>
              </w:rPr>
              <w:t>User Interface Description</w:t>
            </w:r>
            <w:r w:rsidRPr="0058307F">
              <w:rPr>
                <w:rStyle w:val="Hyperlink"/>
                <w:rFonts w:asciiTheme="majorBidi" w:hAnsiTheme="majorBidi"/>
                <w:b/>
                <w:bCs/>
                <w:noProof/>
                <w:rtl/>
              </w:rPr>
              <w:t xml:space="preserve"> </w:t>
            </w:r>
            <w:r w:rsidRPr="0058307F">
              <w:rPr>
                <w:rStyle w:val="Hyperlink"/>
                <w:rFonts w:asciiTheme="majorBidi" w:hAnsiTheme="majorBidi"/>
                <w:b/>
                <w:bCs/>
                <w:noProof/>
              </w:rPr>
              <w:t>Pricing Page:</w:t>
            </w:r>
            <w:r>
              <w:rPr>
                <w:noProof/>
                <w:webHidden/>
              </w:rPr>
              <w:tab/>
            </w:r>
            <w:r>
              <w:rPr>
                <w:noProof/>
                <w:webHidden/>
              </w:rPr>
              <w:fldChar w:fldCharType="begin"/>
            </w:r>
            <w:r>
              <w:rPr>
                <w:noProof/>
                <w:webHidden/>
              </w:rPr>
              <w:instrText xml:space="preserve"> PAGEREF _Toc229852166 \h </w:instrText>
            </w:r>
            <w:r>
              <w:rPr>
                <w:noProof/>
                <w:webHidden/>
              </w:rPr>
            </w:r>
            <w:r>
              <w:rPr>
                <w:noProof/>
                <w:webHidden/>
              </w:rPr>
              <w:fldChar w:fldCharType="separate"/>
            </w:r>
            <w:r>
              <w:rPr>
                <w:noProof/>
                <w:webHidden/>
              </w:rPr>
              <w:t>8</w:t>
            </w:r>
            <w:r>
              <w:rPr>
                <w:noProof/>
                <w:webHidden/>
              </w:rPr>
              <w:fldChar w:fldCharType="end"/>
            </w:r>
          </w:hyperlink>
        </w:p>
        <w:p w14:paraId="76EB818F" w14:textId="18DC7A06" w:rsidR="00776F98" w:rsidRDefault="00776F98">
          <w:pPr>
            <w:pStyle w:val="TOC2"/>
            <w:tabs>
              <w:tab w:val="right" w:leader="dot" w:pos="8630"/>
            </w:tabs>
            <w:rPr>
              <w:rFonts w:cstheme="minorBidi"/>
              <w:noProof/>
              <w:kern w:val="2"/>
              <w:sz w:val="24"/>
              <w:szCs w:val="24"/>
              <w14:ligatures w14:val="standardContextual"/>
            </w:rPr>
          </w:pPr>
          <w:hyperlink w:anchor="_Toc229852167" w:history="1">
            <w:r w:rsidRPr="0058307F">
              <w:rPr>
                <w:rStyle w:val="Hyperlink"/>
                <w:rFonts w:asciiTheme="majorBidi" w:hAnsiTheme="majorBidi"/>
                <w:b/>
                <w:bCs/>
                <w:noProof/>
              </w:rPr>
              <w:t>Code Functionality:</w:t>
            </w:r>
            <w:r>
              <w:rPr>
                <w:noProof/>
                <w:webHidden/>
              </w:rPr>
              <w:tab/>
            </w:r>
            <w:r>
              <w:rPr>
                <w:noProof/>
                <w:webHidden/>
              </w:rPr>
              <w:fldChar w:fldCharType="begin"/>
            </w:r>
            <w:r>
              <w:rPr>
                <w:noProof/>
                <w:webHidden/>
              </w:rPr>
              <w:instrText xml:space="preserve"> PAGEREF _Toc229852167 \h </w:instrText>
            </w:r>
            <w:r>
              <w:rPr>
                <w:noProof/>
                <w:webHidden/>
              </w:rPr>
            </w:r>
            <w:r>
              <w:rPr>
                <w:noProof/>
                <w:webHidden/>
              </w:rPr>
              <w:fldChar w:fldCharType="separate"/>
            </w:r>
            <w:r>
              <w:rPr>
                <w:noProof/>
                <w:webHidden/>
              </w:rPr>
              <w:t>8</w:t>
            </w:r>
            <w:r>
              <w:rPr>
                <w:noProof/>
                <w:webHidden/>
              </w:rPr>
              <w:fldChar w:fldCharType="end"/>
            </w:r>
          </w:hyperlink>
        </w:p>
        <w:p w14:paraId="43D63E30" w14:textId="45BDD4E9" w:rsidR="00776F98" w:rsidRDefault="00776F98">
          <w:pPr>
            <w:pStyle w:val="TOC1"/>
            <w:tabs>
              <w:tab w:val="right" w:leader="dot" w:pos="8630"/>
            </w:tabs>
            <w:rPr>
              <w:rFonts w:cstheme="minorBidi"/>
              <w:noProof/>
              <w:kern w:val="2"/>
              <w:sz w:val="24"/>
              <w:szCs w:val="24"/>
              <w14:ligatures w14:val="standardContextual"/>
            </w:rPr>
          </w:pPr>
          <w:hyperlink w:anchor="_Toc229852168" w:history="1">
            <w:r w:rsidRPr="0058307F">
              <w:rPr>
                <w:rStyle w:val="Hyperlink"/>
                <w:rFonts w:asciiTheme="majorBidi" w:hAnsiTheme="majorBidi"/>
                <w:b/>
                <w:bCs/>
                <w:noProof/>
              </w:rPr>
              <w:t>User Interface Description</w:t>
            </w:r>
            <w:r w:rsidRPr="0058307F">
              <w:rPr>
                <w:rStyle w:val="Hyperlink"/>
                <w:rFonts w:asciiTheme="majorBidi" w:hAnsiTheme="majorBidi"/>
                <w:b/>
                <w:bCs/>
                <w:noProof/>
                <w:rtl/>
              </w:rPr>
              <w:t xml:space="preserve"> </w:t>
            </w:r>
            <w:r w:rsidRPr="0058307F">
              <w:rPr>
                <w:rStyle w:val="Hyperlink"/>
                <w:rFonts w:asciiTheme="majorBidi" w:hAnsiTheme="majorBidi"/>
                <w:b/>
                <w:bCs/>
                <w:noProof/>
              </w:rPr>
              <w:t>Contact Page:</w:t>
            </w:r>
            <w:r>
              <w:rPr>
                <w:noProof/>
                <w:webHidden/>
              </w:rPr>
              <w:tab/>
            </w:r>
            <w:r>
              <w:rPr>
                <w:noProof/>
                <w:webHidden/>
              </w:rPr>
              <w:fldChar w:fldCharType="begin"/>
            </w:r>
            <w:r>
              <w:rPr>
                <w:noProof/>
                <w:webHidden/>
              </w:rPr>
              <w:instrText xml:space="preserve"> PAGEREF _Toc229852168 \h </w:instrText>
            </w:r>
            <w:r>
              <w:rPr>
                <w:noProof/>
                <w:webHidden/>
              </w:rPr>
            </w:r>
            <w:r>
              <w:rPr>
                <w:noProof/>
                <w:webHidden/>
              </w:rPr>
              <w:fldChar w:fldCharType="separate"/>
            </w:r>
            <w:r>
              <w:rPr>
                <w:noProof/>
                <w:webHidden/>
              </w:rPr>
              <w:t>9</w:t>
            </w:r>
            <w:r>
              <w:rPr>
                <w:noProof/>
                <w:webHidden/>
              </w:rPr>
              <w:fldChar w:fldCharType="end"/>
            </w:r>
          </w:hyperlink>
        </w:p>
        <w:p w14:paraId="0D1C9F5E" w14:textId="244F63AC" w:rsidR="00776F98" w:rsidRDefault="00776F98">
          <w:pPr>
            <w:pStyle w:val="TOC2"/>
            <w:tabs>
              <w:tab w:val="right" w:leader="dot" w:pos="8630"/>
            </w:tabs>
            <w:rPr>
              <w:rFonts w:cstheme="minorBidi"/>
              <w:noProof/>
              <w:kern w:val="2"/>
              <w:sz w:val="24"/>
              <w:szCs w:val="24"/>
              <w14:ligatures w14:val="standardContextual"/>
            </w:rPr>
          </w:pPr>
          <w:hyperlink w:anchor="_Toc229852169" w:history="1">
            <w:r w:rsidRPr="0058307F">
              <w:rPr>
                <w:rStyle w:val="Hyperlink"/>
                <w:rFonts w:asciiTheme="majorBidi" w:hAnsiTheme="majorBidi"/>
                <w:b/>
                <w:bCs/>
                <w:noProof/>
              </w:rPr>
              <w:t>Code Functionality:</w:t>
            </w:r>
            <w:r>
              <w:rPr>
                <w:noProof/>
                <w:webHidden/>
              </w:rPr>
              <w:tab/>
            </w:r>
            <w:r>
              <w:rPr>
                <w:noProof/>
                <w:webHidden/>
              </w:rPr>
              <w:fldChar w:fldCharType="begin"/>
            </w:r>
            <w:r>
              <w:rPr>
                <w:noProof/>
                <w:webHidden/>
              </w:rPr>
              <w:instrText xml:space="preserve"> PAGEREF _Toc229852169 \h </w:instrText>
            </w:r>
            <w:r>
              <w:rPr>
                <w:noProof/>
                <w:webHidden/>
              </w:rPr>
            </w:r>
            <w:r>
              <w:rPr>
                <w:noProof/>
                <w:webHidden/>
              </w:rPr>
              <w:fldChar w:fldCharType="separate"/>
            </w:r>
            <w:r>
              <w:rPr>
                <w:noProof/>
                <w:webHidden/>
              </w:rPr>
              <w:t>9</w:t>
            </w:r>
            <w:r>
              <w:rPr>
                <w:noProof/>
                <w:webHidden/>
              </w:rPr>
              <w:fldChar w:fldCharType="end"/>
            </w:r>
          </w:hyperlink>
        </w:p>
        <w:p w14:paraId="1E1A8A27" w14:textId="2BCC452D" w:rsidR="00776F98" w:rsidRDefault="00776F98">
          <w:pPr>
            <w:pStyle w:val="TOC1"/>
            <w:tabs>
              <w:tab w:val="right" w:leader="dot" w:pos="8630"/>
            </w:tabs>
            <w:rPr>
              <w:rFonts w:cstheme="minorBidi"/>
              <w:noProof/>
              <w:kern w:val="2"/>
              <w:sz w:val="24"/>
              <w:szCs w:val="24"/>
              <w14:ligatures w14:val="standardContextual"/>
            </w:rPr>
          </w:pPr>
          <w:hyperlink w:anchor="_Toc229852170" w:history="1">
            <w:r w:rsidRPr="0058307F">
              <w:rPr>
                <w:rStyle w:val="Hyperlink"/>
                <w:rFonts w:asciiTheme="majorBidi" w:hAnsiTheme="majorBidi"/>
                <w:b/>
                <w:bCs/>
                <w:noProof/>
              </w:rPr>
              <w:t>User Interface Description</w:t>
            </w:r>
            <w:r w:rsidRPr="0058307F">
              <w:rPr>
                <w:rStyle w:val="Hyperlink"/>
                <w:rFonts w:asciiTheme="majorBidi" w:hAnsiTheme="majorBidi"/>
                <w:noProof/>
                <w:rtl/>
              </w:rPr>
              <w:t xml:space="preserve"> </w:t>
            </w:r>
            <w:r w:rsidRPr="0058307F">
              <w:rPr>
                <w:rStyle w:val="Hyperlink"/>
                <w:rFonts w:asciiTheme="majorBidi" w:hAnsiTheme="majorBidi"/>
                <w:b/>
                <w:bCs/>
                <w:noProof/>
              </w:rPr>
              <w:t>Login Page:</w:t>
            </w:r>
            <w:r>
              <w:rPr>
                <w:noProof/>
                <w:webHidden/>
              </w:rPr>
              <w:tab/>
            </w:r>
            <w:r>
              <w:rPr>
                <w:noProof/>
                <w:webHidden/>
              </w:rPr>
              <w:fldChar w:fldCharType="begin"/>
            </w:r>
            <w:r>
              <w:rPr>
                <w:noProof/>
                <w:webHidden/>
              </w:rPr>
              <w:instrText xml:space="preserve"> PAGEREF _Toc229852170 \h </w:instrText>
            </w:r>
            <w:r>
              <w:rPr>
                <w:noProof/>
                <w:webHidden/>
              </w:rPr>
            </w:r>
            <w:r>
              <w:rPr>
                <w:noProof/>
                <w:webHidden/>
              </w:rPr>
              <w:fldChar w:fldCharType="separate"/>
            </w:r>
            <w:r>
              <w:rPr>
                <w:noProof/>
                <w:webHidden/>
              </w:rPr>
              <w:t>9</w:t>
            </w:r>
            <w:r>
              <w:rPr>
                <w:noProof/>
                <w:webHidden/>
              </w:rPr>
              <w:fldChar w:fldCharType="end"/>
            </w:r>
          </w:hyperlink>
        </w:p>
        <w:p w14:paraId="7B32CC10" w14:textId="043B48F6" w:rsidR="00776F98" w:rsidRDefault="00776F98">
          <w:pPr>
            <w:pStyle w:val="TOC2"/>
            <w:tabs>
              <w:tab w:val="right" w:leader="dot" w:pos="8630"/>
            </w:tabs>
            <w:rPr>
              <w:rFonts w:cstheme="minorBidi"/>
              <w:noProof/>
              <w:kern w:val="2"/>
              <w:sz w:val="24"/>
              <w:szCs w:val="24"/>
              <w14:ligatures w14:val="standardContextual"/>
            </w:rPr>
          </w:pPr>
          <w:hyperlink w:anchor="_Toc229852171" w:history="1">
            <w:r w:rsidRPr="0058307F">
              <w:rPr>
                <w:rStyle w:val="Hyperlink"/>
                <w:rFonts w:asciiTheme="majorBidi" w:hAnsiTheme="majorBidi"/>
                <w:noProof/>
              </w:rPr>
              <w:t>Code Functionality:</w:t>
            </w:r>
            <w:r>
              <w:rPr>
                <w:noProof/>
                <w:webHidden/>
              </w:rPr>
              <w:tab/>
            </w:r>
            <w:r>
              <w:rPr>
                <w:noProof/>
                <w:webHidden/>
              </w:rPr>
              <w:fldChar w:fldCharType="begin"/>
            </w:r>
            <w:r>
              <w:rPr>
                <w:noProof/>
                <w:webHidden/>
              </w:rPr>
              <w:instrText xml:space="preserve"> PAGEREF _Toc229852171 \h </w:instrText>
            </w:r>
            <w:r>
              <w:rPr>
                <w:noProof/>
                <w:webHidden/>
              </w:rPr>
            </w:r>
            <w:r>
              <w:rPr>
                <w:noProof/>
                <w:webHidden/>
              </w:rPr>
              <w:fldChar w:fldCharType="separate"/>
            </w:r>
            <w:r>
              <w:rPr>
                <w:noProof/>
                <w:webHidden/>
              </w:rPr>
              <w:t>10</w:t>
            </w:r>
            <w:r>
              <w:rPr>
                <w:noProof/>
                <w:webHidden/>
              </w:rPr>
              <w:fldChar w:fldCharType="end"/>
            </w:r>
          </w:hyperlink>
        </w:p>
        <w:p w14:paraId="66CB701B" w14:textId="27D47609" w:rsidR="00776F98" w:rsidRDefault="00776F98">
          <w:pPr>
            <w:pStyle w:val="TOC1"/>
            <w:tabs>
              <w:tab w:val="right" w:leader="dot" w:pos="8630"/>
            </w:tabs>
            <w:rPr>
              <w:rFonts w:cstheme="minorBidi"/>
              <w:noProof/>
              <w:kern w:val="2"/>
              <w:sz w:val="24"/>
              <w:szCs w:val="24"/>
              <w14:ligatures w14:val="standardContextual"/>
            </w:rPr>
          </w:pPr>
          <w:hyperlink w:anchor="_Toc229852172" w:history="1">
            <w:r w:rsidRPr="0058307F">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_Toc229852172 \h </w:instrText>
            </w:r>
            <w:r>
              <w:rPr>
                <w:noProof/>
                <w:webHidden/>
              </w:rPr>
            </w:r>
            <w:r>
              <w:rPr>
                <w:noProof/>
                <w:webHidden/>
              </w:rPr>
              <w:fldChar w:fldCharType="separate"/>
            </w:r>
            <w:r>
              <w:rPr>
                <w:noProof/>
                <w:webHidden/>
              </w:rPr>
              <w:t>11</w:t>
            </w:r>
            <w:r>
              <w:rPr>
                <w:noProof/>
                <w:webHidden/>
              </w:rPr>
              <w:fldChar w:fldCharType="end"/>
            </w:r>
          </w:hyperlink>
        </w:p>
        <w:p w14:paraId="717CA98A" w14:textId="2598A409" w:rsidR="00DF5589" w:rsidRDefault="00DF5589">
          <w:r>
            <w:rPr>
              <w:b/>
              <w:bCs/>
              <w:lang w:val="en-GB"/>
            </w:rPr>
            <w:fldChar w:fldCharType="end"/>
          </w:r>
        </w:p>
      </w:sdtContent>
    </w:sdt>
    <w:p w14:paraId="31B2FCF8" w14:textId="77777777" w:rsidR="003A06B9" w:rsidRPr="004F207E" w:rsidRDefault="003A06B9" w:rsidP="00C24C59">
      <w:pPr>
        <w:spacing w:line="276" w:lineRule="auto"/>
        <w:rPr>
          <w:rFonts w:asciiTheme="majorBidi" w:hAnsiTheme="majorBidi" w:cstheme="majorBidi"/>
          <w:b/>
          <w:bCs/>
        </w:rPr>
      </w:pPr>
    </w:p>
    <w:p w14:paraId="24D1CBDE" w14:textId="77777777" w:rsidR="004F207E" w:rsidRDefault="004F207E" w:rsidP="00A933D7">
      <w:pPr>
        <w:spacing w:line="276" w:lineRule="auto"/>
        <w:jc w:val="both"/>
        <w:rPr>
          <w:rFonts w:asciiTheme="majorBidi" w:hAnsiTheme="majorBidi" w:cstheme="majorBidi"/>
          <w:b/>
          <w:bCs/>
          <w:sz w:val="28"/>
          <w:szCs w:val="28"/>
        </w:rPr>
      </w:pPr>
    </w:p>
    <w:p w14:paraId="2FCC63D0" w14:textId="77777777" w:rsidR="00006D8D" w:rsidRDefault="00006D8D" w:rsidP="00A933D7">
      <w:pPr>
        <w:spacing w:line="276" w:lineRule="auto"/>
        <w:jc w:val="both"/>
        <w:rPr>
          <w:rFonts w:asciiTheme="majorBidi" w:hAnsiTheme="majorBidi" w:cstheme="majorBidi"/>
          <w:b/>
          <w:bCs/>
          <w:sz w:val="28"/>
          <w:szCs w:val="28"/>
        </w:rPr>
      </w:pPr>
    </w:p>
    <w:p w14:paraId="4AA58165" w14:textId="77777777" w:rsidR="00006D8D" w:rsidRDefault="00006D8D" w:rsidP="00A933D7">
      <w:pPr>
        <w:spacing w:line="276" w:lineRule="auto"/>
        <w:jc w:val="both"/>
        <w:rPr>
          <w:rFonts w:asciiTheme="majorBidi" w:hAnsiTheme="majorBidi" w:cstheme="majorBidi"/>
          <w:b/>
          <w:bCs/>
          <w:sz w:val="28"/>
          <w:szCs w:val="28"/>
        </w:rPr>
      </w:pPr>
    </w:p>
    <w:p w14:paraId="260B71C8" w14:textId="77777777" w:rsidR="00006D8D" w:rsidRDefault="00006D8D" w:rsidP="00A933D7">
      <w:pPr>
        <w:spacing w:line="276" w:lineRule="auto"/>
        <w:jc w:val="both"/>
        <w:rPr>
          <w:rFonts w:asciiTheme="majorBidi" w:hAnsiTheme="majorBidi" w:cstheme="majorBidi"/>
          <w:b/>
          <w:bCs/>
          <w:sz w:val="28"/>
          <w:szCs w:val="28"/>
        </w:rPr>
      </w:pPr>
    </w:p>
    <w:p w14:paraId="6FC53C0C" w14:textId="77777777" w:rsidR="00006D8D" w:rsidRDefault="00006D8D" w:rsidP="00A933D7">
      <w:pPr>
        <w:spacing w:line="276" w:lineRule="auto"/>
        <w:jc w:val="both"/>
        <w:rPr>
          <w:rFonts w:asciiTheme="majorBidi" w:hAnsiTheme="majorBidi" w:cstheme="majorBidi"/>
          <w:b/>
          <w:bCs/>
          <w:sz w:val="28"/>
          <w:szCs w:val="28"/>
        </w:rPr>
      </w:pPr>
    </w:p>
    <w:p w14:paraId="422C9DEE" w14:textId="77777777" w:rsidR="00006D8D" w:rsidRDefault="00006D8D" w:rsidP="00A933D7">
      <w:pPr>
        <w:spacing w:line="276" w:lineRule="auto"/>
        <w:jc w:val="both"/>
        <w:rPr>
          <w:rFonts w:asciiTheme="majorBidi" w:hAnsiTheme="majorBidi" w:cstheme="majorBidi"/>
          <w:b/>
          <w:bCs/>
          <w:sz w:val="28"/>
          <w:szCs w:val="28"/>
        </w:rPr>
      </w:pPr>
    </w:p>
    <w:p w14:paraId="34833433" w14:textId="77777777" w:rsidR="00006D8D" w:rsidRDefault="00006D8D" w:rsidP="00A933D7">
      <w:pPr>
        <w:spacing w:line="276" w:lineRule="auto"/>
        <w:jc w:val="both"/>
        <w:rPr>
          <w:rFonts w:asciiTheme="majorBidi" w:hAnsiTheme="majorBidi" w:cstheme="majorBidi"/>
          <w:b/>
          <w:bCs/>
          <w:sz w:val="28"/>
          <w:szCs w:val="28"/>
        </w:rPr>
      </w:pPr>
    </w:p>
    <w:p w14:paraId="61CDB4A1" w14:textId="77777777" w:rsidR="00006D8D" w:rsidRDefault="00006D8D" w:rsidP="00A933D7">
      <w:pPr>
        <w:spacing w:line="276" w:lineRule="auto"/>
        <w:jc w:val="both"/>
        <w:rPr>
          <w:rFonts w:asciiTheme="majorBidi" w:hAnsiTheme="majorBidi" w:cstheme="majorBidi"/>
          <w:b/>
          <w:bCs/>
          <w:sz w:val="28"/>
          <w:szCs w:val="28"/>
        </w:rPr>
      </w:pPr>
    </w:p>
    <w:p w14:paraId="69388C1E" w14:textId="77777777" w:rsidR="00006D8D" w:rsidRDefault="00006D8D" w:rsidP="00A933D7">
      <w:pPr>
        <w:spacing w:line="276" w:lineRule="auto"/>
        <w:jc w:val="both"/>
        <w:rPr>
          <w:rFonts w:asciiTheme="majorBidi" w:hAnsiTheme="majorBidi" w:cstheme="majorBidi"/>
          <w:b/>
          <w:bCs/>
          <w:sz w:val="28"/>
          <w:szCs w:val="28"/>
        </w:rPr>
      </w:pPr>
    </w:p>
    <w:p w14:paraId="4C61C13D" w14:textId="77777777" w:rsidR="00571E9B" w:rsidRDefault="00571E9B" w:rsidP="00A933D7">
      <w:pPr>
        <w:spacing w:line="276" w:lineRule="auto"/>
        <w:jc w:val="both"/>
        <w:rPr>
          <w:rFonts w:asciiTheme="majorBidi" w:hAnsiTheme="majorBidi" w:cstheme="majorBidi"/>
          <w:b/>
          <w:bCs/>
          <w:sz w:val="28"/>
          <w:szCs w:val="28"/>
        </w:rPr>
      </w:pPr>
    </w:p>
    <w:p w14:paraId="3B96B9F9" w14:textId="7E238736" w:rsidR="00542AFA" w:rsidRPr="00A933D7" w:rsidRDefault="00542AFA" w:rsidP="001C423E">
      <w:pPr>
        <w:pStyle w:val="Heading1"/>
        <w:rPr>
          <w:rFonts w:asciiTheme="majorBidi" w:hAnsiTheme="majorBidi"/>
          <w:b/>
          <w:bCs/>
          <w:sz w:val="28"/>
          <w:szCs w:val="28"/>
        </w:rPr>
      </w:pPr>
      <w:bookmarkStart w:id="0" w:name="_Toc229703362"/>
      <w:bookmarkStart w:id="1" w:name="_Toc229852157"/>
      <w:r w:rsidRPr="00A933D7">
        <w:rPr>
          <w:rFonts w:asciiTheme="majorBidi" w:hAnsiTheme="majorBidi"/>
          <w:b/>
          <w:bCs/>
          <w:sz w:val="28"/>
          <w:szCs w:val="28"/>
        </w:rPr>
        <w:lastRenderedPageBreak/>
        <w:t>Executive Summary</w:t>
      </w:r>
      <w:bookmarkEnd w:id="0"/>
      <w:bookmarkEnd w:id="1"/>
    </w:p>
    <w:p w14:paraId="2D1ADA2C" w14:textId="627A0F7B" w:rsidR="00542AFA" w:rsidRPr="00A933D7" w:rsidRDefault="00542AFA" w:rsidP="00A933D7">
      <w:pPr>
        <w:spacing w:line="276" w:lineRule="auto"/>
        <w:jc w:val="both"/>
        <w:rPr>
          <w:rFonts w:asciiTheme="majorBidi" w:hAnsiTheme="majorBidi" w:cstheme="majorBidi"/>
        </w:rPr>
      </w:pPr>
      <w:r w:rsidRPr="00A933D7">
        <w:rPr>
          <w:rFonts w:asciiTheme="majorBidi" w:hAnsiTheme="majorBidi" w:cstheme="majorBidi"/>
        </w:rPr>
        <w:t>SmartHub is a smart business solutions platform designed to support small and medium-sized enterprises (SMEs) with digital tools. The platform has achieved success by offering a fully functional prototype featuring secure user authentication, dynamic data management, and a professional, responsive user interface.</w:t>
      </w:r>
    </w:p>
    <w:p w14:paraId="3722DE2F" w14:textId="319B47B6" w:rsidR="005F3922" w:rsidRPr="00A933D7" w:rsidRDefault="005F3922" w:rsidP="001C423E">
      <w:pPr>
        <w:pStyle w:val="Heading1"/>
        <w:rPr>
          <w:rFonts w:asciiTheme="majorBidi" w:hAnsiTheme="majorBidi"/>
          <w:b/>
          <w:bCs/>
          <w:sz w:val="28"/>
          <w:szCs w:val="28"/>
          <w:rtl/>
        </w:rPr>
      </w:pPr>
      <w:bookmarkStart w:id="2" w:name="_Toc229703363"/>
      <w:bookmarkStart w:id="3" w:name="_Toc229852158"/>
      <w:r w:rsidRPr="00A933D7">
        <w:rPr>
          <w:rFonts w:asciiTheme="majorBidi" w:hAnsiTheme="majorBidi"/>
          <w:b/>
          <w:bCs/>
          <w:sz w:val="28"/>
          <w:szCs w:val="28"/>
        </w:rPr>
        <w:t>Business Problem &amp; Solution</w:t>
      </w:r>
      <w:bookmarkEnd w:id="2"/>
      <w:bookmarkEnd w:id="3"/>
    </w:p>
    <w:p w14:paraId="199278EE" w14:textId="77777777" w:rsidR="005F3922" w:rsidRPr="001C423E" w:rsidRDefault="005F3922" w:rsidP="001C423E">
      <w:pPr>
        <w:pStyle w:val="Heading2"/>
        <w:rPr>
          <w:rFonts w:asciiTheme="majorBidi" w:hAnsiTheme="majorBidi"/>
          <w:b/>
          <w:bCs/>
          <w:sz w:val="24"/>
          <w:szCs w:val="24"/>
        </w:rPr>
      </w:pPr>
      <w:bookmarkStart w:id="4" w:name="_Toc229703364"/>
      <w:bookmarkStart w:id="5" w:name="_Toc229852159"/>
      <w:r w:rsidRPr="001C423E">
        <w:rPr>
          <w:rFonts w:asciiTheme="majorBidi" w:hAnsiTheme="majorBidi"/>
          <w:b/>
          <w:bCs/>
          <w:sz w:val="24"/>
          <w:szCs w:val="24"/>
        </w:rPr>
        <w:t>The Business Problem:</w:t>
      </w:r>
      <w:bookmarkEnd w:id="4"/>
      <w:bookmarkEnd w:id="5"/>
    </w:p>
    <w:p w14:paraId="189C33C0" w14:textId="2335FB1C" w:rsidR="005F3922" w:rsidRPr="00A933D7" w:rsidRDefault="005F3922" w:rsidP="00A933D7">
      <w:pPr>
        <w:spacing w:line="276" w:lineRule="auto"/>
        <w:jc w:val="both"/>
        <w:rPr>
          <w:rFonts w:asciiTheme="majorBidi" w:hAnsiTheme="majorBidi" w:cstheme="majorBidi"/>
          <w:rtl/>
        </w:rPr>
      </w:pPr>
      <w:r w:rsidRPr="00A933D7">
        <w:rPr>
          <w:rFonts w:asciiTheme="majorBidi" w:hAnsiTheme="majorBidi" w:cstheme="majorBidi"/>
        </w:rPr>
        <w:t>Micro-businesses and independent sellers on platforms like Instagram and WhatsApp struggle with managing customer orders manually. Tracking bank transfer receipts, collecting accurate shipping addresses through endless chats, and manually updating inventory leads to human errors, lost sales, and a frustrating customer experience.</w:t>
      </w:r>
    </w:p>
    <w:p w14:paraId="60C159EE" w14:textId="77777777" w:rsidR="005F3922" w:rsidRPr="001C423E" w:rsidRDefault="005F3922" w:rsidP="001C423E">
      <w:pPr>
        <w:pStyle w:val="Heading2"/>
        <w:rPr>
          <w:rFonts w:asciiTheme="majorBidi" w:hAnsiTheme="majorBidi"/>
          <w:b/>
          <w:bCs/>
          <w:sz w:val="24"/>
          <w:szCs w:val="24"/>
        </w:rPr>
      </w:pPr>
      <w:bookmarkStart w:id="6" w:name="_Toc229703365"/>
      <w:bookmarkStart w:id="7" w:name="_Toc229852160"/>
      <w:r w:rsidRPr="001C423E">
        <w:rPr>
          <w:rFonts w:asciiTheme="majorBidi" w:hAnsiTheme="majorBidi"/>
          <w:b/>
          <w:bCs/>
          <w:sz w:val="24"/>
          <w:szCs w:val="24"/>
        </w:rPr>
        <w:t>The Proposed Solution:</w:t>
      </w:r>
      <w:bookmarkEnd w:id="6"/>
      <w:bookmarkEnd w:id="7"/>
    </w:p>
    <w:p w14:paraId="38CF60C5" w14:textId="74A3D95F" w:rsidR="005F3922" w:rsidRPr="00A933D7" w:rsidRDefault="005F3922" w:rsidP="00A933D7">
      <w:pPr>
        <w:spacing w:line="276" w:lineRule="auto"/>
        <w:jc w:val="both"/>
        <w:rPr>
          <w:rFonts w:asciiTheme="majorBidi" w:hAnsiTheme="majorBidi" w:cstheme="majorBidi"/>
          <w:rtl/>
        </w:rPr>
      </w:pPr>
      <w:r w:rsidRPr="00A933D7">
        <w:rPr>
          <w:rFonts w:asciiTheme="majorBidi" w:hAnsiTheme="majorBidi" w:cstheme="majorBidi"/>
        </w:rPr>
        <w:t>A lightweight, user-friendly order management web application. Sellers can create a simple product link to put in their social media bio. Customers use the link to view products, place orders, enter shipping details, and upload payment receipts. All data is automatically organized in a centralized, easy-to-read dashboard for the seller to process efficiently.</w:t>
      </w:r>
    </w:p>
    <w:p w14:paraId="75334ADF" w14:textId="77777777" w:rsidR="00A82C73" w:rsidRPr="00A933D7" w:rsidRDefault="00A82C73" w:rsidP="00A933D7">
      <w:pPr>
        <w:spacing w:line="276" w:lineRule="auto"/>
        <w:jc w:val="both"/>
        <w:rPr>
          <w:rFonts w:asciiTheme="majorBidi" w:hAnsiTheme="majorBidi" w:cstheme="majorBidi"/>
        </w:rPr>
      </w:pPr>
      <w:r w:rsidRPr="00A933D7">
        <w:rPr>
          <w:rFonts w:asciiTheme="majorBidi" w:hAnsiTheme="majorBidi" w:cstheme="majorBidi"/>
        </w:rPr>
        <w:t>Smart Hub Website: At the top of the page, under "Navigation," you'll find the website address. On the left, there are four links on the right: Home, Pricing, Contact, and Login.</w:t>
      </w:r>
    </w:p>
    <w:p w14:paraId="7CBAE6D3" w14:textId="77777777" w:rsidR="00DE38EC" w:rsidRPr="000B4564" w:rsidRDefault="00DE38EC" w:rsidP="00DE38EC">
      <w:pPr>
        <w:pStyle w:val="Heading1"/>
        <w:rPr>
          <w:rFonts w:asciiTheme="majorBidi" w:hAnsiTheme="majorBidi"/>
          <w:b/>
          <w:bCs/>
          <w:sz w:val="28"/>
          <w:szCs w:val="28"/>
        </w:rPr>
      </w:pPr>
      <w:bookmarkStart w:id="8" w:name="_Toc229703366"/>
      <w:bookmarkStart w:id="9" w:name="_Toc229852161"/>
      <w:r w:rsidRPr="000B4564">
        <w:rPr>
          <w:rFonts w:asciiTheme="majorBidi" w:hAnsiTheme="majorBidi"/>
          <w:b/>
          <w:bCs/>
          <w:sz w:val="28"/>
          <w:szCs w:val="28"/>
        </w:rPr>
        <w:t>User Interface and User Experience (UI/UX):</w:t>
      </w:r>
      <w:bookmarkEnd w:id="8"/>
      <w:bookmarkEnd w:id="9"/>
    </w:p>
    <w:p w14:paraId="293639F8"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Quality is a key design focus for us, ensuring the prototype meets modern website design standards. CSS was adopted for the platform's visual layout. The brand's primary color, dark purple, is strategically used for interactive elements on a white background for clarity. For a consistent experience across different devices, the layout is redesigned to ensure responsiveness across various devices and systems. Interactive elements: Smooth scrolling, seamless transitions, and dynamic alert components provide immediate visual feedback to the user, especially during form submissions and authentication processes.</w:t>
      </w:r>
    </w:p>
    <w:p w14:paraId="24DD3FE6" w14:textId="77777777" w:rsidR="00DE38EC" w:rsidRPr="000B4564" w:rsidRDefault="00DE38EC" w:rsidP="00DE38EC">
      <w:pPr>
        <w:pStyle w:val="Heading1"/>
        <w:rPr>
          <w:rFonts w:asciiTheme="majorBidi" w:hAnsiTheme="majorBidi"/>
          <w:b/>
          <w:bCs/>
          <w:sz w:val="28"/>
          <w:szCs w:val="28"/>
        </w:rPr>
      </w:pPr>
      <w:bookmarkStart w:id="10" w:name="_Toc229703367"/>
      <w:bookmarkStart w:id="11" w:name="_Toc229852162"/>
      <w:r w:rsidRPr="000B4564">
        <w:rPr>
          <w:rFonts w:asciiTheme="majorBidi" w:hAnsiTheme="majorBidi"/>
          <w:b/>
          <w:bCs/>
          <w:sz w:val="28"/>
          <w:szCs w:val="28"/>
        </w:rPr>
        <w:t>Technical Implementation</w:t>
      </w:r>
      <w:r>
        <w:rPr>
          <w:rFonts w:asciiTheme="majorBidi" w:hAnsiTheme="majorBidi"/>
          <w:b/>
          <w:bCs/>
          <w:sz w:val="28"/>
          <w:szCs w:val="28"/>
        </w:rPr>
        <w:t>:</w:t>
      </w:r>
      <w:bookmarkEnd w:id="10"/>
      <w:bookmarkEnd w:id="11"/>
    </w:p>
    <w:p w14:paraId="56E917EB"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The project adhered strictly to semantic web standards and best practices for front-end.</w:t>
      </w:r>
      <w:r w:rsidRPr="000B4564">
        <w:rPr>
          <w:rFonts w:asciiTheme="majorBidi" w:hAnsiTheme="majorBidi" w:cstheme="majorBidi"/>
          <w:rtl/>
        </w:rPr>
        <w:t xml:space="preserve"> </w:t>
      </w:r>
      <w:r w:rsidRPr="000B4564">
        <w:rPr>
          <w:rFonts w:asciiTheme="majorBidi" w:hAnsiTheme="majorBidi" w:cstheme="majorBidi"/>
        </w:rPr>
        <w:t>development:</w:t>
      </w:r>
    </w:p>
    <w:p w14:paraId="47478982" w14:textId="77777777" w:rsidR="00DE38EC" w:rsidRPr="000B4564" w:rsidRDefault="00DE38EC" w:rsidP="00DE38EC">
      <w:pPr>
        <w:jc w:val="both"/>
        <w:rPr>
          <w:rFonts w:asciiTheme="majorBidi" w:hAnsiTheme="majorBidi" w:cstheme="majorBidi"/>
        </w:rPr>
      </w:pPr>
      <w:r w:rsidRPr="000B4564">
        <w:rPr>
          <w:rFonts w:asciiTheme="majorBidi" w:hAnsiTheme="majorBidi" w:cstheme="majorBidi"/>
        </w:rPr>
        <w:t>Semantic HTML: The document structure relies on semantic tags such as &lt;header&gt;,</w:t>
      </w:r>
    </w:p>
    <w:p w14:paraId="1E7312BA"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&lt;main&gt;, &lt;section&gt;, and &lt;footer&gt; to enhance accessibility, code readability, and</w:t>
      </w:r>
    </w:p>
    <w:p w14:paraId="3FA21C86"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structural logic.</w:t>
      </w:r>
    </w:p>
    <w:p w14:paraId="492D07F0"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lastRenderedPageBreak/>
        <w:t>Modular JavaScript: Logic is separated into distinct files (auth.js for Firebase integration</w:t>
      </w:r>
    </w:p>
    <w:p w14:paraId="5F96520F"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and script.js for DOM manipulation and state management), improving code</w:t>
      </w:r>
    </w:p>
    <w:p w14:paraId="24D6FB6B"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maintainability.</w:t>
      </w:r>
    </w:p>
    <w:p w14:paraId="6677F5E9"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State Management: The LocalStorage API is effectively used to persist user sessions</w:t>
      </w:r>
    </w:p>
    <w:p w14:paraId="2321D4C5"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and contact queries without requiring a dedicated database backend, enabling a fully</w:t>
      </w:r>
      <w:r w:rsidRPr="000B4564">
        <w:rPr>
          <w:rFonts w:asciiTheme="majorBidi" w:hAnsiTheme="majorBidi" w:cstheme="majorBidi"/>
          <w:rtl/>
        </w:rPr>
        <w:t xml:space="preserve"> </w:t>
      </w:r>
      <w:r w:rsidRPr="000B4564">
        <w:rPr>
          <w:rFonts w:asciiTheme="majorBidi" w:hAnsiTheme="majorBidi" w:cstheme="majorBidi"/>
        </w:rPr>
        <w:t>functional offline-capable prototype.</w:t>
      </w:r>
    </w:p>
    <w:p w14:paraId="63EC5D56" w14:textId="77777777" w:rsidR="00DE38EC" w:rsidRPr="000B4564" w:rsidRDefault="00DE38EC" w:rsidP="00DE38EC">
      <w:pPr>
        <w:spacing w:line="276" w:lineRule="auto"/>
        <w:jc w:val="both"/>
        <w:rPr>
          <w:rFonts w:asciiTheme="majorBidi" w:hAnsiTheme="majorBidi" w:cstheme="majorBidi"/>
        </w:rPr>
      </w:pPr>
      <w:r w:rsidRPr="000B4564">
        <w:rPr>
          <w:rFonts w:asciiTheme="majorBidi" w:hAnsiTheme="majorBidi" w:cstheme="majorBidi"/>
        </w:rPr>
        <w:t>Version Control &amp; Deployment: Code was managed through GitHub and deployed</w:t>
      </w:r>
    </w:p>
    <w:p w14:paraId="7DC588ED" w14:textId="77777777" w:rsidR="00DE38EC" w:rsidRDefault="00DE38EC" w:rsidP="00DE38EC">
      <w:pPr>
        <w:spacing w:line="276" w:lineRule="auto"/>
        <w:jc w:val="both"/>
        <w:rPr>
          <w:rFonts w:asciiTheme="majorBidi" w:hAnsiTheme="majorBidi" w:cstheme="majorBidi"/>
        </w:rPr>
      </w:pPr>
      <w:r w:rsidRPr="000B4564">
        <w:rPr>
          <w:rFonts w:asciiTheme="majorBidi" w:hAnsiTheme="majorBidi" w:cstheme="majorBidi"/>
        </w:rPr>
        <w:t>continuously via Netlify, establishing a modern web development workflow.</w:t>
      </w:r>
    </w:p>
    <w:p w14:paraId="25F30872" w14:textId="77777777" w:rsidR="00A82C73" w:rsidRDefault="00A82C73" w:rsidP="004418F7">
      <w:pPr>
        <w:spacing w:line="276" w:lineRule="auto"/>
        <w:rPr>
          <w:rtl/>
        </w:rPr>
      </w:pPr>
    </w:p>
    <w:p w14:paraId="1EA04AA9" w14:textId="77777777" w:rsidR="00A82C73" w:rsidRDefault="00A82C73" w:rsidP="004418F7">
      <w:pPr>
        <w:spacing w:line="276" w:lineRule="auto"/>
        <w:rPr>
          <w:rtl/>
        </w:rPr>
      </w:pPr>
    </w:p>
    <w:p w14:paraId="35D17F83" w14:textId="77777777" w:rsidR="00A82C73" w:rsidRDefault="00A82C73" w:rsidP="004418F7">
      <w:pPr>
        <w:spacing w:line="276" w:lineRule="auto"/>
        <w:rPr>
          <w:rtl/>
        </w:rPr>
      </w:pPr>
    </w:p>
    <w:p w14:paraId="73A58810" w14:textId="77777777" w:rsidR="00A82C73" w:rsidRDefault="00A82C73" w:rsidP="004418F7">
      <w:pPr>
        <w:spacing w:line="276" w:lineRule="auto"/>
        <w:rPr>
          <w:rtl/>
        </w:rPr>
      </w:pPr>
    </w:p>
    <w:p w14:paraId="32EFC3CA" w14:textId="77777777" w:rsidR="00A82C73" w:rsidRDefault="00A82C73" w:rsidP="004418F7">
      <w:pPr>
        <w:spacing w:line="276" w:lineRule="auto"/>
        <w:rPr>
          <w:rtl/>
        </w:rPr>
      </w:pPr>
    </w:p>
    <w:p w14:paraId="5AA58783" w14:textId="77777777" w:rsidR="00A82C73" w:rsidRDefault="00A82C73" w:rsidP="004418F7">
      <w:pPr>
        <w:spacing w:line="276" w:lineRule="auto"/>
        <w:rPr>
          <w:rtl/>
        </w:rPr>
      </w:pPr>
    </w:p>
    <w:p w14:paraId="13F0E46C" w14:textId="51DE5761" w:rsidR="004418F7" w:rsidRDefault="00681A4C" w:rsidP="00681A4C">
      <w:pPr>
        <w:pStyle w:val="Heading1"/>
        <w:rPr>
          <w:rFonts w:asciiTheme="majorBidi" w:hAnsiTheme="majorBidi"/>
          <w:b/>
          <w:bCs/>
          <w:sz w:val="28"/>
          <w:szCs w:val="28"/>
          <w:rtl/>
        </w:rPr>
      </w:pPr>
      <w:bookmarkStart w:id="12" w:name="_Toc229703368"/>
      <w:bookmarkStart w:id="13" w:name="_Toc229852163"/>
      <w:r>
        <w:rPr>
          <w:rFonts w:asciiTheme="majorBidi" w:hAnsiTheme="majorBidi"/>
          <w:b/>
          <w:bCs/>
          <w:sz w:val="28"/>
          <w:szCs w:val="28"/>
        </w:rPr>
        <w:lastRenderedPageBreak/>
        <w:t>S</w:t>
      </w:r>
      <w:r w:rsidRPr="00A933D7">
        <w:rPr>
          <w:rFonts w:asciiTheme="majorBidi" w:hAnsiTheme="majorBidi"/>
          <w:b/>
          <w:bCs/>
          <w:sz w:val="28"/>
          <w:szCs w:val="28"/>
        </w:rPr>
        <w:t>martHub Transaction Graph</w:t>
      </w:r>
      <w:r w:rsidR="00A933D7" w:rsidRPr="0083497D">
        <w:rPr>
          <w:noProof/>
        </w:rPr>
        <w:drawing>
          <wp:anchor distT="0" distB="0" distL="114300" distR="114300" simplePos="0" relativeHeight="251704320" behindDoc="0" locked="0" layoutInCell="1" allowOverlap="1" wp14:anchorId="04323A4C" wp14:editId="5D668B92">
            <wp:simplePos x="0" y="0"/>
            <wp:positionH relativeFrom="page">
              <wp:posOffset>301625</wp:posOffset>
            </wp:positionH>
            <wp:positionV relativeFrom="paragraph">
              <wp:posOffset>338455</wp:posOffset>
            </wp:positionV>
            <wp:extent cx="7291705" cy="7887970"/>
            <wp:effectExtent l="0" t="0" r="4445" b="0"/>
            <wp:wrapSquare wrapText="bothSides"/>
            <wp:docPr id="1668491865" name="Diagram 1">
              <a:extLst xmlns:a="http://schemas.openxmlformats.org/drawingml/2006/main">
                <a:ext uri="{FF2B5EF4-FFF2-40B4-BE49-F238E27FC236}">
                  <a16:creationId xmlns:a16="http://schemas.microsoft.com/office/drawing/2014/main" id="{3BFFE3B4-6E4E-FAE3-606C-E3F6BF0D7CF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bookmarkEnd w:id="12"/>
      <w:bookmarkEnd w:id="13"/>
    </w:p>
    <w:p w14:paraId="7F3DE248" w14:textId="21C16949" w:rsidR="005B27FE" w:rsidRPr="000B4564" w:rsidRDefault="00416F7F" w:rsidP="00681A4C">
      <w:pPr>
        <w:pStyle w:val="Heading1"/>
        <w:rPr>
          <w:rFonts w:asciiTheme="majorBidi" w:hAnsiTheme="majorBidi"/>
          <w:b/>
          <w:bCs/>
          <w:sz w:val="28"/>
          <w:szCs w:val="28"/>
        </w:rPr>
      </w:pPr>
      <w:bookmarkStart w:id="14" w:name="_Toc229703369"/>
      <w:bookmarkStart w:id="15" w:name="_Toc229852164"/>
      <w:r w:rsidRPr="000B4564">
        <w:rPr>
          <w:rFonts w:asciiTheme="majorBidi" w:hAnsiTheme="majorBidi"/>
          <w:b/>
          <w:bCs/>
          <w:sz w:val="28"/>
          <w:szCs w:val="28"/>
        </w:rPr>
        <w:lastRenderedPageBreak/>
        <w:t>User Interface Description</w:t>
      </w:r>
      <w:r w:rsidR="00827E66" w:rsidRPr="000B4564">
        <w:rPr>
          <w:rFonts w:asciiTheme="majorBidi" w:hAnsiTheme="majorBidi"/>
          <w:b/>
          <w:bCs/>
          <w:sz w:val="28"/>
          <w:szCs w:val="28"/>
          <w:rtl/>
        </w:rPr>
        <w:t xml:space="preserve"> </w:t>
      </w:r>
      <w:r w:rsidR="005B27FE" w:rsidRPr="000B4564">
        <w:rPr>
          <w:rFonts w:asciiTheme="majorBidi" w:hAnsiTheme="majorBidi"/>
          <w:b/>
          <w:bCs/>
          <w:sz w:val="28"/>
          <w:szCs w:val="28"/>
        </w:rPr>
        <w:t>Home</w:t>
      </w:r>
      <w:r w:rsidR="00080685" w:rsidRPr="000B4564">
        <w:rPr>
          <w:rFonts w:asciiTheme="majorBidi" w:hAnsiTheme="majorBidi"/>
          <w:b/>
          <w:bCs/>
          <w:sz w:val="28"/>
          <w:szCs w:val="28"/>
        </w:rPr>
        <w:t xml:space="preserve"> Page</w:t>
      </w:r>
      <w:r w:rsidR="005B27FE" w:rsidRPr="000B4564">
        <w:rPr>
          <w:rFonts w:asciiTheme="majorBidi" w:hAnsiTheme="majorBidi"/>
          <w:b/>
          <w:bCs/>
          <w:sz w:val="28"/>
          <w:szCs w:val="28"/>
        </w:rPr>
        <w:t>:</w:t>
      </w:r>
      <w:bookmarkEnd w:id="14"/>
      <w:bookmarkEnd w:id="15"/>
    </w:p>
    <w:p w14:paraId="041EDBE5" w14:textId="73E0E059" w:rsidR="005B27FE" w:rsidRPr="000B4564" w:rsidRDefault="00700D1A" w:rsidP="004418F7">
      <w:pPr>
        <w:spacing w:line="276" w:lineRule="auto"/>
        <w:jc w:val="both"/>
        <w:rPr>
          <w:rFonts w:asciiTheme="majorBidi" w:hAnsiTheme="majorBidi" w:cstheme="majorBidi"/>
        </w:rPr>
      </w:pPr>
      <w:r w:rsidRPr="000B4564">
        <w:rPr>
          <w:rFonts w:asciiTheme="majorBidi" w:hAnsiTheme="majorBidi" w:cstheme="majorBidi"/>
          <w:noProof/>
        </w:rPr>
        <w:drawing>
          <wp:anchor distT="0" distB="0" distL="114300" distR="114300" simplePos="0" relativeHeight="251611136" behindDoc="0" locked="0" layoutInCell="1" allowOverlap="1" wp14:anchorId="309ED436" wp14:editId="447C6966">
            <wp:simplePos x="0" y="0"/>
            <wp:positionH relativeFrom="margin">
              <wp:posOffset>3105150</wp:posOffset>
            </wp:positionH>
            <wp:positionV relativeFrom="paragraph">
              <wp:posOffset>5080</wp:posOffset>
            </wp:positionV>
            <wp:extent cx="2239645" cy="1109980"/>
            <wp:effectExtent l="0" t="0" r="8255" b="0"/>
            <wp:wrapThrough wrapText="bothSides">
              <wp:wrapPolygon edited="0">
                <wp:start x="0" y="0"/>
                <wp:lineTo x="0" y="21130"/>
                <wp:lineTo x="21496" y="21130"/>
                <wp:lineTo x="21496" y="0"/>
                <wp:lineTo x="0" y="0"/>
              </wp:wrapPolygon>
            </wp:wrapThrough>
            <wp:docPr id="33484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1110" name="Picture 334841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9645" cy="1109980"/>
                    </a:xfrm>
                    <a:prstGeom prst="rect">
                      <a:avLst/>
                    </a:prstGeom>
                  </pic:spPr>
                </pic:pic>
              </a:graphicData>
            </a:graphic>
            <wp14:sizeRelH relativeFrom="margin">
              <wp14:pctWidth>0</wp14:pctWidth>
            </wp14:sizeRelH>
            <wp14:sizeRelV relativeFrom="margin">
              <wp14:pctHeight>0</wp14:pctHeight>
            </wp14:sizeRelV>
          </wp:anchor>
        </w:drawing>
      </w:r>
      <w:r w:rsidR="005B27FE" w:rsidRPr="000B4564">
        <w:rPr>
          <w:rFonts w:asciiTheme="majorBidi" w:hAnsiTheme="majorBidi" w:cstheme="majorBidi"/>
        </w:rPr>
        <w:t xml:space="preserve">The page </w:t>
      </w:r>
      <w:r w:rsidR="000B4564" w:rsidRPr="000B4564">
        <w:rPr>
          <w:rFonts w:asciiTheme="majorBidi" w:hAnsiTheme="majorBidi" w:cstheme="majorBidi"/>
        </w:rPr>
        <w:t>has</w:t>
      </w:r>
      <w:r w:rsidR="005B27FE" w:rsidRPr="000B4564">
        <w:rPr>
          <w:rFonts w:asciiTheme="majorBidi" w:hAnsiTheme="majorBidi" w:cstheme="majorBidi"/>
        </w:rPr>
        <w:t xml:space="preserve"> four sections:</w:t>
      </w:r>
    </w:p>
    <w:p w14:paraId="2EE69DDC" w14:textId="5559243E" w:rsidR="005B27FE" w:rsidRPr="000B4564" w:rsidRDefault="005B27FE" w:rsidP="004418F7">
      <w:pPr>
        <w:spacing w:line="276" w:lineRule="auto"/>
        <w:jc w:val="both"/>
        <w:rPr>
          <w:rFonts w:asciiTheme="majorBidi" w:hAnsiTheme="majorBidi" w:cstheme="majorBidi"/>
        </w:rPr>
      </w:pPr>
      <w:r w:rsidRPr="000B4564">
        <w:rPr>
          <w:rFonts w:asciiTheme="majorBidi" w:hAnsiTheme="majorBidi" w:cstheme="majorBidi"/>
        </w:rPr>
        <w:t>The first section is titled "Smart Solutions for Modern Businesses," with the text "Simplify your workflow, manage your customers, and grow your business with our integrated platform." It also includes a "Get Started" button that takes you to the pricing page.</w:t>
      </w:r>
    </w:p>
    <w:p w14:paraId="6042C734" w14:textId="3BB84FEE" w:rsidR="005B27FE" w:rsidRPr="000B4564" w:rsidRDefault="00700D1A" w:rsidP="004418F7">
      <w:pPr>
        <w:spacing w:line="276" w:lineRule="auto"/>
        <w:jc w:val="both"/>
        <w:rPr>
          <w:rFonts w:asciiTheme="majorBidi" w:hAnsiTheme="majorBidi" w:cstheme="majorBidi"/>
        </w:rPr>
      </w:pPr>
      <w:r w:rsidRPr="000B4564">
        <w:rPr>
          <w:rFonts w:asciiTheme="majorBidi" w:hAnsiTheme="majorBidi" w:cstheme="majorBidi"/>
          <w:noProof/>
        </w:rPr>
        <w:drawing>
          <wp:anchor distT="0" distB="0" distL="114300" distR="114300" simplePos="0" relativeHeight="251618304" behindDoc="0" locked="0" layoutInCell="1" allowOverlap="1" wp14:anchorId="506BB5C5" wp14:editId="1B437F36">
            <wp:simplePos x="0" y="0"/>
            <wp:positionH relativeFrom="margin">
              <wp:posOffset>2802890</wp:posOffset>
            </wp:positionH>
            <wp:positionV relativeFrom="paragraph">
              <wp:posOffset>71755</wp:posOffset>
            </wp:positionV>
            <wp:extent cx="2801620" cy="921385"/>
            <wp:effectExtent l="0" t="0" r="0" b="0"/>
            <wp:wrapThrough wrapText="bothSides">
              <wp:wrapPolygon edited="0">
                <wp:start x="0" y="0"/>
                <wp:lineTo x="0" y="20990"/>
                <wp:lineTo x="21443" y="20990"/>
                <wp:lineTo x="21443" y="0"/>
                <wp:lineTo x="0" y="0"/>
              </wp:wrapPolygon>
            </wp:wrapThrough>
            <wp:docPr id="1817328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8000" name="Picture 18173280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1620" cy="921385"/>
                    </a:xfrm>
                    <a:prstGeom prst="rect">
                      <a:avLst/>
                    </a:prstGeom>
                  </pic:spPr>
                </pic:pic>
              </a:graphicData>
            </a:graphic>
            <wp14:sizeRelH relativeFrom="margin">
              <wp14:pctWidth>0</wp14:pctWidth>
            </wp14:sizeRelH>
            <wp14:sizeRelV relativeFrom="margin">
              <wp14:pctHeight>0</wp14:pctHeight>
            </wp14:sizeRelV>
          </wp:anchor>
        </w:drawing>
      </w:r>
      <w:r w:rsidR="005B27FE" w:rsidRPr="000B4564">
        <w:rPr>
          <w:rFonts w:asciiTheme="majorBidi" w:hAnsiTheme="majorBidi" w:cstheme="majorBidi"/>
        </w:rPr>
        <w:t>The second section contains information about the website and our service goals. The title is "About Us." Below this title are three cards, each with a title and text. The first card is titled "Our Mission: Empowering entrepreneurs with simple, affordable digital tools that deliver tangible results." The second is titled "Our Vision: A future where every company, regardless of size, can compete on a global digital scale." The third is titled "Our Values: Innovation, Transparency, and putting our customers at the heart of everything we do."</w:t>
      </w:r>
    </w:p>
    <w:p w14:paraId="7CE0FE43" w14:textId="101D4350" w:rsidR="005B27FE" w:rsidRPr="000B4564" w:rsidRDefault="00700D1A" w:rsidP="004418F7">
      <w:pPr>
        <w:spacing w:line="276" w:lineRule="auto"/>
        <w:jc w:val="both"/>
        <w:rPr>
          <w:rFonts w:asciiTheme="majorBidi" w:hAnsiTheme="majorBidi" w:cstheme="majorBidi"/>
        </w:rPr>
      </w:pPr>
      <w:r w:rsidRPr="000B4564">
        <w:rPr>
          <w:rFonts w:asciiTheme="majorBidi" w:hAnsiTheme="majorBidi" w:cstheme="majorBidi"/>
          <w:noProof/>
        </w:rPr>
        <w:drawing>
          <wp:anchor distT="0" distB="0" distL="114300" distR="114300" simplePos="0" relativeHeight="251625472" behindDoc="0" locked="0" layoutInCell="1" allowOverlap="1" wp14:anchorId="0604A121" wp14:editId="18565EB8">
            <wp:simplePos x="0" y="0"/>
            <wp:positionH relativeFrom="margin">
              <wp:align>right</wp:align>
            </wp:positionH>
            <wp:positionV relativeFrom="paragraph">
              <wp:posOffset>899844</wp:posOffset>
            </wp:positionV>
            <wp:extent cx="2795270" cy="1216660"/>
            <wp:effectExtent l="0" t="0" r="5080" b="2540"/>
            <wp:wrapThrough wrapText="bothSides">
              <wp:wrapPolygon edited="0">
                <wp:start x="0" y="0"/>
                <wp:lineTo x="0" y="21307"/>
                <wp:lineTo x="21492" y="21307"/>
                <wp:lineTo x="21492" y="0"/>
                <wp:lineTo x="0" y="0"/>
              </wp:wrapPolygon>
            </wp:wrapThrough>
            <wp:docPr id="2147455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34" name="Picture 21474552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7570" cy="1217856"/>
                    </a:xfrm>
                    <a:prstGeom prst="rect">
                      <a:avLst/>
                    </a:prstGeom>
                  </pic:spPr>
                </pic:pic>
              </a:graphicData>
            </a:graphic>
            <wp14:sizeRelH relativeFrom="margin">
              <wp14:pctWidth>0</wp14:pctWidth>
            </wp14:sizeRelH>
            <wp14:sizeRelV relativeFrom="margin">
              <wp14:pctHeight>0</wp14:pctHeight>
            </wp14:sizeRelV>
          </wp:anchor>
        </w:drawing>
      </w:r>
      <w:r w:rsidR="005B27FE" w:rsidRPr="000B4564">
        <w:rPr>
          <w:rFonts w:asciiTheme="majorBidi" w:hAnsiTheme="majorBidi" w:cstheme="majorBidi"/>
        </w:rPr>
        <w:t>The third section is titled "Features," and below this title are four cards that describe these features. The first card is titled "Data Analytics Dashboard" – "Monitor your business performance with charts and real-time reports." The second card is "Customer Management" – "Keep all your customer data organized and easily accessible from one place." The third card is "Secure Login" – "Your data is protected by the latest security and session management technologies." The fourth card is "Responsive Design" – "Use the platform on any device, anytime, anywhere."</w:t>
      </w:r>
    </w:p>
    <w:p w14:paraId="5E875184" w14:textId="6F1EA685" w:rsidR="005B27FE" w:rsidRPr="000B4564" w:rsidRDefault="000B4564" w:rsidP="004418F7">
      <w:pPr>
        <w:spacing w:line="276" w:lineRule="auto"/>
        <w:jc w:val="both"/>
        <w:rPr>
          <w:rFonts w:asciiTheme="majorBidi" w:hAnsiTheme="majorBidi" w:cstheme="majorBidi"/>
        </w:rPr>
      </w:pPr>
      <w:r w:rsidRPr="000B4564">
        <w:rPr>
          <w:rFonts w:asciiTheme="majorBidi" w:hAnsiTheme="majorBidi" w:cstheme="majorBidi"/>
          <w:noProof/>
        </w:rPr>
        <w:drawing>
          <wp:anchor distT="0" distB="0" distL="114300" distR="114300" simplePos="0" relativeHeight="251637760" behindDoc="0" locked="0" layoutInCell="1" allowOverlap="1" wp14:anchorId="5FBE2464" wp14:editId="49563DE8">
            <wp:simplePos x="0" y="0"/>
            <wp:positionH relativeFrom="margin">
              <wp:posOffset>2324100</wp:posOffset>
            </wp:positionH>
            <wp:positionV relativeFrom="paragraph">
              <wp:posOffset>313055</wp:posOffset>
            </wp:positionV>
            <wp:extent cx="3180715" cy="1363980"/>
            <wp:effectExtent l="0" t="0" r="635" b="7620"/>
            <wp:wrapThrough wrapText="bothSides">
              <wp:wrapPolygon edited="0">
                <wp:start x="0" y="0"/>
                <wp:lineTo x="0" y="21419"/>
                <wp:lineTo x="21475" y="21419"/>
                <wp:lineTo x="21475" y="0"/>
                <wp:lineTo x="0" y="0"/>
              </wp:wrapPolygon>
            </wp:wrapThrough>
            <wp:docPr id="869388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8544" name="Picture 8693885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0715" cy="1363980"/>
                    </a:xfrm>
                    <a:prstGeom prst="rect">
                      <a:avLst/>
                    </a:prstGeom>
                  </pic:spPr>
                </pic:pic>
              </a:graphicData>
            </a:graphic>
            <wp14:sizeRelH relativeFrom="margin">
              <wp14:pctWidth>0</wp14:pctWidth>
            </wp14:sizeRelH>
            <wp14:sizeRelV relativeFrom="margin">
              <wp14:pctHeight>0</wp14:pctHeight>
            </wp14:sizeRelV>
          </wp:anchor>
        </w:drawing>
      </w:r>
      <w:r w:rsidR="005B27FE" w:rsidRPr="000B4564">
        <w:rPr>
          <w:rFonts w:asciiTheme="majorBidi" w:hAnsiTheme="majorBidi" w:cstheme="majorBidi"/>
        </w:rPr>
        <w:t>The fourth section is titled "How It Works" with a three-step guide: the first is "Create Your Account" – "Sign up for free and create your profile in under a minute." The second is "Choose a Plan" – "Choose the plan that suits your business size and start using all the features immediately." The third is "Grow Your Business" – "Use the dashboard to manage customers, view reports, and make smart decisions."</w:t>
      </w:r>
    </w:p>
    <w:p w14:paraId="218EFF44" w14:textId="77777777" w:rsidR="00A933D7" w:rsidRDefault="00A933D7" w:rsidP="004418F7">
      <w:pPr>
        <w:spacing w:line="276" w:lineRule="auto"/>
        <w:jc w:val="both"/>
        <w:rPr>
          <w:rFonts w:asciiTheme="majorBidi" w:hAnsiTheme="majorBidi" w:cstheme="majorBidi"/>
        </w:rPr>
      </w:pPr>
    </w:p>
    <w:p w14:paraId="520A7600" w14:textId="4B17EF77" w:rsidR="00A933D7" w:rsidRPr="00A933D7" w:rsidRDefault="00A933D7" w:rsidP="00A933D7">
      <w:pPr>
        <w:spacing w:line="276" w:lineRule="auto"/>
        <w:jc w:val="both"/>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714560" behindDoc="0" locked="0" layoutInCell="1" allowOverlap="1" wp14:anchorId="4E211665" wp14:editId="030271C4">
            <wp:simplePos x="0" y="0"/>
            <wp:positionH relativeFrom="margin">
              <wp:posOffset>3180715</wp:posOffset>
            </wp:positionH>
            <wp:positionV relativeFrom="paragraph">
              <wp:posOffset>77470</wp:posOffset>
            </wp:positionV>
            <wp:extent cx="2299335" cy="373380"/>
            <wp:effectExtent l="0" t="0" r="5715" b="7620"/>
            <wp:wrapThrough wrapText="bothSides">
              <wp:wrapPolygon edited="0">
                <wp:start x="0" y="0"/>
                <wp:lineTo x="0" y="20939"/>
                <wp:lineTo x="21475" y="20939"/>
                <wp:lineTo x="21475" y="0"/>
                <wp:lineTo x="0" y="0"/>
              </wp:wrapPolygon>
            </wp:wrapThrough>
            <wp:docPr id="1185453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3839" name="Picture 11854538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9335" cy="373380"/>
                    </a:xfrm>
                    <a:prstGeom prst="rect">
                      <a:avLst/>
                    </a:prstGeom>
                  </pic:spPr>
                </pic:pic>
              </a:graphicData>
            </a:graphic>
            <wp14:sizeRelH relativeFrom="margin">
              <wp14:pctWidth>0</wp14:pctWidth>
            </wp14:sizeRelH>
            <wp14:sizeRelV relativeFrom="margin">
              <wp14:pctHeight>0</wp14:pctHeight>
            </wp14:sizeRelV>
          </wp:anchor>
        </w:drawing>
      </w:r>
      <w:r w:rsidR="005B27FE" w:rsidRPr="000B4564">
        <w:rPr>
          <w:rFonts w:asciiTheme="majorBidi" w:hAnsiTheme="majorBidi" w:cstheme="majorBidi"/>
        </w:rPr>
        <w:t xml:space="preserve">Below is a footer </w:t>
      </w:r>
      <w:r w:rsidRPr="000B4564">
        <w:rPr>
          <w:rFonts w:asciiTheme="majorBidi" w:hAnsiTheme="majorBidi" w:cstheme="majorBidi"/>
        </w:rPr>
        <w:t>having</w:t>
      </w:r>
      <w:r w:rsidR="005B27FE" w:rsidRPr="000B4564">
        <w:rPr>
          <w:rFonts w:asciiTheme="majorBidi" w:hAnsiTheme="majorBidi" w:cstheme="majorBidi"/>
        </w:rPr>
        <w:t xml:space="preserve"> copyright information and links to navigate the site's pages.</w:t>
      </w:r>
    </w:p>
    <w:p w14:paraId="6B29E6DA" w14:textId="44537DB6" w:rsidR="002D0499" w:rsidRPr="000B4564" w:rsidRDefault="002D0499" w:rsidP="00681A4C">
      <w:pPr>
        <w:pStyle w:val="Heading2"/>
        <w:rPr>
          <w:rFonts w:asciiTheme="majorBidi" w:hAnsiTheme="majorBidi"/>
          <w:b/>
          <w:bCs/>
          <w:sz w:val="28"/>
          <w:szCs w:val="28"/>
        </w:rPr>
      </w:pPr>
      <w:bookmarkStart w:id="16" w:name="_Toc229703370"/>
      <w:bookmarkStart w:id="17" w:name="_Toc229852165"/>
      <w:r w:rsidRPr="000B4564">
        <w:rPr>
          <w:rFonts w:asciiTheme="majorBidi" w:hAnsiTheme="majorBidi"/>
          <w:b/>
          <w:bCs/>
          <w:sz w:val="28"/>
          <w:szCs w:val="28"/>
        </w:rPr>
        <w:t>Code Functionality:</w:t>
      </w:r>
      <w:bookmarkEnd w:id="16"/>
      <w:bookmarkEnd w:id="17"/>
    </w:p>
    <w:p w14:paraId="6C420CF9" w14:textId="248D5D88" w:rsidR="002D0499" w:rsidRPr="000B4564" w:rsidRDefault="002D0499" w:rsidP="004418F7">
      <w:pPr>
        <w:spacing w:line="276" w:lineRule="auto"/>
        <w:jc w:val="both"/>
        <w:rPr>
          <w:rFonts w:asciiTheme="majorBidi" w:hAnsiTheme="majorBidi" w:cstheme="majorBidi"/>
        </w:rPr>
      </w:pPr>
      <w:r w:rsidRPr="000B4564">
        <w:rPr>
          <w:rFonts w:asciiTheme="majorBidi" w:hAnsiTheme="majorBidi" w:cstheme="majorBidi"/>
        </w:rPr>
        <w:t xml:space="preserve">Session Detection: The primary functional script on this page is the </w:t>
      </w:r>
      <w:proofErr w:type="gramStart"/>
      <w:r w:rsidRPr="000B4564">
        <w:rPr>
          <w:rFonts w:asciiTheme="majorBidi" w:hAnsiTheme="majorBidi" w:cstheme="majorBidi"/>
        </w:rPr>
        <w:t>updateNavForSession(</w:t>
      </w:r>
      <w:proofErr w:type="gramEnd"/>
      <w:r w:rsidRPr="000B4564">
        <w:rPr>
          <w:rFonts w:asciiTheme="majorBidi" w:hAnsiTheme="majorBidi" w:cstheme="majorBidi"/>
        </w:rPr>
        <w:t>) function found in script.js. When the page loads, it checks the browser's localStorage for an active userSession object.</w:t>
      </w:r>
    </w:p>
    <w:p w14:paraId="15D829BC" w14:textId="3CF89A4D" w:rsidR="00827E66" w:rsidRPr="000B4564" w:rsidRDefault="002D0499" w:rsidP="004418F7">
      <w:pPr>
        <w:spacing w:line="276" w:lineRule="auto"/>
        <w:jc w:val="both"/>
        <w:rPr>
          <w:rFonts w:asciiTheme="majorBidi" w:hAnsiTheme="majorBidi" w:cstheme="majorBidi"/>
          <w:rtl/>
        </w:rPr>
      </w:pPr>
      <w:r w:rsidRPr="000B4564">
        <w:rPr>
          <w:rFonts w:asciiTheme="majorBidi" w:hAnsiTheme="majorBidi" w:cstheme="majorBidi"/>
        </w:rPr>
        <w:t>Dynamic Navigation: If the system detects that a user is currently logged in, it dynamically selects the "Login" link in the navigation bar, changes its text to "Dashboard," and updates the href attribute to route directly to dashboard.html.</w:t>
      </w:r>
    </w:p>
    <w:p w14:paraId="77C32090" w14:textId="658ADD92" w:rsidR="00F2695F" w:rsidRPr="000B4564" w:rsidRDefault="007920FF" w:rsidP="00681A4C">
      <w:pPr>
        <w:pStyle w:val="Heading1"/>
        <w:rPr>
          <w:rFonts w:asciiTheme="majorBidi" w:hAnsiTheme="majorBidi"/>
          <w:b/>
          <w:bCs/>
          <w:sz w:val="28"/>
          <w:szCs w:val="28"/>
        </w:rPr>
      </w:pPr>
      <w:bookmarkStart w:id="18" w:name="_Toc229703371"/>
      <w:bookmarkStart w:id="19" w:name="_Toc229852166"/>
      <w:r w:rsidRPr="000B4564">
        <w:rPr>
          <w:rFonts w:asciiTheme="majorBidi" w:hAnsiTheme="majorBidi"/>
          <w:b/>
          <w:bCs/>
          <w:sz w:val="28"/>
          <w:szCs w:val="28"/>
        </w:rPr>
        <w:t>User Interface Description</w:t>
      </w:r>
      <w:r w:rsidRPr="000B4564">
        <w:rPr>
          <w:rFonts w:asciiTheme="majorBidi" w:hAnsiTheme="majorBidi"/>
          <w:b/>
          <w:bCs/>
          <w:sz w:val="28"/>
          <w:szCs w:val="28"/>
          <w:rtl/>
        </w:rPr>
        <w:t xml:space="preserve"> </w:t>
      </w:r>
      <w:r w:rsidR="00F2695F" w:rsidRPr="000B4564">
        <w:rPr>
          <w:rFonts w:asciiTheme="majorBidi" w:hAnsiTheme="majorBidi"/>
          <w:b/>
          <w:bCs/>
          <w:sz w:val="28"/>
          <w:szCs w:val="28"/>
        </w:rPr>
        <w:t>Pricing</w:t>
      </w:r>
      <w:r w:rsidR="00080685" w:rsidRPr="000B4564">
        <w:rPr>
          <w:rFonts w:asciiTheme="majorBidi" w:hAnsiTheme="majorBidi"/>
          <w:b/>
          <w:bCs/>
          <w:sz w:val="28"/>
          <w:szCs w:val="28"/>
        </w:rPr>
        <w:t xml:space="preserve"> Page</w:t>
      </w:r>
      <w:r w:rsidR="00F2695F" w:rsidRPr="000B4564">
        <w:rPr>
          <w:rFonts w:asciiTheme="majorBidi" w:hAnsiTheme="majorBidi"/>
          <w:b/>
          <w:bCs/>
          <w:sz w:val="28"/>
          <w:szCs w:val="28"/>
        </w:rPr>
        <w:t>:</w:t>
      </w:r>
      <w:bookmarkEnd w:id="18"/>
      <w:bookmarkEnd w:id="19"/>
    </w:p>
    <w:p w14:paraId="5260B6FE" w14:textId="2F684BC6" w:rsidR="0059575F" w:rsidRPr="000B4564" w:rsidRDefault="000B4564" w:rsidP="004418F7">
      <w:pPr>
        <w:spacing w:line="276"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42880" behindDoc="0" locked="0" layoutInCell="1" allowOverlap="1" wp14:anchorId="42BF6D4D" wp14:editId="1AC07C33">
            <wp:simplePos x="0" y="0"/>
            <wp:positionH relativeFrom="margin">
              <wp:posOffset>2394585</wp:posOffset>
            </wp:positionH>
            <wp:positionV relativeFrom="paragraph">
              <wp:posOffset>1024890</wp:posOffset>
            </wp:positionV>
            <wp:extent cx="3088640" cy="1525905"/>
            <wp:effectExtent l="0" t="0" r="0" b="0"/>
            <wp:wrapThrough wrapText="bothSides">
              <wp:wrapPolygon edited="0">
                <wp:start x="0" y="0"/>
                <wp:lineTo x="0" y="21303"/>
                <wp:lineTo x="21449" y="21303"/>
                <wp:lineTo x="21449" y="0"/>
                <wp:lineTo x="0" y="0"/>
              </wp:wrapPolygon>
            </wp:wrapThrough>
            <wp:docPr id="185380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0270" name="Picture 1853802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8640" cy="1525905"/>
                    </a:xfrm>
                    <a:prstGeom prst="rect">
                      <a:avLst/>
                    </a:prstGeom>
                  </pic:spPr>
                </pic:pic>
              </a:graphicData>
            </a:graphic>
            <wp14:sizeRelH relativeFrom="margin">
              <wp14:pctWidth>0</wp14:pctWidth>
            </wp14:sizeRelH>
            <wp14:sizeRelV relativeFrom="margin">
              <wp14:pctHeight>0</wp14:pctHeight>
            </wp14:sizeRelV>
          </wp:anchor>
        </w:drawing>
      </w:r>
      <w:r w:rsidR="00F2695F" w:rsidRPr="000B4564">
        <w:rPr>
          <w:rFonts w:asciiTheme="majorBidi" w:hAnsiTheme="majorBidi" w:cstheme="majorBidi"/>
        </w:rPr>
        <w:t xml:space="preserve">It </w:t>
      </w:r>
      <w:r w:rsidR="003367F3" w:rsidRPr="000B4564">
        <w:rPr>
          <w:rFonts w:asciiTheme="majorBidi" w:hAnsiTheme="majorBidi" w:cstheme="majorBidi"/>
        </w:rPr>
        <w:t>has</w:t>
      </w:r>
      <w:r w:rsidR="00F2695F" w:rsidRPr="000B4564">
        <w:rPr>
          <w:rFonts w:asciiTheme="majorBidi" w:hAnsiTheme="majorBidi" w:cstheme="majorBidi"/>
        </w:rPr>
        <w:t xml:space="preserve"> two sections. The first section features simple and transparent pricing with the text "Choose the plan that suits your needs. No hidden fees." The second section contains the plans with details: The first plan is the Basic Plan ($9 per month, up to 100 clients, email support, basic analytics, one user account) with a button labeled "Choose the Basic Plan." The second plan is the Professional Plan ($29 per month, up to 1,000 clients, priority support, advanced analytics, 5 user</w:t>
      </w:r>
      <w:r w:rsidR="00F2695F" w:rsidRPr="000B4564">
        <w:rPr>
          <w:rFonts w:asciiTheme="majorBidi" w:hAnsiTheme="majorBidi" w:cstheme="majorBidi"/>
          <w:rtl/>
        </w:rPr>
        <w:t xml:space="preserve"> </w:t>
      </w:r>
      <w:r w:rsidR="00F2695F" w:rsidRPr="000B4564">
        <w:rPr>
          <w:rFonts w:asciiTheme="majorBidi" w:hAnsiTheme="majorBidi" w:cstheme="majorBidi"/>
        </w:rPr>
        <w:t>accounts, API access) with a button labeled "Choose the Professional Plan." The third plan is the Enterprise Plan ($99 per month, unlimited clients, 24/7 dedicated support, customized analytics, unlimited accounts, and custom integration).</w:t>
      </w:r>
    </w:p>
    <w:p w14:paraId="40DBF59F" w14:textId="693F1413" w:rsidR="007920FF" w:rsidRPr="000B4564" w:rsidRDefault="007920FF" w:rsidP="00681A4C">
      <w:pPr>
        <w:pStyle w:val="Heading2"/>
        <w:rPr>
          <w:rFonts w:asciiTheme="majorBidi" w:hAnsiTheme="majorBidi"/>
          <w:b/>
          <w:bCs/>
          <w:sz w:val="28"/>
          <w:szCs w:val="28"/>
        </w:rPr>
      </w:pPr>
      <w:bookmarkStart w:id="20" w:name="_Toc229703372"/>
      <w:bookmarkStart w:id="21" w:name="_Toc229852167"/>
      <w:r w:rsidRPr="000B4564">
        <w:rPr>
          <w:rFonts w:asciiTheme="majorBidi" w:hAnsiTheme="majorBidi"/>
          <w:b/>
          <w:bCs/>
          <w:sz w:val="28"/>
          <w:szCs w:val="28"/>
        </w:rPr>
        <w:t>Code Functionality:</w:t>
      </w:r>
      <w:bookmarkEnd w:id="20"/>
      <w:bookmarkEnd w:id="21"/>
    </w:p>
    <w:p w14:paraId="03D04619" w14:textId="3AAD5467" w:rsidR="007920FF" w:rsidRPr="000B4564" w:rsidRDefault="007920FF" w:rsidP="004418F7">
      <w:pPr>
        <w:spacing w:line="276" w:lineRule="auto"/>
        <w:jc w:val="both"/>
        <w:rPr>
          <w:rFonts w:asciiTheme="majorBidi" w:hAnsiTheme="majorBidi" w:cstheme="majorBidi"/>
        </w:rPr>
      </w:pPr>
      <w:r w:rsidRPr="000B4564">
        <w:rPr>
          <w:rFonts w:asciiTheme="majorBidi" w:hAnsiTheme="majorBidi" w:cstheme="majorBidi"/>
        </w:rPr>
        <w:t>Contextual Routing: The buttons on these cards act as functional routers. The Basic and Professional plans direct the user to login.html to initiate the account creation process. Because the Enterprise plan requires custom integration, its button directly routes the user to contact.html to speak with sales.</w:t>
      </w:r>
    </w:p>
    <w:p w14:paraId="2EB99C99" w14:textId="681DD4A4" w:rsidR="007920FF" w:rsidRPr="000B4564" w:rsidRDefault="007920FF" w:rsidP="004418F7">
      <w:pPr>
        <w:spacing w:line="276" w:lineRule="auto"/>
        <w:jc w:val="both"/>
        <w:rPr>
          <w:rFonts w:asciiTheme="majorBidi" w:hAnsiTheme="majorBidi" w:cstheme="majorBidi"/>
          <w:rtl/>
        </w:rPr>
      </w:pPr>
      <w:r w:rsidRPr="000B4564">
        <w:rPr>
          <w:rFonts w:asciiTheme="majorBidi" w:hAnsiTheme="majorBidi" w:cstheme="majorBidi"/>
        </w:rPr>
        <w:t>Navigation State: Like the Home page, the script.js file runs the navigation check to swap the "Login" button for "Dashboard" if the user is authenticated.</w:t>
      </w:r>
    </w:p>
    <w:p w14:paraId="74056E60" w14:textId="77777777" w:rsidR="00A933D7" w:rsidRDefault="00A933D7" w:rsidP="004418F7">
      <w:pPr>
        <w:spacing w:line="276" w:lineRule="auto"/>
        <w:jc w:val="both"/>
        <w:rPr>
          <w:rFonts w:asciiTheme="majorBidi" w:hAnsiTheme="majorBidi" w:cstheme="majorBidi"/>
          <w:b/>
          <w:bCs/>
          <w:sz w:val="28"/>
          <w:szCs w:val="28"/>
        </w:rPr>
      </w:pPr>
    </w:p>
    <w:p w14:paraId="2DD58C8E" w14:textId="77777777" w:rsidR="00A933D7" w:rsidRDefault="00A933D7" w:rsidP="004418F7">
      <w:pPr>
        <w:spacing w:line="276" w:lineRule="auto"/>
        <w:jc w:val="both"/>
        <w:rPr>
          <w:rFonts w:asciiTheme="majorBidi" w:hAnsiTheme="majorBidi" w:cstheme="majorBidi"/>
          <w:b/>
          <w:bCs/>
          <w:sz w:val="28"/>
          <w:szCs w:val="28"/>
        </w:rPr>
      </w:pPr>
    </w:p>
    <w:p w14:paraId="1BBBA676" w14:textId="77777777" w:rsidR="00A933D7" w:rsidRDefault="00A933D7" w:rsidP="004418F7">
      <w:pPr>
        <w:spacing w:line="276" w:lineRule="auto"/>
        <w:jc w:val="both"/>
        <w:rPr>
          <w:rFonts w:asciiTheme="majorBidi" w:hAnsiTheme="majorBidi" w:cstheme="majorBidi"/>
          <w:b/>
          <w:bCs/>
          <w:sz w:val="28"/>
          <w:szCs w:val="28"/>
        </w:rPr>
      </w:pPr>
    </w:p>
    <w:p w14:paraId="3896C877" w14:textId="747DDE07" w:rsidR="003231F6" w:rsidRPr="000B4564" w:rsidRDefault="007920FF" w:rsidP="00681A4C">
      <w:pPr>
        <w:pStyle w:val="Heading1"/>
        <w:rPr>
          <w:rFonts w:asciiTheme="majorBidi" w:hAnsiTheme="majorBidi"/>
          <w:b/>
          <w:bCs/>
          <w:sz w:val="28"/>
          <w:szCs w:val="28"/>
        </w:rPr>
      </w:pPr>
      <w:bookmarkStart w:id="22" w:name="_Toc229703373"/>
      <w:bookmarkStart w:id="23" w:name="_Toc229852168"/>
      <w:r w:rsidRPr="000B4564">
        <w:rPr>
          <w:rFonts w:asciiTheme="majorBidi" w:hAnsiTheme="majorBidi"/>
          <w:b/>
          <w:bCs/>
          <w:sz w:val="28"/>
          <w:szCs w:val="28"/>
        </w:rPr>
        <w:lastRenderedPageBreak/>
        <w:t>User Interface Description</w:t>
      </w:r>
      <w:r w:rsidRPr="000B4564">
        <w:rPr>
          <w:rFonts w:asciiTheme="majorBidi" w:hAnsiTheme="majorBidi"/>
          <w:b/>
          <w:bCs/>
          <w:sz w:val="28"/>
          <w:szCs w:val="28"/>
          <w:rtl/>
        </w:rPr>
        <w:t xml:space="preserve"> </w:t>
      </w:r>
      <w:r w:rsidR="00C94CEA" w:rsidRPr="000B4564">
        <w:rPr>
          <w:rFonts w:asciiTheme="majorBidi" w:hAnsiTheme="majorBidi"/>
          <w:b/>
          <w:bCs/>
          <w:sz w:val="28"/>
          <w:szCs w:val="28"/>
        </w:rPr>
        <w:t>Contact</w:t>
      </w:r>
      <w:r w:rsidR="00080685" w:rsidRPr="000B4564">
        <w:rPr>
          <w:rFonts w:asciiTheme="majorBidi" w:hAnsiTheme="majorBidi"/>
          <w:b/>
          <w:bCs/>
          <w:sz w:val="28"/>
          <w:szCs w:val="28"/>
        </w:rPr>
        <w:t xml:space="preserve"> Page</w:t>
      </w:r>
      <w:r w:rsidR="00C94CEA" w:rsidRPr="000B4564">
        <w:rPr>
          <w:rFonts w:asciiTheme="majorBidi" w:hAnsiTheme="majorBidi"/>
          <w:b/>
          <w:bCs/>
          <w:sz w:val="28"/>
          <w:szCs w:val="28"/>
        </w:rPr>
        <w:t>:</w:t>
      </w:r>
      <w:bookmarkEnd w:id="22"/>
      <w:bookmarkEnd w:id="23"/>
    </w:p>
    <w:p w14:paraId="49473F32" w14:textId="1B331A86" w:rsidR="002F3682" w:rsidRPr="000B4564" w:rsidRDefault="000B4564" w:rsidP="004418F7">
      <w:pPr>
        <w:spacing w:line="276"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48000" behindDoc="0" locked="0" layoutInCell="1" allowOverlap="1" wp14:anchorId="71826F4A" wp14:editId="1BC975FF">
            <wp:simplePos x="0" y="0"/>
            <wp:positionH relativeFrom="margin">
              <wp:align>right</wp:align>
            </wp:positionH>
            <wp:positionV relativeFrom="paragraph">
              <wp:posOffset>623033</wp:posOffset>
            </wp:positionV>
            <wp:extent cx="3157855" cy="1450340"/>
            <wp:effectExtent l="0" t="0" r="4445" b="0"/>
            <wp:wrapThrough wrapText="bothSides">
              <wp:wrapPolygon edited="0">
                <wp:start x="0" y="0"/>
                <wp:lineTo x="0" y="21278"/>
                <wp:lineTo x="21500" y="21278"/>
                <wp:lineTo x="21500" y="0"/>
                <wp:lineTo x="0" y="0"/>
              </wp:wrapPolygon>
            </wp:wrapThrough>
            <wp:docPr id="2016607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7697" name="Picture 20166076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7855" cy="1450340"/>
                    </a:xfrm>
                    <a:prstGeom prst="rect">
                      <a:avLst/>
                    </a:prstGeom>
                  </pic:spPr>
                </pic:pic>
              </a:graphicData>
            </a:graphic>
            <wp14:sizeRelH relativeFrom="margin">
              <wp14:pctWidth>0</wp14:pctWidth>
            </wp14:sizeRelH>
            <wp14:sizeRelV relativeFrom="margin">
              <wp14:pctHeight>0</wp14:pctHeight>
            </wp14:sizeRelV>
          </wp:anchor>
        </w:drawing>
      </w:r>
      <w:r w:rsidR="003231F6" w:rsidRPr="000B4564">
        <w:rPr>
          <w:rFonts w:asciiTheme="majorBidi" w:hAnsiTheme="majorBidi" w:cstheme="majorBidi"/>
        </w:rPr>
        <w:t>The page contains two sections. The first section has titled "Contact Us" and includes the text "We'd love to hear from you. Send us a message and we'll get back to you as soon as possible." The second section contains a table with fields that the user must enter: the first is their full name, the second is their email address, and the third is the message they wish to send. Clicking on any of the fields (Ful</w:t>
      </w:r>
      <w:r w:rsidR="00C94CEA" w:rsidRPr="000B4564">
        <w:rPr>
          <w:rFonts w:asciiTheme="majorBidi" w:hAnsiTheme="majorBidi" w:cstheme="majorBidi"/>
        </w:rPr>
        <w:t>l</w:t>
      </w:r>
      <w:r w:rsidR="003231F6" w:rsidRPr="000B4564">
        <w:rPr>
          <w:rFonts w:asciiTheme="majorBidi" w:hAnsiTheme="majorBidi" w:cstheme="majorBidi"/>
        </w:rPr>
        <w:t xml:space="preserve"> </w:t>
      </w:r>
      <w:r w:rsidR="00C94CEA" w:rsidRPr="000B4564">
        <w:rPr>
          <w:rFonts w:asciiTheme="majorBidi" w:hAnsiTheme="majorBidi" w:cstheme="majorBidi"/>
        </w:rPr>
        <w:t>N</w:t>
      </w:r>
      <w:r w:rsidR="003231F6" w:rsidRPr="000B4564">
        <w:rPr>
          <w:rFonts w:asciiTheme="majorBidi" w:hAnsiTheme="majorBidi" w:cstheme="majorBidi"/>
        </w:rPr>
        <w:t xml:space="preserve">ame, </w:t>
      </w:r>
      <w:r w:rsidR="00C94CEA" w:rsidRPr="000B4564">
        <w:rPr>
          <w:rFonts w:asciiTheme="majorBidi" w:hAnsiTheme="majorBidi" w:cstheme="majorBidi"/>
        </w:rPr>
        <w:t>E</w:t>
      </w:r>
      <w:r w:rsidR="003231F6" w:rsidRPr="000B4564">
        <w:rPr>
          <w:rFonts w:asciiTheme="majorBidi" w:hAnsiTheme="majorBidi" w:cstheme="majorBidi"/>
        </w:rPr>
        <w:t>mail</w:t>
      </w:r>
      <w:r w:rsidR="00C94CEA" w:rsidRPr="000B4564">
        <w:rPr>
          <w:rFonts w:asciiTheme="majorBidi" w:hAnsiTheme="majorBidi" w:cstheme="majorBidi"/>
        </w:rPr>
        <w:t xml:space="preserve"> Address</w:t>
      </w:r>
      <w:r w:rsidR="003231F6" w:rsidRPr="000B4564">
        <w:rPr>
          <w:rFonts w:asciiTheme="majorBidi" w:hAnsiTheme="majorBidi" w:cstheme="majorBidi"/>
        </w:rPr>
        <w:t xml:space="preserve">, or </w:t>
      </w:r>
      <w:r w:rsidR="00C94CEA" w:rsidRPr="000B4564">
        <w:rPr>
          <w:rFonts w:asciiTheme="majorBidi" w:hAnsiTheme="majorBidi" w:cstheme="majorBidi"/>
        </w:rPr>
        <w:t>Your M</w:t>
      </w:r>
      <w:r w:rsidR="003231F6" w:rsidRPr="000B4564">
        <w:rPr>
          <w:rFonts w:asciiTheme="majorBidi" w:hAnsiTheme="majorBidi" w:cstheme="majorBidi"/>
        </w:rPr>
        <w:t>essage) will take you to the corresponding field to fill it in.</w:t>
      </w:r>
    </w:p>
    <w:p w14:paraId="67BD9F94" w14:textId="3B7820B7" w:rsidR="001D7A0F" w:rsidRPr="000B4564" w:rsidRDefault="001D7A0F" w:rsidP="00681A4C">
      <w:pPr>
        <w:pStyle w:val="Heading2"/>
        <w:rPr>
          <w:rFonts w:asciiTheme="majorBidi" w:hAnsiTheme="majorBidi"/>
          <w:b/>
          <w:bCs/>
          <w:sz w:val="28"/>
          <w:szCs w:val="28"/>
        </w:rPr>
      </w:pPr>
      <w:bookmarkStart w:id="24" w:name="_Toc229703374"/>
      <w:bookmarkStart w:id="25" w:name="_Toc229852169"/>
      <w:r w:rsidRPr="000B4564">
        <w:rPr>
          <w:rFonts w:asciiTheme="majorBidi" w:hAnsiTheme="majorBidi"/>
          <w:b/>
          <w:bCs/>
          <w:sz w:val="28"/>
          <w:szCs w:val="28"/>
        </w:rPr>
        <w:t>Code Functionality:</w:t>
      </w:r>
      <w:bookmarkEnd w:id="24"/>
      <w:bookmarkEnd w:id="25"/>
    </w:p>
    <w:p w14:paraId="410F013C" w14:textId="5A0A0B88" w:rsidR="001D7A0F" w:rsidRPr="000B4564" w:rsidRDefault="001D7A0F" w:rsidP="004418F7">
      <w:pPr>
        <w:spacing w:line="276" w:lineRule="auto"/>
        <w:jc w:val="both"/>
        <w:rPr>
          <w:rFonts w:asciiTheme="majorBidi" w:hAnsiTheme="majorBidi" w:cstheme="majorBidi"/>
        </w:rPr>
      </w:pPr>
      <w:r w:rsidRPr="000B4564">
        <w:rPr>
          <w:rFonts w:asciiTheme="majorBidi" w:hAnsiTheme="majorBidi" w:cstheme="majorBidi"/>
        </w:rPr>
        <w:t>Event Handling: The form is powered by the handleContact(e) function in script.js. When the user clicks "Send Message," it uses e.preventDefault() to stop the page from reloading.</w:t>
      </w:r>
    </w:p>
    <w:p w14:paraId="167AAECA" w14:textId="2633D5B7" w:rsidR="001D7A0F" w:rsidRPr="000B4564" w:rsidRDefault="001D7A0F" w:rsidP="004418F7">
      <w:pPr>
        <w:spacing w:line="276" w:lineRule="auto"/>
        <w:jc w:val="both"/>
        <w:rPr>
          <w:rFonts w:asciiTheme="majorBidi" w:hAnsiTheme="majorBidi" w:cstheme="majorBidi"/>
        </w:rPr>
      </w:pPr>
      <w:r w:rsidRPr="000B4564">
        <w:rPr>
          <w:rFonts w:asciiTheme="majorBidi" w:hAnsiTheme="majorBidi" w:cstheme="majorBidi"/>
        </w:rPr>
        <w:t>Data Validation: The script extracts the trimmed values from the inputs and checks if any are empty. If so, it triggers the showAlert() function to display a red error message.</w:t>
      </w:r>
    </w:p>
    <w:p w14:paraId="64AA87DE" w14:textId="28C16D00" w:rsidR="001D7A0F" w:rsidRPr="000B4564" w:rsidRDefault="001D7A0F" w:rsidP="004418F7">
      <w:pPr>
        <w:spacing w:line="276" w:lineRule="auto"/>
        <w:jc w:val="both"/>
        <w:rPr>
          <w:rFonts w:asciiTheme="majorBidi" w:hAnsiTheme="majorBidi" w:cstheme="majorBidi"/>
        </w:rPr>
      </w:pPr>
      <w:r w:rsidRPr="000B4564">
        <w:rPr>
          <w:rFonts w:asciiTheme="majorBidi" w:hAnsiTheme="majorBidi" w:cstheme="majorBidi"/>
        </w:rPr>
        <w:t>Local Data Storage (Mock Backend): If validation passes, the script retrieves an array called contactMessages from localStorage. It creates a new message object containing the user's input and a generated timestamp, pushes it to the array, and saves it back to the browser's storage.</w:t>
      </w:r>
    </w:p>
    <w:p w14:paraId="54835F77" w14:textId="1D4CF9F8" w:rsidR="007920FF" w:rsidRPr="00A933D7" w:rsidRDefault="001D7A0F" w:rsidP="00A933D7">
      <w:pPr>
        <w:spacing w:line="276" w:lineRule="auto"/>
        <w:jc w:val="both"/>
        <w:rPr>
          <w:rFonts w:asciiTheme="majorBidi" w:hAnsiTheme="majorBidi" w:cstheme="majorBidi"/>
        </w:rPr>
      </w:pPr>
      <w:r w:rsidRPr="000B4564">
        <w:rPr>
          <w:rFonts w:asciiTheme="majorBidi" w:hAnsiTheme="majorBidi" w:cstheme="majorBidi"/>
        </w:rPr>
        <w:t xml:space="preserve">Feedback &amp; Reset: Finally, it displays a green success alert ("Thank you! Your message has been received.") and </w:t>
      </w:r>
      <w:proofErr w:type="gramStart"/>
      <w:r w:rsidRPr="000B4564">
        <w:rPr>
          <w:rFonts w:asciiTheme="majorBidi" w:hAnsiTheme="majorBidi" w:cstheme="majorBidi"/>
        </w:rPr>
        <w:t>uses .reset</w:t>
      </w:r>
      <w:proofErr w:type="gramEnd"/>
      <w:r w:rsidRPr="000B4564">
        <w:rPr>
          <w:rFonts w:asciiTheme="majorBidi" w:hAnsiTheme="majorBidi" w:cstheme="majorBidi"/>
        </w:rPr>
        <w:t>() to clear the form fields automatically.</w:t>
      </w:r>
    </w:p>
    <w:p w14:paraId="3798886F" w14:textId="648F57F8" w:rsidR="00F24640" w:rsidRPr="000B4564" w:rsidRDefault="007920FF" w:rsidP="00681A4C">
      <w:pPr>
        <w:pStyle w:val="Heading1"/>
        <w:rPr>
          <w:rFonts w:asciiTheme="majorBidi" w:hAnsiTheme="majorBidi"/>
          <w:b/>
          <w:bCs/>
          <w:sz w:val="28"/>
          <w:szCs w:val="28"/>
        </w:rPr>
      </w:pPr>
      <w:bookmarkStart w:id="26" w:name="_Toc229703375"/>
      <w:bookmarkStart w:id="27" w:name="_Toc229852170"/>
      <w:r w:rsidRPr="000B4564">
        <w:rPr>
          <w:rFonts w:asciiTheme="majorBidi" w:hAnsiTheme="majorBidi"/>
          <w:b/>
          <w:bCs/>
          <w:sz w:val="28"/>
          <w:szCs w:val="28"/>
        </w:rPr>
        <w:t>User Interface Description</w:t>
      </w:r>
      <w:r w:rsidRPr="000B4564">
        <w:rPr>
          <w:rFonts w:asciiTheme="majorBidi" w:hAnsiTheme="majorBidi"/>
          <w:sz w:val="28"/>
          <w:szCs w:val="28"/>
          <w:rtl/>
        </w:rPr>
        <w:t xml:space="preserve"> </w:t>
      </w:r>
      <w:r w:rsidR="00080685" w:rsidRPr="000B4564">
        <w:rPr>
          <w:rFonts w:asciiTheme="majorBidi" w:hAnsiTheme="majorBidi"/>
          <w:b/>
          <w:bCs/>
          <w:sz w:val="28"/>
          <w:szCs w:val="28"/>
        </w:rPr>
        <w:t>Login Page</w:t>
      </w:r>
      <w:r w:rsidR="00F24640" w:rsidRPr="000B4564">
        <w:rPr>
          <w:rFonts w:asciiTheme="majorBidi" w:hAnsiTheme="majorBidi"/>
          <w:b/>
          <w:bCs/>
          <w:sz w:val="28"/>
          <w:szCs w:val="28"/>
        </w:rPr>
        <w:t>:</w:t>
      </w:r>
      <w:bookmarkEnd w:id="26"/>
      <w:bookmarkEnd w:id="27"/>
    </w:p>
    <w:p w14:paraId="0E1FEAAB" w14:textId="5F55912A" w:rsidR="00F24640" w:rsidRPr="000B4564" w:rsidRDefault="00EF6373" w:rsidP="004418F7">
      <w:pPr>
        <w:spacing w:line="276"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63360" behindDoc="0" locked="0" layoutInCell="1" allowOverlap="1" wp14:anchorId="7711CA90" wp14:editId="423AEB24">
            <wp:simplePos x="0" y="0"/>
            <wp:positionH relativeFrom="column">
              <wp:posOffset>1871345</wp:posOffset>
            </wp:positionH>
            <wp:positionV relativeFrom="paragraph">
              <wp:posOffset>213360</wp:posOffset>
            </wp:positionV>
            <wp:extent cx="3695700" cy="1650365"/>
            <wp:effectExtent l="0" t="0" r="0" b="6985"/>
            <wp:wrapThrough wrapText="bothSides">
              <wp:wrapPolygon edited="0">
                <wp:start x="0" y="0"/>
                <wp:lineTo x="0" y="21442"/>
                <wp:lineTo x="21489" y="21442"/>
                <wp:lineTo x="21489" y="0"/>
                <wp:lineTo x="0" y="0"/>
              </wp:wrapPolygon>
            </wp:wrapThrough>
            <wp:docPr id="1941901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01025" name="Picture 19419010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5700" cy="1650365"/>
                    </a:xfrm>
                    <a:prstGeom prst="rect">
                      <a:avLst/>
                    </a:prstGeom>
                  </pic:spPr>
                </pic:pic>
              </a:graphicData>
            </a:graphic>
            <wp14:sizeRelH relativeFrom="margin">
              <wp14:pctWidth>0</wp14:pctWidth>
            </wp14:sizeRelH>
            <wp14:sizeRelV relativeFrom="margin">
              <wp14:pctHeight>0</wp14:pctHeight>
            </wp14:sizeRelV>
          </wp:anchor>
        </w:drawing>
      </w:r>
      <w:r w:rsidR="00F24640" w:rsidRPr="000B4564">
        <w:rPr>
          <w:rFonts w:asciiTheme="majorBidi" w:hAnsiTheme="majorBidi" w:cstheme="majorBidi"/>
        </w:rPr>
        <w:t>The sign-in page has two sections. The first section is titled "Welcome Back" and includes the text "Sign in to access your dashboard." The second section contains the sign-in process. There are two requirements for signing in: email and password. Use this field if you already have an account.</w:t>
      </w:r>
    </w:p>
    <w:p w14:paraId="464B8E9D" w14:textId="29D308CC" w:rsidR="00EF6373" w:rsidRDefault="00EF6373" w:rsidP="004418F7">
      <w:pPr>
        <w:spacing w:line="276" w:lineRule="auto"/>
        <w:jc w:val="both"/>
        <w:rPr>
          <w:rFonts w:asciiTheme="majorBidi" w:hAnsiTheme="majorBidi" w:cstheme="majorBidi"/>
          <w:rtl/>
        </w:rPr>
      </w:pPr>
      <w:r>
        <w:rPr>
          <w:rFonts w:asciiTheme="majorBidi" w:hAnsiTheme="majorBidi" w:cstheme="majorBidi"/>
          <w:noProof/>
          <w:rtl/>
          <w:lang w:val="ar-SA"/>
        </w:rPr>
        <w:lastRenderedPageBreak/>
        <w:drawing>
          <wp:anchor distT="0" distB="0" distL="114300" distR="114300" simplePos="0" relativeHeight="251672576" behindDoc="0" locked="0" layoutInCell="1" allowOverlap="1" wp14:anchorId="6E2C9128" wp14:editId="22B07E6A">
            <wp:simplePos x="0" y="0"/>
            <wp:positionH relativeFrom="margin">
              <wp:posOffset>2235200</wp:posOffset>
            </wp:positionH>
            <wp:positionV relativeFrom="paragraph">
              <wp:posOffset>29210</wp:posOffset>
            </wp:positionV>
            <wp:extent cx="3352800" cy="2059940"/>
            <wp:effectExtent l="0" t="0" r="0" b="0"/>
            <wp:wrapThrough wrapText="bothSides">
              <wp:wrapPolygon edited="0">
                <wp:start x="0" y="0"/>
                <wp:lineTo x="0" y="21374"/>
                <wp:lineTo x="21477" y="21374"/>
                <wp:lineTo x="21477" y="0"/>
                <wp:lineTo x="0" y="0"/>
              </wp:wrapPolygon>
            </wp:wrapThrough>
            <wp:docPr id="251810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10654" name="Picture 251810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52800" cy="2059940"/>
                    </a:xfrm>
                    <a:prstGeom prst="rect">
                      <a:avLst/>
                    </a:prstGeom>
                  </pic:spPr>
                </pic:pic>
              </a:graphicData>
            </a:graphic>
            <wp14:sizeRelH relativeFrom="margin">
              <wp14:pctWidth>0</wp14:pctWidth>
            </wp14:sizeRelH>
            <wp14:sizeRelV relativeFrom="margin">
              <wp14:pctHeight>0</wp14:pctHeight>
            </wp14:sizeRelV>
          </wp:anchor>
        </w:drawing>
      </w:r>
      <w:r w:rsidR="00F24640" w:rsidRPr="000B4564">
        <w:rPr>
          <w:rFonts w:asciiTheme="majorBidi" w:hAnsiTheme="majorBidi" w:cstheme="majorBidi"/>
        </w:rPr>
        <w:t xml:space="preserve">Signing in with your Google account: Clicking this will open a new window with a list of your Google accounts. Select the account you previously created and sign in. If you haven't </w:t>
      </w:r>
    </w:p>
    <w:p w14:paraId="3F6AECA7" w14:textId="1F65F03A" w:rsidR="00425AE7" w:rsidRPr="000B4564" w:rsidRDefault="00F24640" w:rsidP="00DE38EC">
      <w:pPr>
        <w:spacing w:line="276" w:lineRule="auto"/>
        <w:jc w:val="both"/>
        <w:rPr>
          <w:rFonts w:asciiTheme="majorBidi" w:hAnsiTheme="majorBidi" w:cstheme="majorBidi"/>
        </w:rPr>
      </w:pPr>
      <w:r w:rsidRPr="000B4564">
        <w:rPr>
          <w:rFonts w:asciiTheme="majorBidi" w:hAnsiTheme="majorBidi" w:cstheme="majorBidi"/>
        </w:rPr>
        <w:t>created an account before, you'll need to sign up. When signing up, you'll need to add your name, email address, and password.</w:t>
      </w:r>
    </w:p>
    <w:p w14:paraId="2634C22A" w14:textId="77777777" w:rsidR="00F6444A" w:rsidRPr="00F6444A" w:rsidRDefault="00F6444A" w:rsidP="00602FB7">
      <w:pPr>
        <w:pStyle w:val="Heading2"/>
        <w:rPr>
          <w:rFonts w:asciiTheme="majorBidi" w:hAnsiTheme="majorBidi"/>
          <w:sz w:val="28"/>
          <w:szCs w:val="28"/>
        </w:rPr>
      </w:pPr>
      <w:bookmarkStart w:id="28" w:name="_Toc229852171"/>
      <w:r w:rsidRPr="00F6444A">
        <w:rPr>
          <w:rFonts w:asciiTheme="majorBidi" w:hAnsiTheme="majorBidi"/>
          <w:sz w:val="28"/>
          <w:szCs w:val="28"/>
        </w:rPr>
        <w:t>Code Functionality:</w:t>
      </w:r>
      <w:bookmarkEnd w:id="28"/>
    </w:p>
    <w:p w14:paraId="79E856B9" w14:textId="77777777" w:rsidR="00602FB7" w:rsidRDefault="00F6444A" w:rsidP="00E40C53">
      <w:pPr>
        <w:spacing w:line="276" w:lineRule="auto"/>
        <w:jc w:val="both"/>
        <w:rPr>
          <w:rFonts w:asciiTheme="majorBidi" w:hAnsiTheme="majorBidi" w:cstheme="majorBidi"/>
        </w:rPr>
      </w:pPr>
      <w:r w:rsidRPr="00F6444A">
        <w:rPr>
          <w:rFonts w:asciiTheme="majorBidi" w:hAnsiTheme="majorBidi" w:cstheme="majorBidi"/>
        </w:rPr>
        <w:t>This page relies entirely on auth.js and the Firebase SDK to manage secure authentication.</w:t>
      </w:r>
      <w:r>
        <w:rPr>
          <w:rFonts w:asciiTheme="majorBidi" w:hAnsiTheme="majorBidi" w:cstheme="majorBidi"/>
        </w:rPr>
        <w:t xml:space="preserve"> </w:t>
      </w:r>
    </w:p>
    <w:p w14:paraId="6CA92FED" w14:textId="77777777" w:rsidR="00602FB7" w:rsidRDefault="00F6444A" w:rsidP="00E40C53">
      <w:pPr>
        <w:spacing w:line="276" w:lineRule="auto"/>
        <w:jc w:val="both"/>
        <w:rPr>
          <w:rFonts w:asciiTheme="majorBidi" w:hAnsiTheme="majorBidi" w:cstheme="majorBidi"/>
        </w:rPr>
      </w:pPr>
      <w:r w:rsidRPr="00F6444A">
        <w:rPr>
          <w:rFonts w:asciiTheme="majorBidi" w:hAnsiTheme="majorBidi" w:cstheme="majorBidi"/>
        </w:rPr>
        <w:t xml:space="preserve">Dynamic UI Toggling: The </w:t>
      </w:r>
      <w:proofErr w:type="spellStart"/>
      <w:r w:rsidRPr="00F6444A">
        <w:rPr>
          <w:rFonts w:asciiTheme="majorBidi" w:hAnsiTheme="majorBidi" w:cstheme="majorBidi"/>
        </w:rPr>
        <w:t>toggleMode</w:t>
      </w:r>
      <w:proofErr w:type="spellEnd"/>
      <w:r w:rsidRPr="00F6444A">
        <w:rPr>
          <w:rFonts w:asciiTheme="majorBidi" w:hAnsiTheme="majorBidi" w:cstheme="majorBidi"/>
        </w:rPr>
        <w:t>(e) function handles switching between Login and Registration states. When switched to "Sign Up," it removes the form-field-hidden CSS class from the "Full Name" input, updates the main header text, and changes the submit button's label.</w:t>
      </w:r>
    </w:p>
    <w:p w14:paraId="2E4A7F49" w14:textId="77777777" w:rsidR="00E40C53" w:rsidRDefault="00F6444A" w:rsidP="00E40C53">
      <w:pPr>
        <w:spacing w:line="276" w:lineRule="auto"/>
        <w:jc w:val="both"/>
        <w:rPr>
          <w:rFonts w:asciiTheme="majorBidi" w:hAnsiTheme="majorBidi" w:cstheme="majorBidi"/>
        </w:rPr>
      </w:pPr>
      <w:r w:rsidRPr="00F6444A">
        <w:rPr>
          <w:rFonts w:asciiTheme="majorBidi" w:hAnsiTheme="majorBidi" w:cstheme="majorBidi"/>
        </w:rPr>
        <w:t xml:space="preserve">Validation &amp; Submission: The </w:t>
      </w:r>
      <w:proofErr w:type="spellStart"/>
      <w:r w:rsidRPr="00F6444A">
        <w:rPr>
          <w:rFonts w:asciiTheme="majorBidi" w:hAnsiTheme="majorBidi" w:cstheme="majorBidi"/>
        </w:rPr>
        <w:t>handleSubmit</w:t>
      </w:r>
      <w:proofErr w:type="spellEnd"/>
      <w:r w:rsidRPr="00F6444A">
        <w:rPr>
          <w:rFonts w:asciiTheme="majorBidi" w:hAnsiTheme="majorBidi" w:cstheme="majorBidi"/>
        </w:rPr>
        <w:t>(e) function validates the form before pinging Firebase. For new accounts, it ensures the "Full Name" is provided and enforces a strict minimum password length of 8 characters.</w:t>
      </w:r>
      <w:r w:rsidR="00DA6CCC">
        <w:rPr>
          <w:rFonts w:asciiTheme="majorBidi" w:hAnsiTheme="majorBidi" w:cstheme="majorBidi"/>
        </w:rPr>
        <w:t xml:space="preserve"> </w:t>
      </w:r>
      <w:r w:rsidRPr="00F6444A">
        <w:rPr>
          <w:rFonts w:asciiTheme="majorBidi" w:hAnsiTheme="majorBidi" w:cstheme="majorBidi"/>
        </w:rPr>
        <w:t xml:space="preserve">Firebase Integration: * Sign Up: Calls </w:t>
      </w:r>
      <w:proofErr w:type="spellStart"/>
      <w:proofErr w:type="gramStart"/>
      <w:r w:rsidRPr="00F6444A">
        <w:rPr>
          <w:rFonts w:asciiTheme="majorBidi" w:hAnsiTheme="majorBidi" w:cstheme="majorBidi"/>
        </w:rPr>
        <w:t>auth.createUserWithEmailAndPassword</w:t>
      </w:r>
      <w:proofErr w:type="spellEnd"/>
      <w:proofErr w:type="gramEnd"/>
      <w:r w:rsidRPr="00F6444A">
        <w:rPr>
          <w:rFonts w:asciiTheme="majorBidi" w:hAnsiTheme="majorBidi" w:cstheme="majorBidi"/>
        </w:rPr>
        <w:t>(). Upon success, it immediately updates the user's Firebase profile to include their display name.</w:t>
      </w:r>
      <w:r w:rsidR="00DA6CCC">
        <w:rPr>
          <w:rFonts w:asciiTheme="majorBidi" w:hAnsiTheme="majorBidi" w:cstheme="majorBidi"/>
        </w:rPr>
        <w:t xml:space="preserve"> </w:t>
      </w:r>
    </w:p>
    <w:p w14:paraId="6BC7FD62" w14:textId="77777777" w:rsidR="00E40C53" w:rsidRDefault="00F6444A" w:rsidP="00E40C53">
      <w:pPr>
        <w:spacing w:line="276" w:lineRule="auto"/>
        <w:jc w:val="both"/>
        <w:rPr>
          <w:rFonts w:asciiTheme="majorBidi" w:hAnsiTheme="majorBidi" w:cstheme="majorBidi"/>
        </w:rPr>
      </w:pPr>
      <w:r w:rsidRPr="00F6444A">
        <w:rPr>
          <w:rFonts w:asciiTheme="majorBidi" w:hAnsiTheme="majorBidi" w:cstheme="majorBidi"/>
        </w:rPr>
        <w:t xml:space="preserve">Sign In: Calls </w:t>
      </w:r>
      <w:proofErr w:type="spellStart"/>
      <w:proofErr w:type="gramStart"/>
      <w:r w:rsidRPr="00F6444A">
        <w:rPr>
          <w:rFonts w:asciiTheme="majorBidi" w:hAnsiTheme="majorBidi" w:cstheme="majorBidi"/>
        </w:rPr>
        <w:t>auth.signInWithEmailAndPassword</w:t>
      </w:r>
      <w:proofErr w:type="spellEnd"/>
      <w:proofErr w:type="gramEnd"/>
      <w:r w:rsidRPr="00F6444A">
        <w:rPr>
          <w:rFonts w:asciiTheme="majorBidi" w:hAnsiTheme="majorBidi" w:cstheme="majorBidi"/>
        </w:rPr>
        <w:t>() to authenticate returning users.</w:t>
      </w:r>
      <w:r w:rsidR="00DA6CCC">
        <w:rPr>
          <w:rFonts w:asciiTheme="majorBidi" w:hAnsiTheme="majorBidi" w:cstheme="majorBidi"/>
        </w:rPr>
        <w:t xml:space="preserve"> </w:t>
      </w:r>
      <w:r w:rsidRPr="00F6444A">
        <w:rPr>
          <w:rFonts w:asciiTheme="majorBidi" w:hAnsiTheme="majorBidi" w:cstheme="majorBidi"/>
        </w:rPr>
        <w:t xml:space="preserve">Google OAuth: The </w:t>
      </w:r>
      <w:proofErr w:type="spellStart"/>
      <w:proofErr w:type="gramStart"/>
      <w:r w:rsidRPr="00F6444A">
        <w:rPr>
          <w:rFonts w:asciiTheme="majorBidi" w:hAnsiTheme="majorBidi" w:cstheme="majorBidi"/>
        </w:rPr>
        <w:t>signInWithGoogle</w:t>
      </w:r>
      <w:proofErr w:type="spellEnd"/>
      <w:r w:rsidRPr="00F6444A">
        <w:rPr>
          <w:rFonts w:asciiTheme="majorBidi" w:hAnsiTheme="majorBidi" w:cstheme="majorBidi"/>
        </w:rPr>
        <w:t>(</w:t>
      </w:r>
      <w:proofErr w:type="gramEnd"/>
      <w:r w:rsidRPr="00F6444A">
        <w:rPr>
          <w:rFonts w:asciiTheme="majorBidi" w:hAnsiTheme="majorBidi" w:cstheme="majorBidi"/>
        </w:rPr>
        <w:t xml:space="preserve">) function instantiates a </w:t>
      </w:r>
      <w:proofErr w:type="spellStart"/>
      <w:proofErr w:type="gramStart"/>
      <w:r w:rsidRPr="00F6444A">
        <w:rPr>
          <w:rFonts w:asciiTheme="majorBidi" w:hAnsiTheme="majorBidi" w:cstheme="majorBidi"/>
        </w:rPr>
        <w:t>GoogleAuthProvider</w:t>
      </w:r>
      <w:proofErr w:type="spellEnd"/>
      <w:r w:rsidRPr="00F6444A">
        <w:rPr>
          <w:rFonts w:asciiTheme="majorBidi" w:hAnsiTheme="majorBidi" w:cstheme="majorBidi"/>
        </w:rPr>
        <w:t>(</w:t>
      </w:r>
      <w:proofErr w:type="gramEnd"/>
      <w:r w:rsidRPr="00F6444A">
        <w:rPr>
          <w:rFonts w:asciiTheme="majorBidi" w:hAnsiTheme="majorBidi" w:cstheme="majorBidi"/>
        </w:rPr>
        <w:t xml:space="preserve">) and calls </w:t>
      </w:r>
      <w:proofErr w:type="spellStart"/>
      <w:proofErr w:type="gramStart"/>
      <w:r w:rsidRPr="00F6444A">
        <w:rPr>
          <w:rFonts w:asciiTheme="majorBidi" w:hAnsiTheme="majorBidi" w:cstheme="majorBidi"/>
        </w:rPr>
        <w:t>signInWithPopup</w:t>
      </w:r>
      <w:proofErr w:type="spellEnd"/>
      <w:r w:rsidRPr="00F6444A">
        <w:rPr>
          <w:rFonts w:asciiTheme="majorBidi" w:hAnsiTheme="majorBidi" w:cstheme="majorBidi"/>
        </w:rPr>
        <w:t>(</w:t>
      </w:r>
      <w:proofErr w:type="gramEnd"/>
      <w:r w:rsidRPr="00F6444A">
        <w:rPr>
          <w:rFonts w:asciiTheme="majorBidi" w:hAnsiTheme="majorBidi" w:cstheme="majorBidi"/>
        </w:rPr>
        <w:t>), allowing Firebase to handle the third-party token exchange securely.</w:t>
      </w:r>
      <w:r w:rsidR="00DA6CCC">
        <w:rPr>
          <w:rFonts w:asciiTheme="majorBidi" w:hAnsiTheme="majorBidi" w:cstheme="majorBidi"/>
        </w:rPr>
        <w:t xml:space="preserve"> </w:t>
      </w:r>
    </w:p>
    <w:p w14:paraId="5D5B59E5" w14:textId="2A572234" w:rsidR="004418F7" w:rsidRPr="00F6444A" w:rsidRDefault="00F6444A" w:rsidP="00E40C53">
      <w:pPr>
        <w:spacing w:line="276" w:lineRule="auto"/>
        <w:jc w:val="both"/>
        <w:rPr>
          <w:rFonts w:asciiTheme="majorBidi" w:hAnsiTheme="majorBidi" w:cstheme="majorBidi"/>
        </w:rPr>
      </w:pPr>
      <w:r w:rsidRPr="00F6444A">
        <w:rPr>
          <w:rFonts w:asciiTheme="majorBidi" w:hAnsiTheme="majorBidi" w:cstheme="majorBidi"/>
        </w:rPr>
        <w:t xml:space="preserve">Session Management: Upon successful login or registration, the </w:t>
      </w:r>
      <w:proofErr w:type="spellStart"/>
      <w:proofErr w:type="gramStart"/>
      <w:r w:rsidRPr="00F6444A">
        <w:rPr>
          <w:rFonts w:asciiTheme="majorBidi" w:hAnsiTheme="majorBidi" w:cstheme="majorBidi"/>
        </w:rPr>
        <w:t>saveSession</w:t>
      </w:r>
      <w:proofErr w:type="spellEnd"/>
      <w:r w:rsidRPr="00F6444A">
        <w:rPr>
          <w:rFonts w:asciiTheme="majorBidi" w:hAnsiTheme="majorBidi" w:cstheme="majorBidi"/>
        </w:rPr>
        <w:t>(</w:t>
      </w:r>
      <w:proofErr w:type="gramEnd"/>
      <w:r w:rsidRPr="00F6444A">
        <w:rPr>
          <w:rFonts w:asciiTheme="majorBidi" w:hAnsiTheme="majorBidi" w:cstheme="majorBidi"/>
        </w:rPr>
        <w:t xml:space="preserve">) function packages the user's name, email, and login timestamp into an object, saves it to </w:t>
      </w:r>
      <w:proofErr w:type="spellStart"/>
      <w:r w:rsidRPr="00F6444A">
        <w:rPr>
          <w:rFonts w:asciiTheme="majorBidi" w:hAnsiTheme="majorBidi" w:cstheme="majorBidi"/>
        </w:rPr>
        <w:t>localStorage</w:t>
      </w:r>
      <w:proofErr w:type="spellEnd"/>
      <w:r w:rsidRPr="00F6444A">
        <w:rPr>
          <w:rFonts w:asciiTheme="majorBidi" w:hAnsiTheme="majorBidi" w:cstheme="majorBidi"/>
        </w:rPr>
        <w:t>, and automatically redirects the browser to dashboard.html.</w:t>
      </w:r>
      <w:r w:rsidR="00DA6CCC">
        <w:rPr>
          <w:rFonts w:asciiTheme="majorBidi" w:hAnsiTheme="majorBidi" w:cstheme="majorBidi"/>
        </w:rPr>
        <w:t xml:space="preserve"> </w:t>
      </w:r>
      <w:r w:rsidRPr="00F6444A">
        <w:rPr>
          <w:rFonts w:asciiTheme="majorBidi" w:hAnsiTheme="majorBidi" w:cstheme="majorBidi"/>
        </w:rPr>
        <w:t xml:space="preserve">Error Handling: If Firebase throws an error (e.g., wrong password, email already in use), a custom </w:t>
      </w:r>
      <w:proofErr w:type="spellStart"/>
      <w:r w:rsidRPr="00F6444A">
        <w:rPr>
          <w:rFonts w:asciiTheme="majorBidi" w:hAnsiTheme="majorBidi" w:cstheme="majorBidi"/>
        </w:rPr>
        <w:t>errorMessages</w:t>
      </w:r>
      <w:proofErr w:type="spellEnd"/>
      <w:r w:rsidRPr="00F6444A">
        <w:rPr>
          <w:rFonts w:asciiTheme="majorBidi" w:hAnsiTheme="majorBidi" w:cstheme="majorBidi"/>
        </w:rPr>
        <w:t xml:space="preserve"> dictionary translates the technical error code into a user-friendly message, which is then displayed via the showError() UI function.</w:t>
      </w:r>
    </w:p>
    <w:p w14:paraId="7B857561" w14:textId="77777777" w:rsidR="00776F98" w:rsidRDefault="00776F98" w:rsidP="004418F7">
      <w:pPr>
        <w:spacing w:line="276" w:lineRule="auto"/>
        <w:jc w:val="both"/>
        <w:rPr>
          <w:rFonts w:asciiTheme="majorBidi" w:hAnsiTheme="majorBidi" w:cstheme="majorBidi"/>
          <w:b/>
          <w:bCs/>
          <w:sz w:val="28"/>
          <w:szCs w:val="28"/>
        </w:rPr>
      </w:pPr>
    </w:p>
    <w:p w14:paraId="55DB429C" w14:textId="77777777" w:rsidR="00776F98" w:rsidRDefault="00776F98" w:rsidP="004418F7">
      <w:pPr>
        <w:spacing w:line="276" w:lineRule="auto"/>
        <w:jc w:val="both"/>
        <w:rPr>
          <w:rFonts w:asciiTheme="majorBidi" w:hAnsiTheme="majorBidi" w:cstheme="majorBidi"/>
          <w:b/>
          <w:bCs/>
          <w:sz w:val="28"/>
          <w:szCs w:val="28"/>
        </w:rPr>
      </w:pPr>
    </w:p>
    <w:p w14:paraId="62330FD1" w14:textId="77777777" w:rsidR="00776F98" w:rsidRDefault="00776F98" w:rsidP="004418F7">
      <w:pPr>
        <w:spacing w:line="276" w:lineRule="auto"/>
        <w:jc w:val="both"/>
        <w:rPr>
          <w:rFonts w:asciiTheme="majorBidi" w:hAnsiTheme="majorBidi" w:cstheme="majorBidi"/>
          <w:b/>
          <w:bCs/>
          <w:sz w:val="28"/>
          <w:szCs w:val="28"/>
        </w:rPr>
      </w:pPr>
    </w:p>
    <w:p w14:paraId="7AF1DAA9" w14:textId="57974B5D" w:rsidR="00681A4C" w:rsidRDefault="00776F98" w:rsidP="00776F98">
      <w:pPr>
        <w:pStyle w:val="Heading1"/>
        <w:rPr>
          <w:rFonts w:asciiTheme="majorBidi" w:hAnsiTheme="majorBidi"/>
          <w:b/>
          <w:bCs/>
          <w:sz w:val="28"/>
          <w:szCs w:val="28"/>
        </w:rPr>
      </w:pPr>
      <w:bookmarkStart w:id="29" w:name="_Toc229852172"/>
      <w:r>
        <w:rPr>
          <w:rFonts w:asciiTheme="majorBidi" w:hAnsiTheme="majorBidi"/>
          <w:b/>
          <w:bCs/>
          <w:sz w:val="28"/>
          <w:szCs w:val="28"/>
        </w:rPr>
        <w:lastRenderedPageBreak/>
        <w:t>Conclusion:</w:t>
      </w:r>
      <w:bookmarkEnd w:id="29"/>
    </w:p>
    <w:p w14:paraId="3B5F7A8E" w14:textId="6D509294" w:rsidR="00776F98" w:rsidRPr="00776F98" w:rsidRDefault="00776F98" w:rsidP="00776F98">
      <w:pPr>
        <w:spacing w:line="276" w:lineRule="auto"/>
        <w:jc w:val="both"/>
        <w:rPr>
          <w:rFonts w:asciiTheme="majorBidi" w:hAnsiTheme="majorBidi" w:cstheme="majorBidi"/>
          <w:b/>
          <w:bCs/>
          <w:sz w:val="28"/>
          <w:szCs w:val="28"/>
        </w:rPr>
      </w:pPr>
      <w:proofErr w:type="spellStart"/>
      <w:r w:rsidRPr="00776F98">
        <w:rPr>
          <w:rFonts w:asciiTheme="majorBidi" w:hAnsiTheme="majorBidi" w:cstheme="majorBidi"/>
        </w:rPr>
        <w:t>SmartHub</w:t>
      </w:r>
      <w:proofErr w:type="spellEnd"/>
      <w:r w:rsidRPr="00776F98">
        <w:rPr>
          <w:rFonts w:asciiTheme="majorBidi" w:hAnsiTheme="majorBidi" w:cstheme="majorBidi"/>
        </w:rPr>
        <w:t xml:space="preserve"> is a responsive, web-based order management platform designed to help small businesses and social media sellers streamline their workflow by replacing manual chat-based order tracking with a centralized dashboard and a simple customer-facing product link. Built following modern semantic web standards using HTML, CSS, and modular JavaScript, the platform ensures a high-quality user experience with dynamic navigation and seamless transitions. The website consists of a Home page outlining its core mission and features, a Pricing page with contextual routing for its Basic, Professional, and Enterprise tiers, and a functional Contact page that uses </w:t>
      </w:r>
      <w:proofErr w:type="spellStart"/>
      <w:r w:rsidRPr="00776F98">
        <w:rPr>
          <w:rFonts w:asciiTheme="majorBidi" w:hAnsiTheme="majorBidi" w:cstheme="majorBidi"/>
        </w:rPr>
        <w:t>LocalStorage</w:t>
      </w:r>
      <w:proofErr w:type="spellEnd"/>
      <w:r w:rsidRPr="00776F98">
        <w:rPr>
          <w:rFonts w:asciiTheme="majorBidi" w:hAnsiTheme="majorBidi" w:cstheme="majorBidi"/>
        </w:rPr>
        <w:t xml:space="preserve"> as a mock backend to validate and securely save inquiries. Finally, authentication is robustly handled via the Firebase SDK, offering secure email/password and Google OAuth login options, dynamic form toggling, intelligent error handling, and automatic dashboard redirection for active sessions.</w:t>
      </w:r>
    </w:p>
    <w:p w14:paraId="13076205" w14:textId="77777777" w:rsidR="00681A4C" w:rsidRPr="000B4564" w:rsidRDefault="00681A4C" w:rsidP="004418F7">
      <w:pPr>
        <w:spacing w:line="276" w:lineRule="auto"/>
        <w:jc w:val="both"/>
        <w:rPr>
          <w:rFonts w:asciiTheme="majorBidi" w:hAnsiTheme="majorBidi" w:cstheme="majorBidi"/>
        </w:rPr>
      </w:pPr>
    </w:p>
    <w:sectPr w:rsidR="00681A4C" w:rsidRPr="000B456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7625" w14:textId="77777777" w:rsidR="002314F6" w:rsidRDefault="002314F6" w:rsidP="001C423E">
      <w:pPr>
        <w:spacing w:after="0" w:line="240" w:lineRule="auto"/>
      </w:pPr>
      <w:r>
        <w:separator/>
      </w:r>
    </w:p>
  </w:endnote>
  <w:endnote w:type="continuationSeparator" w:id="0">
    <w:p w14:paraId="6C8B4A25" w14:textId="77777777" w:rsidR="002314F6" w:rsidRDefault="002314F6" w:rsidP="001C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6802" w14:textId="77777777" w:rsidR="002314F6" w:rsidRDefault="002314F6" w:rsidP="001C423E">
      <w:pPr>
        <w:spacing w:after="0" w:line="240" w:lineRule="auto"/>
      </w:pPr>
      <w:r>
        <w:separator/>
      </w:r>
    </w:p>
  </w:footnote>
  <w:footnote w:type="continuationSeparator" w:id="0">
    <w:p w14:paraId="5C27E65B" w14:textId="77777777" w:rsidR="002314F6" w:rsidRDefault="002314F6" w:rsidP="001C4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E20"/>
    <w:multiLevelType w:val="multilevel"/>
    <w:tmpl w:val="72E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161EF"/>
    <w:multiLevelType w:val="multilevel"/>
    <w:tmpl w:val="D670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E1030"/>
    <w:multiLevelType w:val="hybridMultilevel"/>
    <w:tmpl w:val="33944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B484EA0"/>
    <w:multiLevelType w:val="hybridMultilevel"/>
    <w:tmpl w:val="1F08BC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D771F27"/>
    <w:multiLevelType w:val="hybridMultilevel"/>
    <w:tmpl w:val="61FEB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2699681">
    <w:abstractNumId w:val="2"/>
  </w:num>
  <w:num w:numId="2" w16cid:durableId="557862222">
    <w:abstractNumId w:val="3"/>
  </w:num>
  <w:num w:numId="3" w16cid:durableId="575356201">
    <w:abstractNumId w:val="4"/>
  </w:num>
  <w:num w:numId="4" w16cid:durableId="2060352012">
    <w:abstractNumId w:val="1"/>
  </w:num>
  <w:num w:numId="5" w16cid:durableId="152170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22"/>
    <w:rsid w:val="00006D8D"/>
    <w:rsid w:val="00030793"/>
    <w:rsid w:val="000338BA"/>
    <w:rsid w:val="00075C32"/>
    <w:rsid w:val="00080685"/>
    <w:rsid w:val="0008584C"/>
    <w:rsid w:val="000A6868"/>
    <w:rsid w:val="000B4564"/>
    <w:rsid w:val="000C4B17"/>
    <w:rsid w:val="000C7012"/>
    <w:rsid w:val="000E13DC"/>
    <w:rsid w:val="000E1C8A"/>
    <w:rsid w:val="000F0825"/>
    <w:rsid w:val="00100E94"/>
    <w:rsid w:val="001267C3"/>
    <w:rsid w:val="00164AE1"/>
    <w:rsid w:val="001979A1"/>
    <w:rsid w:val="001A510E"/>
    <w:rsid w:val="001C423E"/>
    <w:rsid w:val="001D0573"/>
    <w:rsid w:val="001D7A0F"/>
    <w:rsid w:val="002314F6"/>
    <w:rsid w:val="00244DC4"/>
    <w:rsid w:val="00264C5E"/>
    <w:rsid w:val="002722C3"/>
    <w:rsid w:val="002751DF"/>
    <w:rsid w:val="0028531E"/>
    <w:rsid w:val="002A006E"/>
    <w:rsid w:val="002C56ED"/>
    <w:rsid w:val="002D0499"/>
    <w:rsid w:val="002F3682"/>
    <w:rsid w:val="003231F6"/>
    <w:rsid w:val="0032413E"/>
    <w:rsid w:val="003367F3"/>
    <w:rsid w:val="00360C47"/>
    <w:rsid w:val="00383560"/>
    <w:rsid w:val="003A06B9"/>
    <w:rsid w:val="003B1020"/>
    <w:rsid w:val="003C45F8"/>
    <w:rsid w:val="00412D5D"/>
    <w:rsid w:val="00416F7F"/>
    <w:rsid w:val="00425AE7"/>
    <w:rsid w:val="004312DE"/>
    <w:rsid w:val="004418F7"/>
    <w:rsid w:val="00451541"/>
    <w:rsid w:val="004651FB"/>
    <w:rsid w:val="004665F6"/>
    <w:rsid w:val="00485F93"/>
    <w:rsid w:val="00492E79"/>
    <w:rsid w:val="004B538E"/>
    <w:rsid w:val="004B6FD4"/>
    <w:rsid w:val="004F207E"/>
    <w:rsid w:val="005157AA"/>
    <w:rsid w:val="00535DBB"/>
    <w:rsid w:val="00542AFA"/>
    <w:rsid w:val="00545624"/>
    <w:rsid w:val="00571E9B"/>
    <w:rsid w:val="005868D5"/>
    <w:rsid w:val="0059575F"/>
    <w:rsid w:val="005B27FE"/>
    <w:rsid w:val="005D1CF9"/>
    <w:rsid w:val="005D22AE"/>
    <w:rsid w:val="005D3253"/>
    <w:rsid w:val="005F00CD"/>
    <w:rsid w:val="005F3922"/>
    <w:rsid w:val="00601DCD"/>
    <w:rsid w:val="00602FB7"/>
    <w:rsid w:val="00607895"/>
    <w:rsid w:val="00615AC8"/>
    <w:rsid w:val="00625D80"/>
    <w:rsid w:val="006346D5"/>
    <w:rsid w:val="00637FBD"/>
    <w:rsid w:val="00674027"/>
    <w:rsid w:val="00681A4C"/>
    <w:rsid w:val="006F275F"/>
    <w:rsid w:val="00700D1A"/>
    <w:rsid w:val="0072100E"/>
    <w:rsid w:val="0074012C"/>
    <w:rsid w:val="00776F98"/>
    <w:rsid w:val="007920FF"/>
    <w:rsid w:val="007F68AE"/>
    <w:rsid w:val="00804C71"/>
    <w:rsid w:val="0080710C"/>
    <w:rsid w:val="00827E66"/>
    <w:rsid w:val="0083497D"/>
    <w:rsid w:val="00853752"/>
    <w:rsid w:val="008560A9"/>
    <w:rsid w:val="00886874"/>
    <w:rsid w:val="00891740"/>
    <w:rsid w:val="008D6413"/>
    <w:rsid w:val="00904AE4"/>
    <w:rsid w:val="00934B02"/>
    <w:rsid w:val="00937615"/>
    <w:rsid w:val="009464C3"/>
    <w:rsid w:val="00962D46"/>
    <w:rsid w:val="009830F9"/>
    <w:rsid w:val="009D0DE5"/>
    <w:rsid w:val="009E332A"/>
    <w:rsid w:val="00A24F98"/>
    <w:rsid w:val="00A679F5"/>
    <w:rsid w:val="00A82C73"/>
    <w:rsid w:val="00A92932"/>
    <w:rsid w:val="00A933D7"/>
    <w:rsid w:val="00A94ACA"/>
    <w:rsid w:val="00B40FB5"/>
    <w:rsid w:val="00B41B92"/>
    <w:rsid w:val="00B74C47"/>
    <w:rsid w:val="00B760C0"/>
    <w:rsid w:val="00B8280E"/>
    <w:rsid w:val="00BD1D34"/>
    <w:rsid w:val="00C0550E"/>
    <w:rsid w:val="00C24C59"/>
    <w:rsid w:val="00C60899"/>
    <w:rsid w:val="00C60F94"/>
    <w:rsid w:val="00C94CEA"/>
    <w:rsid w:val="00C97667"/>
    <w:rsid w:val="00C97B42"/>
    <w:rsid w:val="00CA71D8"/>
    <w:rsid w:val="00CC424C"/>
    <w:rsid w:val="00D04323"/>
    <w:rsid w:val="00D160A5"/>
    <w:rsid w:val="00D24A5C"/>
    <w:rsid w:val="00D62D95"/>
    <w:rsid w:val="00D855BC"/>
    <w:rsid w:val="00DA6CCC"/>
    <w:rsid w:val="00DE38EC"/>
    <w:rsid w:val="00DF5589"/>
    <w:rsid w:val="00E23E99"/>
    <w:rsid w:val="00E31E1C"/>
    <w:rsid w:val="00E40689"/>
    <w:rsid w:val="00E40C53"/>
    <w:rsid w:val="00E54FF9"/>
    <w:rsid w:val="00E66A8A"/>
    <w:rsid w:val="00E85E44"/>
    <w:rsid w:val="00E9488D"/>
    <w:rsid w:val="00E96F22"/>
    <w:rsid w:val="00EA3DBB"/>
    <w:rsid w:val="00ED39A3"/>
    <w:rsid w:val="00ED5BF0"/>
    <w:rsid w:val="00EF1392"/>
    <w:rsid w:val="00EF6373"/>
    <w:rsid w:val="00EF72CB"/>
    <w:rsid w:val="00F01068"/>
    <w:rsid w:val="00F22F8E"/>
    <w:rsid w:val="00F24640"/>
    <w:rsid w:val="00F2695F"/>
    <w:rsid w:val="00F6444A"/>
    <w:rsid w:val="00F82288"/>
    <w:rsid w:val="00F94D8F"/>
    <w:rsid w:val="00FC78C0"/>
    <w:rsid w:val="00FD1F1F"/>
    <w:rsid w:val="00FF5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B45C"/>
  <w15:chartTrackingRefBased/>
  <w15:docId w15:val="{DF5C961A-9460-42E2-997D-8EC6CBDE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3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3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22"/>
    <w:rPr>
      <w:rFonts w:eastAsiaTheme="majorEastAsia" w:cstheme="majorBidi"/>
      <w:color w:val="272727" w:themeColor="text1" w:themeTint="D8"/>
    </w:rPr>
  </w:style>
  <w:style w:type="paragraph" w:styleId="Title">
    <w:name w:val="Title"/>
    <w:basedOn w:val="Normal"/>
    <w:next w:val="Normal"/>
    <w:link w:val="TitleChar"/>
    <w:uiPriority w:val="10"/>
    <w:qFormat/>
    <w:rsid w:val="005F3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22"/>
    <w:pPr>
      <w:spacing w:before="160"/>
      <w:jc w:val="center"/>
    </w:pPr>
    <w:rPr>
      <w:i/>
      <w:iCs/>
      <w:color w:val="404040" w:themeColor="text1" w:themeTint="BF"/>
    </w:rPr>
  </w:style>
  <w:style w:type="character" w:customStyle="1" w:styleId="QuoteChar">
    <w:name w:val="Quote Char"/>
    <w:basedOn w:val="DefaultParagraphFont"/>
    <w:link w:val="Quote"/>
    <w:uiPriority w:val="29"/>
    <w:rsid w:val="005F3922"/>
    <w:rPr>
      <w:i/>
      <w:iCs/>
      <w:color w:val="404040" w:themeColor="text1" w:themeTint="BF"/>
    </w:rPr>
  </w:style>
  <w:style w:type="paragraph" w:styleId="ListParagraph">
    <w:name w:val="List Paragraph"/>
    <w:basedOn w:val="Normal"/>
    <w:uiPriority w:val="34"/>
    <w:qFormat/>
    <w:rsid w:val="005F3922"/>
    <w:pPr>
      <w:ind w:left="720"/>
      <w:contextualSpacing/>
    </w:pPr>
  </w:style>
  <w:style w:type="character" w:styleId="IntenseEmphasis">
    <w:name w:val="Intense Emphasis"/>
    <w:basedOn w:val="DefaultParagraphFont"/>
    <w:uiPriority w:val="21"/>
    <w:qFormat/>
    <w:rsid w:val="005F3922"/>
    <w:rPr>
      <w:i/>
      <w:iCs/>
      <w:color w:val="0F4761" w:themeColor="accent1" w:themeShade="BF"/>
    </w:rPr>
  </w:style>
  <w:style w:type="paragraph" w:styleId="IntenseQuote">
    <w:name w:val="Intense Quote"/>
    <w:basedOn w:val="Normal"/>
    <w:next w:val="Normal"/>
    <w:link w:val="IntenseQuoteChar"/>
    <w:uiPriority w:val="30"/>
    <w:qFormat/>
    <w:rsid w:val="005F3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22"/>
    <w:rPr>
      <w:i/>
      <w:iCs/>
      <w:color w:val="0F4761" w:themeColor="accent1" w:themeShade="BF"/>
    </w:rPr>
  </w:style>
  <w:style w:type="character" w:styleId="IntenseReference">
    <w:name w:val="Intense Reference"/>
    <w:basedOn w:val="DefaultParagraphFont"/>
    <w:uiPriority w:val="32"/>
    <w:qFormat/>
    <w:rsid w:val="005F3922"/>
    <w:rPr>
      <w:b/>
      <w:bCs/>
      <w:smallCaps/>
      <w:color w:val="0F4761" w:themeColor="accent1" w:themeShade="BF"/>
      <w:spacing w:val="5"/>
    </w:rPr>
  </w:style>
  <w:style w:type="character" w:styleId="Hyperlink">
    <w:name w:val="Hyperlink"/>
    <w:basedOn w:val="DefaultParagraphFont"/>
    <w:uiPriority w:val="99"/>
    <w:unhideWhenUsed/>
    <w:rsid w:val="00601DCD"/>
    <w:rPr>
      <w:color w:val="467886" w:themeColor="hyperlink"/>
      <w:u w:val="single"/>
    </w:rPr>
  </w:style>
  <w:style w:type="character" w:styleId="UnresolvedMention">
    <w:name w:val="Unresolved Mention"/>
    <w:basedOn w:val="DefaultParagraphFont"/>
    <w:uiPriority w:val="99"/>
    <w:semiHidden/>
    <w:unhideWhenUsed/>
    <w:rsid w:val="00601DCD"/>
    <w:rPr>
      <w:color w:val="605E5C"/>
      <w:shd w:val="clear" w:color="auto" w:fill="E1DFDD"/>
    </w:rPr>
  </w:style>
  <w:style w:type="table" w:styleId="TableGrid">
    <w:name w:val="Table Grid"/>
    <w:basedOn w:val="TableNormal"/>
    <w:uiPriority w:val="39"/>
    <w:rsid w:val="00B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1C42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C423E"/>
    <w:rPr>
      <w:sz w:val="20"/>
      <w:szCs w:val="20"/>
    </w:rPr>
  </w:style>
  <w:style w:type="character" w:styleId="EndnoteReference">
    <w:name w:val="endnote reference"/>
    <w:basedOn w:val="DefaultParagraphFont"/>
    <w:uiPriority w:val="99"/>
    <w:semiHidden/>
    <w:unhideWhenUsed/>
    <w:rsid w:val="001C423E"/>
    <w:rPr>
      <w:vertAlign w:val="superscript"/>
    </w:rPr>
  </w:style>
  <w:style w:type="paragraph" w:styleId="TOCHeading">
    <w:name w:val="TOC Heading"/>
    <w:basedOn w:val="Heading1"/>
    <w:next w:val="Normal"/>
    <w:uiPriority w:val="39"/>
    <w:unhideWhenUsed/>
    <w:qFormat/>
    <w:rsid w:val="00C24C5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24C5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24C5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24C5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07/relationships/diagramDrawing" Target="diagrams/drawing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9E6FC0-770B-4EA1-B91A-C1E257847064}" type="doc">
      <dgm:prSet loTypeId="urn:microsoft.com/office/officeart/2005/8/layout/hierarchy2" loCatId="hierarchy" qsTypeId="urn:microsoft.com/office/officeart/2005/8/quickstyle/simple1" qsCatId="simple" csTypeId="urn:microsoft.com/office/officeart/2005/8/colors/colorful2" csCatId="colorful" phldr="1"/>
      <dgm:spPr/>
      <dgm:t>
        <a:bodyPr/>
        <a:lstStyle/>
        <a:p>
          <a:endParaRPr lang="en-US"/>
        </a:p>
      </dgm:t>
    </dgm:pt>
    <dgm:pt modelId="{F49C32BB-D550-4DE3-8A99-7EFDF5D81DAF}">
      <dgm:prSet phldrT="[Text]" custT="1"/>
      <dgm:spPr/>
      <dgm:t>
        <a:bodyPr/>
        <a:lstStyle/>
        <a:p>
          <a:pPr>
            <a:buNone/>
          </a:pPr>
          <a:r>
            <a:rPr lang="en-US" sz="1100" dirty="0" err="1">
              <a:solidFill>
                <a:schemeClr val="bg2"/>
              </a:solidFill>
              <a:effectLst/>
              <a:latin typeface="Aptos" panose="020B0004020202020204" pitchFamily="34" charset="0"/>
              <a:ea typeface="Aptos" panose="020B0004020202020204" pitchFamily="34" charset="0"/>
              <a:cs typeface="Arial" panose="020B0604020202020204" pitchFamily="34" charset="0"/>
            </a:rPr>
            <a:t>Smarthub</a:t>
          </a:r>
          <a:endParaRPr lang="en-US" sz="1100" dirty="0">
            <a:solidFill>
              <a:schemeClr val="bg2"/>
            </a:solidFill>
          </a:endParaRPr>
        </a:p>
      </dgm:t>
    </dgm:pt>
    <dgm:pt modelId="{F29C056A-C0A3-4307-B7B4-86FA3A2263B7}" type="parTrans" cxnId="{BCD1B2FD-C060-4584-89E4-8601714E58CD}">
      <dgm:prSet/>
      <dgm:spPr/>
      <dgm:t>
        <a:bodyPr/>
        <a:lstStyle/>
        <a:p>
          <a:endParaRPr lang="en-US" sz="1100">
            <a:solidFill>
              <a:schemeClr val="bg2"/>
            </a:solidFill>
          </a:endParaRPr>
        </a:p>
      </dgm:t>
    </dgm:pt>
    <dgm:pt modelId="{738F8AB5-69B5-41FD-B1B8-B31144C00FB9}" type="sibTrans" cxnId="{BCD1B2FD-C060-4584-89E4-8601714E58CD}">
      <dgm:prSet/>
      <dgm:spPr/>
      <dgm:t>
        <a:bodyPr/>
        <a:lstStyle/>
        <a:p>
          <a:endParaRPr lang="en-US" sz="1100">
            <a:solidFill>
              <a:schemeClr val="bg2"/>
            </a:solidFill>
          </a:endParaRPr>
        </a:p>
      </dgm:t>
    </dgm:pt>
    <dgm:pt modelId="{55C3E0F5-C61B-497E-B579-B9F1563AE547}">
      <dgm:prSet custT="1"/>
      <dgm:spPr/>
      <dgm:t>
        <a:bodyPr/>
        <a:lstStyle/>
        <a:p>
          <a:r>
            <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rPr>
            <a:t>Pricing</a:t>
          </a:r>
        </a:p>
      </dgm:t>
    </dgm:pt>
    <dgm:pt modelId="{B3B74A23-8659-4E41-8DB3-02C39DFF845C}" type="parTrans" cxnId="{65AA82E3-521F-4AE1-8F0B-8B9C2C4E7A5C}">
      <dgm:prSet custT="1"/>
      <dgm:spPr/>
      <dgm:t>
        <a:bodyPr/>
        <a:lstStyle/>
        <a:p>
          <a:endParaRPr lang="en-US" sz="1100">
            <a:solidFill>
              <a:schemeClr val="bg2"/>
            </a:solidFill>
          </a:endParaRPr>
        </a:p>
      </dgm:t>
    </dgm:pt>
    <dgm:pt modelId="{DF180ABE-0551-4757-B62F-B28EE81452A9}" type="sibTrans" cxnId="{65AA82E3-521F-4AE1-8F0B-8B9C2C4E7A5C}">
      <dgm:prSet/>
      <dgm:spPr/>
      <dgm:t>
        <a:bodyPr/>
        <a:lstStyle/>
        <a:p>
          <a:endParaRPr lang="en-US" sz="1100">
            <a:solidFill>
              <a:schemeClr val="bg2"/>
            </a:solidFill>
          </a:endParaRPr>
        </a:p>
      </dgm:t>
    </dgm:pt>
    <dgm:pt modelId="{491C0FDC-4DDF-49E5-BF90-8FA9218A7F66}">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Basic (9$/month)</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16B28B66-C697-49EE-8701-B5582D23B33D}" type="parTrans" cxnId="{B620F721-C829-44AC-83D9-4CC582507C12}">
      <dgm:prSet custT="1"/>
      <dgm:spPr/>
      <dgm:t>
        <a:bodyPr/>
        <a:lstStyle/>
        <a:p>
          <a:endParaRPr lang="en-US" sz="1100">
            <a:solidFill>
              <a:schemeClr val="bg2"/>
            </a:solidFill>
          </a:endParaRPr>
        </a:p>
      </dgm:t>
    </dgm:pt>
    <dgm:pt modelId="{9187A385-5703-4119-9668-B3CA301D4EBD}" type="sibTrans" cxnId="{B620F721-C829-44AC-83D9-4CC582507C12}">
      <dgm:prSet/>
      <dgm:spPr/>
      <dgm:t>
        <a:bodyPr/>
        <a:lstStyle/>
        <a:p>
          <a:endParaRPr lang="en-US" sz="1100">
            <a:solidFill>
              <a:schemeClr val="bg2"/>
            </a:solidFill>
          </a:endParaRPr>
        </a:p>
      </dgm:t>
    </dgm:pt>
    <dgm:pt modelId="{5342F405-D4BA-4B0D-BCA4-66291C0E5FE2}">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Click Choose Basic button</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0D641935-B8BB-465C-B113-106CE612383C}" type="parTrans" cxnId="{1A282631-6209-40DA-8D29-3B876AB4AE15}">
      <dgm:prSet custT="1"/>
      <dgm:spPr/>
      <dgm:t>
        <a:bodyPr/>
        <a:lstStyle/>
        <a:p>
          <a:endParaRPr lang="en-US" sz="1100">
            <a:solidFill>
              <a:schemeClr val="bg2"/>
            </a:solidFill>
          </a:endParaRPr>
        </a:p>
      </dgm:t>
    </dgm:pt>
    <dgm:pt modelId="{8EC951B4-83BD-4AC6-ADEE-F992B508F029}" type="sibTrans" cxnId="{1A282631-6209-40DA-8D29-3B876AB4AE15}">
      <dgm:prSet/>
      <dgm:spPr/>
      <dgm:t>
        <a:bodyPr/>
        <a:lstStyle/>
        <a:p>
          <a:endParaRPr lang="en-US" sz="1100">
            <a:solidFill>
              <a:schemeClr val="bg2"/>
            </a:solidFill>
          </a:endParaRPr>
        </a:p>
      </dgm:t>
    </dgm:pt>
    <dgm:pt modelId="{1C515689-6C1B-4031-B3D7-0DFC8E719C90}">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Login page</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65245455-7FC9-4883-A870-F8CAEE30BE12}" type="parTrans" cxnId="{47ADADD5-1B04-4EBA-9669-858DC5C6DA27}">
      <dgm:prSet custT="1"/>
      <dgm:spPr/>
      <dgm:t>
        <a:bodyPr/>
        <a:lstStyle/>
        <a:p>
          <a:endParaRPr lang="en-US" sz="1100">
            <a:solidFill>
              <a:schemeClr val="bg2"/>
            </a:solidFill>
          </a:endParaRPr>
        </a:p>
      </dgm:t>
    </dgm:pt>
    <dgm:pt modelId="{EF2E1555-FA9E-40D6-AED0-1724F9203BAC}" type="sibTrans" cxnId="{47ADADD5-1B04-4EBA-9669-858DC5C6DA27}">
      <dgm:prSet/>
      <dgm:spPr/>
      <dgm:t>
        <a:bodyPr/>
        <a:lstStyle/>
        <a:p>
          <a:endParaRPr lang="en-US" sz="1100">
            <a:solidFill>
              <a:schemeClr val="bg2"/>
            </a:solidFill>
          </a:endParaRPr>
        </a:p>
      </dgm:t>
    </dgm:pt>
    <dgm:pt modelId="{C15F2F83-194D-4E97-B326-657798CBE91C}">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Pro (29$/month)</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92B70AC4-8FD5-41EE-ACA8-8283BFDD39C7}" type="parTrans" cxnId="{50D264A4-BA5E-49F7-8FEB-97F64B34450F}">
      <dgm:prSet custT="1"/>
      <dgm:spPr/>
      <dgm:t>
        <a:bodyPr/>
        <a:lstStyle/>
        <a:p>
          <a:endParaRPr lang="en-US" sz="1100">
            <a:solidFill>
              <a:schemeClr val="bg2"/>
            </a:solidFill>
          </a:endParaRPr>
        </a:p>
      </dgm:t>
    </dgm:pt>
    <dgm:pt modelId="{91B55301-0378-46BE-94EF-57BDAFB78D1C}" type="sibTrans" cxnId="{50D264A4-BA5E-49F7-8FEB-97F64B34450F}">
      <dgm:prSet/>
      <dgm:spPr/>
      <dgm:t>
        <a:bodyPr/>
        <a:lstStyle/>
        <a:p>
          <a:endParaRPr lang="en-US" sz="1100">
            <a:solidFill>
              <a:schemeClr val="bg2"/>
            </a:solidFill>
          </a:endParaRPr>
        </a:p>
      </dgm:t>
    </dgm:pt>
    <dgm:pt modelId="{75109557-4859-4D47-88C3-2BDF45F79634}">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Click Choose Pro button</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CD91D089-723A-4EB9-9D3E-B489A020E512}" type="parTrans" cxnId="{E40F8C4B-ADD0-436A-BA61-E297F610669B}">
      <dgm:prSet custT="1"/>
      <dgm:spPr/>
      <dgm:t>
        <a:bodyPr/>
        <a:lstStyle/>
        <a:p>
          <a:endParaRPr lang="en-US" sz="1100">
            <a:solidFill>
              <a:schemeClr val="bg2"/>
            </a:solidFill>
          </a:endParaRPr>
        </a:p>
      </dgm:t>
    </dgm:pt>
    <dgm:pt modelId="{00143DEB-2538-4CB8-AE0C-F176D546791D}" type="sibTrans" cxnId="{E40F8C4B-ADD0-436A-BA61-E297F610669B}">
      <dgm:prSet/>
      <dgm:spPr/>
      <dgm:t>
        <a:bodyPr/>
        <a:lstStyle/>
        <a:p>
          <a:endParaRPr lang="en-US" sz="1100">
            <a:solidFill>
              <a:schemeClr val="bg2"/>
            </a:solidFill>
          </a:endParaRPr>
        </a:p>
      </dgm:t>
    </dgm:pt>
    <dgm:pt modelId="{FDAA372B-AE68-4832-8D00-1BF843328813}">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Login page</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85E87370-D7B9-4683-9637-E2563A7C6A51}" type="parTrans" cxnId="{17C5421E-BCA2-4D46-8E71-25B1E5C465EE}">
      <dgm:prSet custT="1"/>
      <dgm:spPr/>
      <dgm:t>
        <a:bodyPr/>
        <a:lstStyle/>
        <a:p>
          <a:endParaRPr lang="en-US" sz="1100">
            <a:solidFill>
              <a:schemeClr val="bg2"/>
            </a:solidFill>
          </a:endParaRPr>
        </a:p>
      </dgm:t>
    </dgm:pt>
    <dgm:pt modelId="{C6B424F4-2DEA-45D5-9BA8-7FEC160EE5C4}" type="sibTrans" cxnId="{17C5421E-BCA2-4D46-8E71-25B1E5C465EE}">
      <dgm:prSet/>
      <dgm:spPr/>
      <dgm:t>
        <a:bodyPr/>
        <a:lstStyle/>
        <a:p>
          <a:endParaRPr lang="en-US" sz="1100">
            <a:solidFill>
              <a:schemeClr val="bg2"/>
            </a:solidFill>
          </a:endParaRPr>
        </a:p>
      </dgm:t>
    </dgm:pt>
    <dgm:pt modelId="{25329738-B57E-4D5B-8487-BC73CF24C75C}">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Enterprise</a:t>
          </a:r>
        </a:p>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(99$/month)</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AFE04D6F-A287-4655-B1DD-7CEF9DEAEE8B}" type="parTrans" cxnId="{354B63EE-C32B-4493-99FB-823746AA08FF}">
      <dgm:prSet custT="1"/>
      <dgm:spPr/>
      <dgm:t>
        <a:bodyPr/>
        <a:lstStyle/>
        <a:p>
          <a:endParaRPr lang="en-US" sz="1100">
            <a:solidFill>
              <a:schemeClr val="bg2"/>
            </a:solidFill>
          </a:endParaRPr>
        </a:p>
      </dgm:t>
    </dgm:pt>
    <dgm:pt modelId="{814C2C2A-5140-4CF9-8B7E-438B41E1E699}" type="sibTrans" cxnId="{354B63EE-C32B-4493-99FB-823746AA08FF}">
      <dgm:prSet/>
      <dgm:spPr/>
      <dgm:t>
        <a:bodyPr/>
        <a:lstStyle/>
        <a:p>
          <a:endParaRPr lang="en-US" sz="1100">
            <a:solidFill>
              <a:schemeClr val="bg2"/>
            </a:solidFill>
          </a:endParaRPr>
        </a:p>
      </dgm:t>
    </dgm:pt>
    <dgm:pt modelId="{BBA2829E-5DA0-4CEC-8952-77DF103A05EB}">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Click Contact Sales</a:t>
          </a:r>
          <a:endParaRPr lang="en-US" sz="1100" dirty="0">
            <a:solidFill>
              <a:schemeClr val="bg2"/>
            </a:solidFill>
            <a:latin typeface="Aptos" panose="020B0004020202020204" pitchFamily="34" charset="0"/>
            <a:ea typeface="Aptos" panose="020B0004020202020204" pitchFamily="34" charset="0"/>
            <a:cs typeface="Arial" panose="020B0604020202020204" pitchFamily="34" charset="0"/>
          </a:endParaRPr>
        </a:p>
      </dgm:t>
    </dgm:pt>
    <dgm:pt modelId="{74A29EE2-E88B-4046-A889-D37FC91311A4}" type="parTrans" cxnId="{E4055BF1-8A1B-40B7-A762-F666B32F6787}">
      <dgm:prSet custT="1"/>
      <dgm:spPr/>
      <dgm:t>
        <a:bodyPr/>
        <a:lstStyle/>
        <a:p>
          <a:endParaRPr lang="en-US" sz="1100">
            <a:solidFill>
              <a:schemeClr val="bg2"/>
            </a:solidFill>
          </a:endParaRPr>
        </a:p>
      </dgm:t>
    </dgm:pt>
    <dgm:pt modelId="{AD8AF9D0-5F69-4DF3-8C8D-628798849FCA}" type="sibTrans" cxnId="{E4055BF1-8A1B-40B7-A762-F666B32F6787}">
      <dgm:prSet/>
      <dgm:spPr/>
      <dgm:t>
        <a:bodyPr/>
        <a:lstStyle/>
        <a:p>
          <a:endParaRPr lang="en-US" sz="1100">
            <a:solidFill>
              <a:schemeClr val="bg2"/>
            </a:solidFill>
          </a:endParaRPr>
        </a:p>
      </dgm:t>
    </dgm:pt>
    <dgm:pt modelId="{85D94F84-1CC3-4D36-82CE-7956618AE154}">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Contact page</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6D65CD5F-3D44-4BCA-94A3-988538399E52}" type="parTrans" cxnId="{5DF6AAE2-0F71-4A72-952F-E9E5E9763F95}">
      <dgm:prSet custT="1"/>
      <dgm:spPr/>
      <dgm:t>
        <a:bodyPr/>
        <a:lstStyle/>
        <a:p>
          <a:endParaRPr lang="en-US" sz="1100">
            <a:solidFill>
              <a:schemeClr val="bg2"/>
            </a:solidFill>
          </a:endParaRPr>
        </a:p>
      </dgm:t>
    </dgm:pt>
    <dgm:pt modelId="{68BE17C9-C5B8-41FB-979D-4B62A25C5DB9}" type="sibTrans" cxnId="{5DF6AAE2-0F71-4A72-952F-E9E5E9763F95}">
      <dgm:prSet/>
      <dgm:spPr/>
      <dgm:t>
        <a:bodyPr/>
        <a:lstStyle/>
        <a:p>
          <a:endParaRPr lang="en-US" sz="1100">
            <a:solidFill>
              <a:schemeClr val="bg2"/>
            </a:solidFill>
          </a:endParaRPr>
        </a:p>
      </dgm:t>
    </dgm:pt>
    <dgm:pt modelId="{F0D1BD04-27B4-4BC4-AF39-C059C3200652}">
      <dgm:prSet custT="1"/>
      <dgm:spPr/>
      <dgm:t>
        <a:bodyPr/>
        <a:lstStyle/>
        <a:p>
          <a:r>
            <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rPr>
            <a:t>Contact</a:t>
          </a:r>
        </a:p>
      </dgm:t>
    </dgm:pt>
    <dgm:pt modelId="{66626471-EDF3-4CC2-BB02-521CF4C37317}" type="parTrans" cxnId="{743644C7-0702-427C-8526-F4CBBE2CB10C}">
      <dgm:prSet custT="1"/>
      <dgm:spPr/>
      <dgm:t>
        <a:bodyPr/>
        <a:lstStyle/>
        <a:p>
          <a:endParaRPr lang="en-US" sz="1100">
            <a:solidFill>
              <a:schemeClr val="bg2"/>
            </a:solidFill>
          </a:endParaRPr>
        </a:p>
      </dgm:t>
    </dgm:pt>
    <dgm:pt modelId="{F79AEEC9-221C-4E2F-848A-11B04FB0AD1F}" type="sibTrans" cxnId="{743644C7-0702-427C-8526-F4CBBE2CB10C}">
      <dgm:prSet/>
      <dgm:spPr/>
      <dgm:t>
        <a:bodyPr/>
        <a:lstStyle/>
        <a:p>
          <a:endParaRPr lang="en-US" sz="1100">
            <a:solidFill>
              <a:schemeClr val="bg2"/>
            </a:solidFill>
          </a:endParaRPr>
        </a:p>
      </dgm:t>
    </dgm:pt>
    <dgm:pt modelId="{0DFBFCB7-354E-434C-A3C1-61CF646D5900}">
      <dgm:prSet custT="1"/>
      <dgm:spPr/>
      <dgm:t>
        <a:bodyPr/>
        <a:lstStyle/>
        <a:p>
          <a:r>
            <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rPr>
            <a:t>Need to fill in email </a:t>
          </a:r>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and password</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A1BF8C18-8F39-4B0A-8681-EBAB5065E34A}" type="parTrans" cxnId="{0DA0DE32-9A54-48F9-93C3-B8B42DF1A397}">
      <dgm:prSet custT="1"/>
      <dgm:spPr/>
      <dgm:t>
        <a:bodyPr/>
        <a:lstStyle/>
        <a:p>
          <a:endParaRPr lang="en-US" sz="1100">
            <a:solidFill>
              <a:schemeClr val="bg2"/>
            </a:solidFill>
          </a:endParaRPr>
        </a:p>
      </dgm:t>
    </dgm:pt>
    <dgm:pt modelId="{FC094195-F452-46FB-838B-A95B563E413A}" type="sibTrans" cxnId="{0DA0DE32-9A54-48F9-93C3-B8B42DF1A397}">
      <dgm:prSet/>
      <dgm:spPr/>
      <dgm:t>
        <a:bodyPr/>
        <a:lstStyle/>
        <a:p>
          <a:endParaRPr lang="en-US" sz="1100">
            <a:solidFill>
              <a:schemeClr val="bg2"/>
            </a:solidFill>
          </a:endParaRPr>
        </a:p>
      </dgm:t>
    </dgm:pt>
    <dgm:pt modelId="{17B18F81-6C58-4EDB-B237-065743460B8A}">
      <dgm:prSet custT="1"/>
      <dgm:spPr/>
      <dgm:t>
        <a:bodyPr/>
        <a:lstStyle/>
        <a:p>
          <a:r>
            <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rPr>
            <a:t>Sign In</a:t>
          </a:r>
        </a:p>
      </dgm:t>
    </dgm:pt>
    <dgm:pt modelId="{1ACA48C7-EDFB-4AEF-8EF0-7AD90BFFCFBF}" type="parTrans" cxnId="{96CE1A5E-CFF1-484B-AEA5-4879ED2D6A5A}">
      <dgm:prSet custT="1"/>
      <dgm:spPr/>
      <dgm:t>
        <a:bodyPr/>
        <a:lstStyle/>
        <a:p>
          <a:endParaRPr lang="en-US" sz="1100">
            <a:solidFill>
              <a:schemeClr val="bg2"/>
            </a:solidFill>
          </a:endParaRPr>
        </a:p>
      </dgm:t>
    </dgm:pt>
    <dgm:pt modelId="{CDD9E9ED-50E0-417D-9CF2-48B9DE4BC397}" type="sibTrans" cxnId="{96CE1A5E-CFF1-484B-AEA5-4879ED2D6A5A}">
      <dgm:prSet/>
      <dgm:spPr/>
      <dgm:t>
        <a:bodyPr/>
        <a:lstStyle/>
        <a:p>
          <a:endParaRPr lang="en-US" sz="1100">
            <a:solidFill>
              <a:schemeClr val="bg2"/>
            </a:solidFill>
          </a:endParaRPr>
        </a:p>
      </dgm:t>
    </dgm:pt>
    <dgm:pt modelId="{03417942-FDEC-46AB-A95F-B3378A0F6215}">
      <dgm:prSet custT="1"/>
      <dgm:spPr/>
      <dgm:t>
        <a:bodyPr/>
        <a:lstStyle/>
        <a:p>
          <a:r>
            <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rPr>
            <a:t>Fill the required and send</a:t>
          </a:r>
        </a:p>
      </dgm:t>
    </dgm:pt>
    <dgm:pt modelId="{744A5610-1EE7-48E1-8C59-3008CD9FF035}" type="parTrans" cxnId="{74426EA9-109B-491A-AABC-87271CB7FD2F}">
      <dgm:prSet custT="1"/>
      <dgm:spPr/>
      <dgm:t>
        <a:bodyPr/>
        <a:lstStyle/>
        <a:p>
          <a:endParaRPr lang="en-US" sz="1100">
            <a:solidFill>
              <a:schemeClr val="bg2"/>
            </a:solidFill>
          </a:endParaRPr>
        </a:p>
      </dgm:t>
    </dgm:pt>
    <dgm:pt modelId="{3EA95ACC-A7DC-4FD6-A7E6-27636E04C3ED}" type="sibTrans" cxnId="{74426EA9-109B-491A-AABC-87271CB7FD2F}">
      <dgm:prSet/>
      <dgm:spPr/>
      <dgm:t>
        <a:bodyPr/>
        <a:lstStyle/>
        <a:p>
          <a:endParaRPr lang="en-US" sz="1100">
            <a:solidFill>
              <a:schemeClr val="bg2"/>
            </a:solidFill>
          </a:endParaRPr>
        </a:p>
      </dgm:t>
    </dgm:pt>
    <dgm:pt modelId="{33865534-B3B7-4C19-892C-2FE777A2E4C8}">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Sign In with Google</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B28E05C8-1DDE-45FE-913C-95CF411CBB11}" type="parTrans" cxnId="{3844943E-7628-4F69-B850-C65A158ECDCD}">
      <dgm:prSet custT="1"/>
      <dgm:spPr/>
      <dgm:t>
        <a:bodyPr/>
        <a:lstStyle/>
        <a:p>
          <a:endParaRPr lang="en-US" sz="1100">
            <a:solidFill>
              <a:schemeClr val="bg2"/>
            </a:solidFill>
          </a:endParaRPr>
        </a:p>
      </dgm:t>
    </dgm:pt>
    <dgm:pt modelId="{48FC0545-30B5-4D69-BF97-A1DF5262CEC7}" type="sibTrans" cxnId="{3844943E-7628-4F69-B850-C65A158ECDCD}">
      <dgm:prSet/>
      <dgm:spPr/>
      <dgm:t>
        <a:bodyPr/>
        <a:lstStyle/>
        <a:p>
          <a:endParaRPr lang="en-US" sz="1100">
            <a:solidFill>
              <a:schemeClr val="bg2"/>
            </a:solidFill>
          </a:endParaRPr>
        </a:p>
      </dgm:t>
    </dgm:pt>
    <dgm:pt modelId="{1F79ED73-9FD8-44DF-9508-B7CB1503AE5A}">
      <dgm:prSet custT="1"/>
      <dgm:spPr/>
      <dgm:t>
        <a:bodyPr/>
        <a:lstStyle/>
        <a:p>
          <a:r>
            <a:rPr lang="en-US" sz="1000">
              <a:solidFill>
                <a:schemeClr val="bg2"/>
              </a:solidFill>
              <a:effectLst/>
              <a:latin typeface="Aptos" panose="020B0004020202020204" pitchFamily="34" charset="0"/>
              <a:ea typeface="Aptos" panose="020B0004020202020204" pitchFamily="34" charset="0"/>
              <a:cs typeface="Arial" panose="020B0604020202020204" pitchFamily="34" charset="0"/>
            </a:rPr>
            <a:t>New window is going to open you need to select your account</a:t>
          </a:r>
          <a:endParaRPr lang="en-US" sz="10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41390E43-BF08-4321-BD0C-2749D2296B0A}" type="parTrans" cxnId="{00E100C4-4339-4BE2-8DC0-DB044E3E5275}">
      <dgm:prSet custT="1"/>
      <dgm:spPr/>
      <dgm:t>
        <a:bodyPr/>
        <a:lstStyle/>
        <a:p>
          <a:endParaRPr lang="en-US" sz="1100">
            <a:solidFill>
              <a:schemeClr val="bg2"/>
            </a:solidFill>
          </a:endParaRPr>
        </a:p>
      </dgm:t>
    </dgm:pt>
    <dgm:pt modelId="{63365454-0300-4C82-9275-D1D171C9F08D}" type="sibTrans" cxnId="{00E100C4-4339-4BE2-8DC0-DB044E3E5275}">
      <dgm:prSet/>
      <dgm:spPr/>
      <dgm:t>
        <a:bodyPr/>
        <a:lstStyle/>
        <a:p>
          <a:endParaRPr lang="en-US" sz="1100">
            <a:solidFill>
              <a:schemeClr val="bg2"/>
            </a:solidFill>
          </a:endParaRPr>
        </a:p>
      </dgm:t>
    </dgm:pt>
    <dgm:pt modelId="{7DFFE928-CEEC-461F-A5E0-78952BB7B703}">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Sign Up</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40252BAC-0925-4CD0-9DE3-25AB550F3F50}" type="parTrans" cxnId="{34319DED-FA5F-467C-82D4-8DC7E38A103F}">
      <dgm:prSet custT="1"/>
      <dgm:spPr/>
      <dgm:t>
        <a:bodyPr/>
        <a:lstStyle/>
        <a:p>
          <a:endParaRPr lang="en-US" sz="1100">
            <a:solidFill>
              <a:schemeClr val="bg2"/>
            </a:solidFill>
          </a:endParaRPr>
        </a:p>
      </dgm:t>
    </dgm:pt>
    <dgm:pt modelId="{FFB7C5DE-0729-41F1-BA25-A793D4D2945C}" type="sibTrans" cxnId="{34319DED-FA5F-467C-82D4-8DC7E38A103F}">
      <dgm:prSet/>
      <dgm:spPr/>
      <dgm:t>
        <a:bodyPr/>
        <a:lstStyle/>
        <a:p>
          <a:endParaRPr lang="en-US" sz="1100">
            <a:solidFill>
              <a:schemeClr val="bg2"/>
            </a:solidFill>
          </a:endParaRPr>
        </a:p>
      </dgm:t>
    </dgm:pt>
    <dgm:pt modelId="{CFC9319A-D9FB-4929-B45F-5FCD6C4F5DE4}">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Fill the required and  press the Create Account button</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7D2082EF-351E-4AED-A31C-C88B32683EA8}" type="parTrans" cxnId="{580CB442-33BB-4279-8CB3-E32AC8C94D09}">
      <dgm:prSet custT="1"/>
      <dgm:spPr/>
      <dgm:t>
        <a:bodyPr/>
        <a:lstStyle/>
        <a:p>
          <a:endParaRPr lang="en-US" sz="1100">
            <a:solidFill>
              <a:schemeClr val="bg2"/>
            </a:solidFill>
          </a:endParaRPr>
        </a:p>
      </dgm:t>
    </dgm:pt>
    <dgm:pt modelId="{D3A786DE-B891-433A-AAB0-C1EDCFAC2D02}" type="sibTrans" cxnId="{580CB442-33BB-4279-8CB3-E32AC8C94D09}">
      <dgm:prSet/>
      <dgm:spPr/>
      <dgm:t>
        <a:bodyPr/>
        <a:lstStyle/>
        <a:p>
          <a:endParaRPr lang="en-US" sz="1100">
            <a:solidFill>
              <a:schemeClr val="bg2"/>
            </a:solidFill>
          </a:endParaRPr>
        </a:p>
      </dgm:t>
    </dgm:pt>
    <dgm:pt modelId="{5217F3C6-6528-4A24-B756-F2ADE048E10E}">
      <dgm:prSet phldrT="[Text]" custT="1"/>
      <dgm:spPr/>
      <dgm:t>
        <a:bodyPr/>
        <a:lstStyle/>
        <a:p>
          <a:pPr>
            <a:buNone/>
          </a:pPr>
          <a:r>
            <a:rPr lang="en-US" sz="1100" dirty="0">
              <a:solidFill>
                <a:schemeClr val="bg2"/>
              </a:solidFill>
            </a:rPr>
            <a:t>Home</a:t>
          </a:r>
        </a:p>
      </dgm:t>
    </dgm:pt>
    <dgm:pt modelId="{3ACF42F6-2CC1-4973-9B6A-F5DED9883F55}" type="parTrans" cxnId="{372E0D4F-750C-4ACF-800E-DD645F0F033C}">
      <dgm:prSet custT="1"/>
      <dgm:spPr/>
      <dgm:t>
        <a:bodyPr/>
        <a:lstStyle/>
        <a:p>
          <a:endParaRPr lang="en-US" sz="1100">
            <a:solidFill>
              <a:schemeClr val="bg2"/>
            </a:solidFill>
          </a:endParaRPr>
        </a:p>
      </dgm:t>
    </dgm:pt>
    <dgm:pt modelId="{F2222950-B0FE-4FC3-A919-EEED4CDCA8A4}" type="sibTrans" cxnId="{372E0D4F-750C-4ACF-800E-DD645F0F033C}">
      <dgm:prSet/>
      <dgm:spPr/>
      <dgm:t>
        <a:bodyPr/>
        <a:lstStyle/>
        <a:p>
          <a:endParaRPr lang="en-US" sz="1100">
            <a:solidFill>
              <a:schemeClr val="bg2"/>
            </a:solidFill>
          </a:endParaRPr>
        </a:p>
      </dgm:t>
    </dgm:pt>
    <dgm:pt modelId="{49AED589-3B66-4663-AFF9-792A354B7CDB}">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Login</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9F475A10-125F-4730-A6F5-C06F8B39DCBD}" type="parTrans" cxnId="{F5EA1F0A-D7E7-4203-AD59-EB130CC15BA4}">
      <dgm:prSet custT="1"/>
      <dgm:spPr/>
      <dgm:t>
        <a:bodyPr/>
        <a:lstStyle/>
        <a:p>
          <a:endParaRPr lang="en-US" sz="1100">
            <a:solidFill>
              <a:schemeClr val="bg2"/>
            </a:solidFill>
          </a:endParaRPr>
        </a:p>
      </dgm:t>
    </dgm:pt>
    <dgm:pt modelId="{641E7A7B-63D7-4102-82BD-49C8EA1422FD}" type="sibTrans" cxnId="{F5EA1F0A-D7E7-4203-AD59-EB130CC15BA4}">
      <dgm:prSet/>
      <dgm:spPr/>
      <dgm:t>
        <a:bodyPr/>
        <a:lstStyle/>
        <a:p>
          <a:endParaRPr lang="en-US" sz="1100">
            <a:solidFill>
              <a:schemeClr val="bg2"/>
            </a:solidFill>
          </a:endParaRPr>
        </a:p>
      </dgm:t>
    </dgm:pt>
    <dgm:pt modelId="{29DD1876-5670-4822-BDC5-9B679CFD179B}">
      <dgm:prSet custT="1"/>
      <dgm:spPr/>
      <dgm:t>
        <a:bodyPr/>
        <a:lstStyle/>
        <a:p>
          <a:r>
            <a:rPr lang="en-US" sz="1100">
              <a:solidFill>
                <a:schemeClr val="bg2"/>
              </a:solidFill>
              <a:effectLst/>
              <a:latin typeface="Aptos" panose="020B0004020202020204" pitchFamily="34" charset="0"/>
              <a:ea typeface="Aptos" panose="020B0004020202020204" pitchFamily="34" charset="0"/>
              <a:cs typeface="Arial" panose="020B0604020202020204" pitchFamily="34" charset="0"/>
            </a:rPr>
            <a:t>Send Message</a:t>
          </a:r>
          <a:endParaRPr lang="en-US" sz="11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gm:t>
    </dgm:pt>
    <dgm:pt modelId="{546A4E71-1C14-4771-90A0-C0228B11209A}" type="parTrans" cxnId="{D1FA9112-49B6-4949-835A-B79849D9C939}">
      <dgm:prSet custT="1"/>
      <dgm:spPr/>
      <dgm:t>
        <a:bodyPr/>
        <a:lstStyle/>
        <a:p>
          <a:endParaRPr lang="en-US" sz="1100">
            <a:solidFill>
              <a:schemeClr val="bg2"/>
            </a:solidFill>
          </a:endParaRPr>
        </a:p>
      </dgm:t>
    </dgm:pt>
    <dgm:pt modelId="{178607E7-912B-43B1-9F82-4862A54E090A}" type="sibTrans" cxnId="{D1FA9112-49B6-4949-835A-B79849D9C939}">
      <dgm:prSet/>
      <dgm:spPr/>
      <dgm:t>
        <a:bodyPr/>
        <a:lstStyle/>
        <a:p>
          <a:endParaRPr lang="en-US" sz="1100">
            <a:solidFill>
              <a:schemeClr val="bg2"/>
            </a:solidFill>
          </a:endParaRPr>
        </a:p>
      </dgm:t>
    </dgm:pt>
    <dgm:pt modelId="{F6215C1C-D7E3-4FC2-98C3-9517CC931F5F}" type="pres">
      <dgm:prSet presAssocID="{809E6FC0-770B-4EA1-B91A-C1E257847064}" presName="diagram" presStyleCnt="0">
        <dgm:presLayoutVars>
          <dgm:chPref val="1"/>
          <dgm:dir/>
          <dgm:animOne val="branch"/>
          <dgm:animLvl val="lvl"/>
          <dgm:resizeHandles val="exact"/>
        </dgm:presLayoutVars>
      </dgm:prSet>
      <dgm:spPr/>
    </dgm:pt>
    <dgm:pt modelId="{6B0000CE-52ED-4D69-87B2-EA16A9FA0BEE}" type="pres">
      <dgm:prSet presAssocID="{F49C32BB-D550-4DE3-8A99-7EFDF5D81DAF}" presName="root1" presStyleCnt="0"/>
      <dgm:spPr/>
    </dgm:pt>
    <dgm:pt modelId="{AFE23E4C-C68B-4C71-A338-78B651544936}" type="pres">
      <dgm:prSet presAssocID="{F49C32BB-D550-4DE3-8A99-7EFDF5D81DAF}" presName="LevelOneTextNode" presStyleLbl="node0" presStyleIdx="0" presStyleCnt="1">
        <dgm:presLayoutVars>
          <dgm:chPref val="3"/>
        </dgm:presLayoutVars>
      </dgm:prSet>
      <dgm:spPr/>
    </dgm:pt>
    <dgm:pt modelId="{1C542E05-AAED-4BDE-AD05-1FEDA2E42477}" type="pres">
      <dgm:prSet presAssocID="{F49C32BB-D550-4DE3-8A99-7EFDF5D81DAF}" presName="level2hierChild" presStyleCnt="0"/>
      <dgm:spPr/>
    </dgm:pt>
    <dgm:pt modelId="{3AEFCCAC-2AB8-408D-8F40-0A6897725634}" type="pres">
      <dgm:prSet presAssocID="{3ACF42F6-2CC1-4973-9B6A-F5DED9883F55}" presName="conn2-1" presStyleLbl="parChTrans1D2" presStyleIdx="0" presStyleCnt="4"/>
      <dgm:spPr/>
    </dgm:pt>
    <dgm:pt modelId="{4C05174C-35A5-4245-8C7A-D1CF4C392A07}" type="pres">
      <dgm:prSet presAssocID="{3ACF42F6-2CC1-4973-9B6A-F5DED9883F55}" presName="connTx" presStyleLbl="parChTrans1D2" presStyleIdx="0" presStyleCnt="4"/>
      <dgm:spPr/>
    </dgm:pt>
    <dgm:pt modelId="{B6FBF011-9B51-485F-84F1-0C54B65E8620}" type="pres">
      <dgm:prSet presAssocID="{5217F3C6-6528-4A24-B756-F2ADE048E10E}" presName="root2" presStyleCnt="0"/>
      <dgm:spPr/>
    </dgm:pt>
    <dgm:pt modelId="{4D0E3FBB-3121-4E90-9922-07E3F9364296}" type="pres">
      <dgm:prSet presAssocID="{5217F3C6-6528-4A24-B756-F2ADE048E10E}" presName="LevelTwoTextNode" presStyleLbl="node2" presStyleIdx="0" presStyleCnt="4">
        <dgm:presLayoutVars>
          <dgm:chPref val="3"/>
        </dgm:presLayoutVars>
      </dgm:prSet>
      <dgm:spPr/>
    </dgm:pt>
    <dgm:pt modelId="{15FFDD08-F056-41FC-8184-6C04049F468C}" type="pres">
      <dgm:prSet presAssocID="{5217F3C6-6528-4A24-B756-F2ADE048E10E}" presName="level3hierChild" presStyleCnt="0"/>
      <dgm:spPr/>
    </dgm:pt>
    <dgm:pt modelId="{290744AD-CFB2-495D-9BF9-29B0C5118452}" type="pres">
      <dgm:prSet presAssocID="{B3B74A23-8659-4E41-8DB3-02C39DFF845C}" presName="conn2-1" presStyleLbl="parChTrans1D2" presStyleIdx="1" presStyleCnt="4"/>
      <dgm:spPr/>
    </dgm:pt>
    <dgm:pt modelId="{337C9240-2133-4048-9DD2-4910B62CB198}" type="pres">
      <dgm:prSet presAssocID="{B3B74A23-8659-4E41-8DB3-02C39DFF845C}" presName="connTx" presStyleLbl="parChTrans1D2" presStyleIdx="1" presStyleCnt="4"/>
      <dgm:spPr/>
    </dgm:pt>
    <dgm:pt modelId="{B0BA01EC-7976-4922-B03D-12D29AB5BD9E}" type="pres">
      <dgm:prSet presAssocID="{55C3E0F5-C61B-497E-B579-B9F1563AE547}" presName="root2" presStyleCnt="0"/>
      <dgm:spPr/>
    </dgm:pt>
    <dgm:pt modelId="{B35A0D83-92D0-4DDB-97A8-873152350A74}" type="pres">
      <dgm:prSet presAssocID="{55C3E0F5-C61B-497E-B579-B9F1563AE547}" presName="LevelTwoTextNode" presStyleLbl="node2" presStyleIdx="1" presStyleCnt="4">
        <dgm:presLayoutVars>
          <dgm:chPref val="3"/>
        </dgm:presLayoutVars>
      </dgm:prSet>
      <dgm:spPr/>
    </dgm:pt>
    <dgm:pt modelId="{57A34C40-0C8A-4823-AAF4-B34CA257D1CA}" type="pres">
      <dgm:prSet presAssocID="{55C3E0F5-C61B-497E-B579-B9F1563AE547}" presName="level3hierChild" presStyleCnt="0"/>
      <dgm:spPr/>
    </dgm:pt>
    <dgm:pt modelId="{0B39B48A-ECAA-4991-B915-5469C249A392}" type="pres">
      <dgm:prSet presAssocID="{16B28B66-C697-49EE-8701-B5582D23B33D}" presName="conn2-1" presStyleLbl="parChTrans1D3" presStyleIdx="0" presStyleCnt="7"/>
      <dgm:spPr/>
    </dgm:pt>
    <dgm:pt modelId="{EB6FA7CE-6FB6-40E5-967C-66760673619D}" type="pres">
      <dgm:prSet presAssocID="{16B28B66-C697-49EE-8701-B5582D23B33D}" presName="connTx" presStyleLbl="parChTrans1D3" presStyleIdx="0" presStyleCnt="7"/>
      <dgm:spPr/>
    </dgm:pt>
    <dgm:pt modelId="{6C47EAE2-182C-4E12-88F3-691E4BF5BD5D}" type="pres">
      <dgm:prSet presAssocID="{491C0FDC-4DDF-49E5-BF90-8FA9218A7F66}" presName="root2" presStyleCnt="0"/>
      <dgm:spPr/>
    </dgm:pt>
    <dgm:pt modelId="{D899DACF-6CAF-44E2-A371-31D0E18BAC2E}" type="pres">
      <dgm:prSet presAssocID="{491C0FDC-4DDF-49E5-BF90-8FA9218A7F66}" presName="LevelTwoTextNode" presStyleLbl="node3" presStyleIdx="0" presStyleCnt="7">
        <dgm:presLayoutVars>
          <dgm:chPref val="3"/>
        </dgm:presLayoutVars>
      </dgm:prSet>
      <dgm:spPr/>
    </dgm:pt>
    <dgm:pt modelId="{B19B29A5-FE95-4D6C-801F-07E460BCC3F3}" type="pres">
      <dgm:prSet presAssocID="{491C0FDC-4DDF-49E5-BF90-8FA9218A7F66}" presName="level3hierChild" presStyleCnt="0"/>
      <dgm:spPr/>
    </dgm:pt>
    <dgm:pt modelId="{91256440-8044-4D74-A0C0-A3A65FDAC66D}" type="pres">
      <dgm:prSet presAssocID="{0D641935-B8BB-465C-B113-106CE612383C}" presName="conn2-1" presStyleLbl="parChTrans1D4" presStyleIdx="0" presStyleCnt="10"/>
      <dgm:spPr/>
    </dgm:pt>
    <dgm:pt modelId="{E1EDF96D-7032-4098-89AB-7FE6D87DCDBE}" type="pres">
      <dgm:prSet presAssocID="{0D641935-B8BB-465C-B113-106CE612383C}" presName="connTx" presStyleLbl="parChTrans1D4" presStyleIdx="0" presStyleCnt="10"/>
      <dgm:spPr/>
    </dgm:pt>
    <dgm:pt modelId="{5A660DE8-05C2-4CDE-9AA5-A13557E98BED}" type="pres">
      <dgm:prSet presAssocID="{5342F405-D4BA-4B0D-BCA4-66291C0E5FE2}" presName="root2" presStyleCnt="0"/>
      <dgm:spPr/>
    </dgm:pt>
    <dgm:pt modelId="{BE50EB23-A3FE-468F-832C-DDFF4AD7BDC1}" type="pres">
      <dgm:prSet presAssocID="{5342F405-D4BA-4B0D-BCA4-66291C0E5FE2}" presName="LevelTwoTextNode" presStyleLbl="node4" presStyleIdx="0" presStyleCnt="10">
        <dgm:presLayoutVars>
          <dgm:chPref val="3"/>
        </dgm:presLayoutVars>
      </dgm:prSet>
      <dgm:spPr/>
    </dgm:pt>
    <dgm:pt modelId="{B210A30D-8CA0-4A48-9486-30AF59EE2E01}" type="pres">
      <dgm:prSet presAssocID="{5342F405-D4BA-4B0D-BCA4-66291C0E5FE2}" presName="level3hierChild" presStyleCnt="0"/>
      <dgm:spPr/>
    </dgm:pt>
    <dgm:pt modelId="{17A10860-9822-45E7-B5F0-E13073F22A0A}" type="pres">
      <dgm:prSet presAssocID="{65245455-7FC9-4883-A870-F8CAEE30BE12}" presName="conn2-1" presStyleLbl="parChTrans1D4" presStyleIdx="1" presStyleCnt="10"/>
      <dgm:spPr/>
    </dgm:pt>
    <dgm:pt modelId="{A5E03B12-028E-457B-B272-313E2DCC6A05}" type="pres">
      <dgm:prSet presAssocID="{65245455-7FC9-4883-A870-F8CAEE30BE12}" presName="connTx" presStyleLbl="parChTrans1D4" presStyleIdx="1" presStyleCnt="10"/>
      <dgm:spPr/>
    </dgm:pt>
    <dgm:pt modelId="{146EAE2B-1F95-4DE1-98A1-C7651E6DB416}" type="pres">
      <dgm:prSet presAssocID="{1C515689-6C1B-4031-B3D7-0DFC8E719C90}" presName="root2" presStyleCnt="0"/>
      <dgm:spPr/>
    </dgm:pt>
    <dgm:pt modelId="{BA0268E3-C9F6-403C-947D-FA6C7DCC50D9}" type="pres">
      <dgm:prSet presAssocID="{1C515689-6C1B-4031-B3D7-0DFC8E719C90}" presName="LevelTwoTextNode" presStyleLbl="node4" presStyleIdx="1" presStyleCnt="10">
        <dgm:presLayoutVars>
          <dgm:chPref val="3"/>
        </dgm:presLayoutVars>
      </dgm:prSet>
      <dgm:spPr/>
    </dgm:pt>
    <dgm:pt modelId="{18755684-7DAC-4EE4-B61F-7034F4706B07}" type="pres">
      <dgm:prSet presAssocID="{1C515689-6C1B-4031-B3D7-0DFC8E719C90}" presName="level3hierChild" presStyleCnt="0"/>
      <dgm:spPr/>
    </dgm:pt>
    <dgm:pt modelId="{2B25E91C-AA78-4A14-AB97-9C6DB3A6D4F2}" type="pres">
      <dgm:prSet presAssocID="{92B70AC4-8FD5-41EE-ACA8-8283BFDD39C7}" presName="conn2-1" presStyleLbl="parChTrans1D3" presStyleIdx="1" presStyleCnt="7"/>
      <dgm:spPr/>
    </dgm:pt>
    <dgm:pt modelId="{AE4DE67B-1D53-4EE3-93C6-95850954597E}" type="pres">
      <dgm:prSet presAssocID="{92B70AC4-8FD5-41EE-ACA8-8283BFDD39C7}" presName="connTx" presStyleLbl="parChTrans1D3" presStyleIdx="1" presStyleCnt="7"/>
      <dgm:spPr/>
    </dgm:pt>
    <dgm:pt modelId="{2393913C-ABE2-4F18-BAA2-1863BF5AD1D2}" type="pres">
      <dgm:prSet presAssocID="{C15F2F83-194D-4E97-B326-657798CBE91C}" presName="root2" presStyleCnt="0"/>
      <dgm:spPr/>
    </dgm:pt>
    <dgm:pt modelId="{2A104267-E7DE-4665-A525-D6E0AD43524B}" type="pres">
      <dgm:prSet presAssocID="{C15F2F83-194D-4E97-B326-657798CBE91C}" presName="LevelTwoTextNode" presStyleLbl="node3" presStyleIdx="1" presStyleCnt="7">
        <dgm:presLayoutVars>
          <dgm:chPref val="3"/>
        </dgm:presLayoutVars>
      </dgm:prSet>
      <dgm:spPr/>
    </dgm:pt>
    <dgm:pt modelId="{D6DD3F46-E3AC-434A-BCA2-A65D2351EFB7}" type="pres">
      <dgm:prSet presAssocID="{C15F2F83-194D-4E97-B326-657798CBE91C}" presName="level3hierChild" presStyleCnt="0"/>
      <dgm:spPr/>
    </dgm:pt>
    <dgm:pt modelId="{35387BDE-3993-4B07-B94A-8D6FE4C24B63}" type="pres">
      <dgm:prSet presAssocID="{CD91D089-723A-4EB9-9D3E-B489A020E512}" presName="conn2-1" presStyleLbl="parChTrans1D4" presStyleIdx="2" presStyleCnt="10"/>
      <dgm:spPr/>
    </dgm:pt>
    <dgm:pt modelId="{8FDAD9B0-FFCF-4D9A-8BEC-0747D0C18EF4}" type="pres">
      <dgm:prSet presAssocID="{CD91D089-723A-4EB9-9D3E-B489A020E512}" presName="connTx" presStyleLbl="parChTrans1D4" presStyleIdx="2" presStyleCnt="10"/>
      <dgm:spPr/>
    </dgm:pt>
    <dgm:pt modelId="{DB91A700-DDBF-4013-A977-E72ACB317B07}" type="pres">
      <dgm:prSet presAssocID="{75109557-4859-4D47-88C3-2BDF45F79634}" presName="root2" presStyleCnt="0"/>
      <dgm:spPr/>
    </dgm:pt>
    <dgm:pt modelId="{C836A406-03ED-49D6-8A40-C743F1693861}" type="pres">
      <dgm:prSet presAssocID="{75109557-4859-4D47-88C3-2BDF45F79634}" presName="LevelTwoTextNode" presStyleLbl="node4" presStyleIdx="2" presStyleCnt="10">
        <dgm:presLayoutVars>
          <dgm:chPref val="3"/>
        </dgm:presLayoutVars>
      </dgm:prSet>
      <dgm:spPr/>
    </dgm:pt>
    <dgm:pt modelId="{CA89C2CA-6807-40DD-BD08-1D3929B80808}" type="pres">
      <dgm:prSet presAssocID="{75109557-4859-4D47-88C3-2BDF45F79634}" presName="level3hierChild" presStyleCnt="0"/>
      <dgm:spPr/>
    </dgm:pt>
    <dgm:pt modelId="{8B8A3D86-0107-488E-B23C-A96E71791C7E}" type="pres">
      <dgm:prSet presAssocID="{85E87370-D7B9-4683-9637-E2563A7C6A51}" presName="conn2-1" presStyleLbl="parChTrans1D4" presStyleIdx="3" presStyleCnt="10"/>
      <dgm:spPr/>
    </dgm:pt>
    <dgm:pt modelId="{E573DE42-602C-4D09-9553-2500CF713F63}" type="pres">
      <dgm:prSet presAssocID="{85E87370-D7B9-4683-9637-E2563A7C6A51}" presName="connTx" presStyleLbl="parChTrans1D4" presStyleIdx="3" presStyleCnt="10"/>
      <dgm:spPr/>
    </dgm:pt>
    <dgm:pt modelId="{B9210F71-C334-4CEC-A22F-B487225C6E24}" type="pres">
      <dgm:prSet presAssocID="{FDAA372B-AE68-4832-8D00-1BF843328813}" presName="root2" presStyleCnt="0"/>
      <dgm:spPr/>
    </dgm:pt>
    <dgm:pt modelId="{DF8FE6BB-AB4B-43F0-BDB6-FC79FC52BB00}" type="pres">
      <dgm:prSet presAssocID="{FDAA372B-AE68-4832-8D00-1BF843328813}" presName="LevelTwoTextNode" presStyleLbl="node4" presStyleIdx="3" presStyleCnt="10">
        <dgm:presLayoutVars>
          <dgm:chPref val="3"/>
        </dgm:presLayoutVars>
      </dgm:prSet>
      <dgm:spPr/>
    </dgm:pt>
    <dgm:pt modelId="{98318A8C-51A0-48FE-A911-DE4C299B54C2}" type="pres">
      <dgm:prSet presAssocID="{FDAA372B-AE68-4832-8D00-1BF843328813}" presName="level3hierChild" presStyleCnt="0"/>
      <dgm:spPr/>
    </dgm:pt>
    <dgm:pt modelId="{711182BC-8ABC-4CEC-AB83-06D136A8014E}" type="pres">
      <dgm:prSet presAssocID="{AFE04D6F-A287-4655-B1DD-7CEF9DEAEE8B}" presName="conn2-1" presStyleLbl="parChTrans1D3" presStyleIdx="2" presStyleCnt="7"/>
      <dgm:spPr/>
    </dgm:pt>
    <dgm:pt modelId="{AFBCED84-8B4E-437E-9BD7-124708471AB3}" type="pres">
      <dgm:prSet presAssocID="{AFE04D6F-A287-4655-B1DD-7CEF9DEAEE8B}" presName="connTx" presStyleLbl="parChTrans1D3" presStyleIdx="2" presStyleCnt="7"/>
      <dgm:spPr/>
    </dgm:pt>
    <dgm:pt modelId="{6580A851-04AF-44CB-A7E5-A0DE14BDDC7E}" type="pres">
      <dgm:prSet presAssocID="{25329738-B57E-4D5B-8487-BC73CF24C75C}" presName="root2" presStyleCnt="0"/>
      <dgm:spPr/>
    </dgm:pt>
    <dgm:pt modelId="{F050AE1C-F9C8-49D9-9444-2D9E7938E112}" type="pres">
      <dgm:prSet presAssocID="{25329738-B57E-4D5B-8487-BC73CF24C75C}" presName="LevelTwoTextNode" presStyleLbl="node3" presStyleIdx="2" presStyleCnt="7">
        <dgm:presLayoutVars>
          <dgm:chPref val="3"/>
        </dgm:presLayoutVars>
      </dgm:prSet>
      <dgm:spPr/>
    </dgm:pt>
    <dgm:pt modelId="{1E64B1FB-6D3C-4D00-8325-6AEB69D785A0}" type="pres">
      <dgm:prSet presAssocID="{25329738-B57E-4D5B-8487-BC73CF24C75C}" presName="level3hierChild" presStyleCnt="0"/>
      <dgm:spPr/>
    </dgm:pt>
    <dgm:pt modelId="{80A62B89-69A4-4C01-B862-6FDCAF152D77}" type="pres">
      <dgm:prSet presAssocID="{74A29EE2-E88B-4046-A889-D37FC91311A4}" presName="conn2-1" presStyleLbl="parChTrans1D4" presStyleIdx="4" presStyleCnt="10"/>
      <dgm:spPr/>
    </dgm:pt>
    <dgm:pt modelId="{B4E69EB3-A306-4B34-B2D8-884580E92A73}" type="pres">
      <dgm:prSet presAssocID="{74A29EE2-E88B-4046-A889-D37FC91311A4}" presName="connTx" presStyleLbl="parChTrans1D4" presStyleIdx="4" presStyleCnt="10"/>
      <dgm:spPr/>
    </dgm:pt>
    <dgm:pt modelId="{1F0210CA-D5AA-489F-A63D-5AB19608F17E}" type="pres">
      <dgm:prSet presAssocID="{BBA2829E-5DA0-4CEC-8952-77DF103A05EB}" presName="root2" presStyleCnt="0"/>
      <dgm:spPr/>
    </dgm:pt>
    <dgm:pt modelId="{B75B663D-125E-4134-80F4-440A73512B5B}" type="pres">
      <dgm:prSet presAssocID="{BBA2829E-5DA0-4CEC-8952-77DF103A05EB}" presName="LevelTwoTextNode" presStyleLbl="node4" presStyleIdx="4" presStyleCnt="10">
        <dgm:presLayoutVars>
          <dgm:chPref val="3"/>
        </dgm:presLayoutVars>
      </dgm:prSet>
      <dgm:spPr/>
    </dgm:pt>
    <dgm:pt modelId="{A1A76614-5699-450F-9B91-F95AAF3FF178}" type="pres">
      <dgm:prSet presAssocID="{BBA2829E-5DA0-4CEC-8952-77DF103A05EB}" presName="level3hierChild" presStyleCnt="0"/>
      <dgm:spPr/>
    </dgm:pt>
    <dgm:pt modelId="{40D47F3C-B27F-4CBB-A70D-F4DDC6AD9ABD}" type="pres">
      <dgm:prSet presAssocID="{6D65CD5F-3D44-4BCA-94A3-988538399E52}" presName="conn2-1" presStyleLbl="parChTrans1D4" presStyleIdx="5" presStyleCnt="10"/>
      <dgm:spPr/>
    </dgm:pt>
    <dgm:pt modelId="{6D6A5EBB-D099-49D8-AD9D-362E13F18E89}" type="pres">
      <dgm:prSet presAssocID="{6D65CD5F-3D44-4BCA-94A3-988538399E52}" presName="connTx" presStyleLbl="parChTrans1D4" presStyleIdx="5" presStyleCnt="10"/>
      <dgm:spPr/>
    </dgm:pt>
    <dgm:pt modelId="{E8CB4CA7-FAE8-4231-9EC0-FD6DA2602512}" type="pres">
      <dgm:prSet presAssocID="{85D94F84-1CC3-4D36-82CE-7956618AE154}" presName="root2" presStyleCnt="0"/>
      <dgm:spPr/>
    </dgm:pt>
    <dgm:pt modelId="{1C980D39-9945-4B68-A7FA-107F8ECE4DDD}" type="pres">
      <dgm:prSet presAssocID="{85D94F84-1CC3-4D36-82CE-7956618AE154}" presName="LevelTwoTextNode" presStyleLbl="node4" presStyleIdx="5" presStyleCnt="10">
        <dgm:presLayoutVars>
          <dgm:chPref val="3"/>
        </dgm:presLayoutVars>
      </dgm:prSet>
      <dgm:spPr/>
    </dgm:pt>
    <dgm:pt modelId="{4B9F77AD-2BBC-4088-B074-366D1ED4B3E2}" type="pres">
      <dgm:prSet presAssocID="{85D94F84-1CC3-4D36-82CE-7956618AE154}" presName="level3hierChild" presStyleCnt="0"/>
      <dgm:spPr/>
    </dgm:pt>
    <dgm:pt modelId="{2BF94CB4-C163-4264-B009-B3D00E61F7C0}" type="pres">
      <dgm:prSet presAssocID="{66626471-EDF3-4CC2-BB02-521CF4C37317}" presName="conn2-1" presStyleLbl="parChTrans1D2" presStyleIdx="2" presStyleCnt="4"/>
      <dgm:spPr/>
    </dgm:pt>
    <dgm:pt modelId="{2CA3FDC0-AF00-45CB-B5E3-646FB8820BAA}" type="pres">
      <dgm:prSet presAssocID="{66626471-EDF3-4CC2-BB02-521CF4C37317}" presName="connTx" presStyleLbl="parChTrans1D2" presStyleIdx="2" presStyleCnt="4"/>
      <dgm:spPr/>
    </dgm:pt>
    <dgm:pt modelId="{5A11A16A-5474-4C8A-B08F-A6B9FC0F6360}" type="pres">
      <dgm:prSet presAssocID="{F0D1BD04-27B4-4BC4-AF39-C059C3200652}" presName="root2" presStyleCnt="0"/>
      <dgm:spPr/>
    </dgm:pt>
    <dgm:pt modelId="{1A988EB6-2DAD-41F7-9818-E61CF8CC7460}" type="pres">
      <dgm:prSet presAssocID="{F0D1BD04-27B4-4BC4-AF39-C059C3200652}" presName="LevelTwoTextNode" presStyleLbl="node2" presStyleIdx="2" presStyleCnt="4">
        <dgm:presLayoutVars>
          <dgm:chPref val="3"/>
        </dgm:presLayoutVars>
      </dgm:prSet>
      <dgm:spPr/>
    </dgm:pt>
    <dgm:pt modelId="{BA0CF754-4728-43A5-9FB3-275537CB2779}" type="pres">
      <dgm:prSet presAssocID="{F0D1BD04-27B4-4BC4-AF39-C059C3200652}" presName="level3hierChild" presStyleCnt="0"/>
      <dgm:spPr/>
    </dgm:pt>
    <dgm:pt modelId="{1FE4415C-1CC2-4A78-B9BC-E29962EB88C7}" type="pres">
      <dgm:prSet presAssocID="{A1BF8C18-8F39-4B0A-8681-EBAB5065E34A}" presName="conn2-1" presStyleLbl="parChTrans1D3" presStyleIdx="3" presStyleCnt="7"/>
      <dgm:spPr/>
    </dgm:pt>
    <dgm:pt modelId="{06EF7FEC-A7A0-47F2-90E5-BAC47C28B0DE}" type="pres">
      <dgm:prSet presAssocID="{A1BF8C18-8F39-4B0A-8681-EBAB5065E34A}" presName="connTx" presStyleLbl="parChTrans1D3" presStyleIdx="3" presStyleCnt="7"/>
      <dgm:spPr/>
    </dgm:pt>
    <dgm:pt modelId="{C702DF0E-544D-4344-A0D1-876CF6E4A16E}" type="pres">
      <dgm:prSet presAssocID="{0DFBFCB7-354E-434C-A3C1-61CF646D5900}" presName="root2" presStyleCnt="0"/>
      <dgm:spPr/>
    </dgm:pt>
    <dgm:pt modelId="{A9DDF0FB-1030-4FAD-A719-DD59FB0FB28E}" type="pres">
      <dgm:prSet presAssocID="{0DFBFCB7-354E-434C-A3C1-61CF646D5900}" presName="LevelTwoTextNode" presStyleLbl="node3" presStyleIdx="3" presStyleCnt="7">
        <dgm:presLayoutVars>
          <dgm:chPref val="3"/>
        </dgm:presLayoutVars>
      </dgm:prSet>
      <dgm:spPr/>
    </dgm:pt>
    <dgm:pt modelId="{50AB4C70-3117-442C-9305-FC3093904F5A}" type="pres">
      <dgm:prSet presAssocID="{0DFBFCB7-354E-434C-A3C1-61CF646D5900}" presName="level3hierChild" presStyleCnt="0"/>
      <dgm:spPr/>
    </dgm:pt>
    <dgm:pt modelId="{886A3D58-0FC4-49C8-B6FD-5512A16E126F}" type="pres">
      <dgm:prSet presAssocID="{546A4E71-1C14-4771-90A0-C0228B11209A}" presName="conn2-1" presStyleLbl="parChTrans1D4" presStyleIdx="6" presStyleCnt="10"/>
      <dgm:spPr/>
    </dgm:pt>
    <dgm:pt modelId="{BBC347EA-BE10-492C-9E4D-27FB393BB1FA}" type="pres">
      <dgm:prSet presAssocID="{546A4E71-1C14-4771-90A0-C0228B11209A}" presName="connTx" presStyleLbl="parChTrans1D4" presStyleIdx="6" presStyleCnt="10"/>
      <dgm:spPr/>
    </dgm:pt>
    <dgm:pt modelId="{18F1DDE0-9E90-42E7-8CC7-12702541039D}" type="pres">
      <dgm:prSet presAssocID="{29DD1876-5670-4822-BDC5-9B679CFD179B}" presName="root2" presStyleCnt="0"/>
      <dgm:spPr/>
    </dgm:pt>
    <dgm:pt modelId="{A40CF01D-2651-41E4-9C3A-41C9991C2369}" type="pres">
      <dgm:prSet presAssocID="{29DD1876-5670-4822-BDC5-9B679CFD179B}" presName="LevelTwoTextNode" presStyleLbl="node4" presStyleIdx="6" presStyleCnt="10">
        <dgm:presLayoutVars>
          <dgm:chPref val="3"/>
        </dgm:presLayoutVars>
      </dgm:prSet>
      <dgm:spPr/>
    </dgm:pt>
    <dgm:pt modelId="{D22864B9-9CDA-417D-B0DA-356DC9F2F54E}" type="pres">
      <dgm:prSet presAssocID="{29DD1876-5670-4822-BDC5-9B679CFD179B}" presName="level3hierChild" presStyleCnt="0"/>
      <dgm:spPr/>
    </dgm:pt>
    <dgm:pt modelId="{C2A4436D-B62F-49DF-A45C-527F2A83EFCE}" type="pres">
      <dgm:prSet presAssocID="{9F475A10-125F-4730-A6F5-C06F8B39DCBD}" presName="conn2-1" presStyleLbl="parChTrans1D2" presStyleIdx="3" presStyleCnt="4"/>
      <dgm:spPr/>
    </dgm:pt>
    <dgm:pt modelId="{C864937A-6EE4-4DA2-98DF-CF42D0DA4F14}" type="pres">
      <dgm:prSet presAssocID="{9F475A10-125F-4730-A6F5-C06F8B39DCBD}" presName="connTx" presStyleLbl="parChTrans1D2" presStyleIdx="3" presStyleCnt="4"/>
      <dgm:spPr/>
    </dgm:pt>
    <dgm:pt modelId="{944614CB-E168-43B6-84C2-CCF2B5C168E6}" type="pres">
      <dgm:prSet presAssocID="{49AED589-3B66-4663-AFF9-792A354B7CDB}" presName="root2" presStyleCnt="0"/>
      <dgm:spPr/>
    </dgm:pt>
    <dgm:pt modelId="{444A8567-0C18-42C8-99CC-11B3E3206B17}" type="pres">
      <dgm:prSet presAssocID="{49AED589-3B66-4663-AFF9-792A354B7CDB}" presName="LevelTwoTextNode" presStyleLbl="node2" presStyleIdx="3" presStyleCnt="4">
        <dgm:presLayoutVars>
          <dgm:chPref val="3"/>
        </dgm:presLayoutVars>
      </dgm:prSet>
      <dgm:spPr/>
    </dgm:pt>
    <dgm:pt modelId="{652EFF57-0720-40E7-AFD6-3FC2E1F8DC0D}" type="pres">
      <dgm:prSet presAssocID="{49AED589-3B66-4663-AFF9-792A354B7CDB}" presName="level3hierChild" presStyleCnt="0"/>
      <dgm:spPr/>
    </dgm:pt>
    <dgm:pt modelId="{0F25A8CB-902C-4252-B18F-95D24327B5F1}" type="pres">
      <dgm:prSet presAssocID="{1ACA48C7-EDFB-4AEF-8EF0-7AD90BFFCFBF}" presName="conn2-1" presStyleLbl="parChTrans1D3" presStyleIdx="4" presStyleCnt="7"/>
      <dgm:spPr/>
    </dgm:pt>
    <dgm:pt modelId="{CCA94D3E-93E7-42B8-BC2E-4B1503E5B235}" type="pres">
      <dgm:prSet presAssocID="{1ACA48C7-EDFB-4AEF-8EF0-7AD90BFFCFBF}" presName="connTx" presStyleLbl="parChTrans1D3" presStyleIdx="4" presStyleCnt="7"/>
      <dgm:spPr/>
    </dgm:pt>
    <dgm:pt modelId="{ADD73BE3-EED6-4372-8A9C-075314058257}" type="pres">
      <dgm:prSet presAssocID="{17B18F81-6C58-4EDB-B237-065743460B8A}" presName="root2" presStyleCnt="0"/>
      <dgm:spPr/>
    </dgm:pt>
    <dgm:pt modelId="{25A14380-1252-4C54-BD55-46D6CE2C2BDF}" type="pres">
      <dgm:prSet presAssocID="{17B18F81-6C58-4EDB-B237-065743460B8A}" presName="LevelTwoTextNode" presStyleLbl="node3" presStyleIdx="4" presStyleCnt="7">
        <dgm:presLayoutVars>
          <dgm:chPref val="3"/>
        </dgm:presLayoutVars>
      </dgm:prSet>
      <dgm:spPr/>
    </dgm:pt>
    <dgm:pt modelId="{6D06F187-2248-4EC3-9ECD-90F2E052D489}" type="pres">
      <dgm:prSet presAssocID="{17B18F81-6C58-4EDB-B237-065743460B8A}" presName="level3hierChild" presStyleCnt="0"/>
      <dgm:spPr/>
    </dgm:pt>
    <dgm:pt modelId="{A4A7C17E-CE12-4B0E-85FE-864A8B516CBE}" type="pres">
      <dgm:prSet presAssocID="{744A5610-1EE7-48E1-8C59-3008CD9FF035}" presName="conn2-1" presStyleLbl="parChTrans1D4" presStyleIdx="7" presStyleCnt="10"/>
      <dgm:spPr/>
    </dgm:pt>
    <dgm:pt modelId="{1DE07529-4A80-406D-B1C8-DB828C361BCE}" type="pres">
      <dgm:prSet presAssocID="{744A5610-1EE7-48E1-8C59-3008CD9FF035}" presName="connTx" presStyleLbl="parChTrans1D4" presStyleIdx="7" presStyleCnt="10"/>
      <dgm:spPr/>
    </dgm:pt>
    <dgm:pt modelId="{066C82D3-4FB1-43D6-927D-101884B46E9B}" type="pres">
      <dgm:prSet presAssocID="{03417942-FDEC-46AB-A95F-B3378A0F6215}" presName="root2" presStyleCnt="0"/>
      <dgm:spPr/>
    </dgm:pt>
    <dgm:pt modelId="{06935953-04C2-4F34-8789-664E2D4A4C74}" type="pres">
      <dgm:prSet presAssocID="{03417942-FDEC-46AB-A95F-B3378A0F6215}" presName="LevelTwoTextNode" presStyleLbl="node4" presStyleIdx="7" presStyleCnt="10" custScaleX="101531" custScaleY="108739">
        <dgm:presLayoutVars>
          <dgm:chPref val="3"/>
        </dgm:presLayoutVars>
      </dgm:prSet>
      <dgm:spPr/>
    </dgm:pt>
    <dgm:pt modelId="{384D41E9-4748-45BC-A9B5-CDB79BC187FD}" type="pres">
      <dgm:prSet presAssocID="{03417942-FDEC-46AB-A95F-B3378A0F6215}" presName="level3hierChild" presStyleCnt="0"/>
      <dgm:spPr/>
    </dgm:pt>
    <dgm:pt modelId="{98DC2E89-3CF4-4736-BD66-524B78BBAACE}" type="pres">
      <dgm:prSet presAssocID="{B28E05C8-1DDE-45FE-913C-95CF411CBB11}" presName="conn2-1" presStyleLbl="parChTrans1D3" presStyleIdx="5" presStyleCnt="7"/>
      <dgm:spPr/>
    </dgm:pt>
    <dgm:pt modelId="{7137300B-24DC-48E1-BCD5-3A0DF935FDB0}" type="pres">
      <dgm:prSet presAssocID="{B28E05C8-1DDE-45FE-913C-95CF411CBB11}" presName="connTx" presStyleLbl="parChTrans1D3" presStyleIdx="5" presStyleCnt="7"/>
      <dgm:spPr/>
    </dgm:pt>
    <dgm:pt modelId="{FFE50E01-BD78-45E8-90EE-7EB5B3D61AD3}" type="pres">
      <dgm:prSet presAssocID="{33865534-B3B7-4C19-892C-2FE777A2E4C8}" presName="root2" presStyleCnt="0"/>
      <dgm:spPr/>
    </dgm:pt>
    <dgm:pt modelId="{B9B803E6-EB5E-4012-BA88-5A95040F9F1A}" type="pres">
      <dgm:prSet presAssocID="{33865534-B3B7-4C19-892C-2FE777A2E4C8}" presName="LevelTwoTextNode" presStyleLbl="node3" presStyleIdx="5" presStyleCnt="7">
        <dgm:presLayoutVars>
          <dgm:chPref val="3"/>
        </dgm:presLayoutVars>
      </dgm:prSet>
      <dgm:spPr/>
    </dgm:pt>
    <dgm:pt modelId="{AF61402F-D96B-42BA-A5B8-639FE8AE7892}" type="pres">
      <dgm:prSet presAssocID="{33865534-B3B7-4C19-892C-2FE777A2E4C8}" presName="level3hierChild" presStyleCnt="0"/>
      <dgm:spPr/>
    </dgm:pt>
    <dgm:pt modelId="{9FD845E8-15F6-4A17-B871-2F4B12F9E2EF}" type="pres">
      <dgm:prSet presAssocID="{41390E43-BF08-4321-BD0C-2749D2296B0A}" presName="conn2-1" presStyleLbl="parChTrans1D4" presStyleIdx="8" presStyleCnt="10"/>
      <dgm:spPr/>
    </dgm:pt>
    <dgm:pt modelId="{3F950F9F-23D6-4EB7-8937-B5FB6E5F8CC0}" type="pres">
      <dgm:prSet presAssocID="{41390E43-BF08-4321-BD0C-2749D2296B0A}" presName="connTx" presStyleLbl="parChTrans1D4" presStyleIdx="8" presStyleCnt="10"/>
      <dgm:spPr/>
    </dgm:pt>
    <dgm:pt modelId="{3D0B7564-8F2A-42F9-9B85-BA0548D62B90}" type="pres">
      <dgm:prSet presAssocID="{1F79ED73-9FD8-44DF-9508-B7CB1503AE5A}" presName="root2" presStyleCnt="0"/>
      <dgm:spPr/>
    </dgm:pt>
    <dgm:pt modelId="{BF099FFD-38D3-4245-B5EC-9A933689A5D4}" type="pres">
      <dgm:prSet presAssocID="{1F79ED73-9FD8-44DF-9508-B7CB1503AE5A}" presName="LevelTwoTextNode" presStyleLbl="node4" presStyleIdx="8" presStyleCnt="10" custScaleX="118044" custScaleY="112137">
        <dgm:presLayoutVars>
          <dgm:chPref val="3"/>
        </dgm:presLayoutVars>
      </dgm:prSet>
      <dgm:spPr/>
    </dgm:pt>
    <dgm:pt modelId="{ABC10132-1CC8-4C78-AD50-20FA94F85D56}" type="pres">
      <dgm:prSet presAssocID="{1F79ED73-9FD8-44DF-9508-B7CB1503AE5A}" presName="level3hierChild" presStyleCnt="0"/>
      <dgm:spPr/>
    </dgm:pt>
    <dgm:pt modelId="{621AA15D-B026-401A-922F-4EC60A808DFF}" type="pres">
      <dgm:prSet presAssocID="{40252BAC-0925-4CD0-9DE3-25AB550F3F50}" presName="conn2-1" presStyleLbl="parChTrans1D3" presStyleIdx="6" presStyleCnt="7"/>
      <dgm:spPr/>
    </dgm:pt>
    <dgm:pt modelId="{EFF41F1D-3E32-4702-AE46-FAB8D03513B9}" type="pres">
      <dgm:prSet presAssocID="{40252BAC-0925-4CD0-9DE3-25AB550F3F50}" presName="connTx" presStyleLbl="parChTrans1D3" presStyleIdx="6" presStyleCnt="7"/>
      <dgm:spPr/>
    </dgm:pt>
    <dgm:pt modelId="{76AA0153-BAF3-4616-B90F-F790587AD5C2}" type="pres">
      <dgm:prSet presAssocID="{7DFFE928-CEEC-461F-A5E0-78952BB7B703}" presName="root2" presStyleCnt="0"/>
      <dgm:spPr/>
    </dgm:pt>
    <dgm:pt modelId="{4000A7EA-77C8-437C-AECA-14574FEA3589}" type="pres">
      <dgm:prSet presAssocID="{7DFFE928-CEEC-461F-A5E0-78952BB7B703}" presName="LevelTwoTextNode" presStyleLbl="node3" presStyleIdx="6" presStyleCnt="7">
        <dgm:presLayoutVars>
          <dgm:chPref val="3"/>
        </dgm:presLayoutVars>
      </dgm:prSet>
      <dgm:spPr/>
    </dgm:pt>
    <dgm:pt modelId="{8F525CB0-3CF6-4C02-BB50-9B665835ECE8}" type="pres">
      <dgm:prSet presAssocID="{7DFFE928-CEEC-461F-A5E0-78952BB7B703}" presName="level3hierChild" presStyleCnt="0"/>
      <dgm:spPr/>
    </dgm:pt>
    <dgm:pt modelId="{58ECC65E-E805-48A9-A0BE-A0A5D699B95D}" type="pres">
      <dgm:prSet presAssocID="{7D2082EF-351E-4AED-A31C-C88B32683EA8}" presName="conn2-1" presStyleLbl="parChTrans1D4" presStyleIdx="9" presStyleCnt="10"/>
      <dgm:spPr/>
    </dgm:pt>
    <dgm:pt modelId="{3C369C3C-5F28-4D74-B6E9-1CA000F3D412}" type="pres">
      <dgm:prSet presAssocID="{7D2082EF-351E-4AED-A31C-C88B32683EA8}" presName="connTx" presStyleLbl="parChTrans1D4" presStyleIdx="9" presStyleCnt="10"/>
      <dgm:spPr/>
    </dgm:pt>
    <dgm:pt modelId="{7290FD58-EB40-4D52-B658-CB9613668623}" type="pres">
      <dgm:prSet presAssocID="{CFC9319A-D9FB-4929-B45F-5FCD6C4F5DE4}" presName="root2" presStyleCnt="0"/>
      <dgm:spPr/>
    </dgm:pt>
    <dgm:pt modelId="{5247E833-1411-445A-ADBA-B8CA997AEA37}" type="pres">
      <dgm:prSet presAssocID="{CFC9319A-D9FB-4929-B45F-5FCD6C4F5DE4}" presName="LevelTwoTextNode" presStyleLbl="node4" presStyleIdx="9" presStyleCnt="10" custScaleX="114983" custScaleY="94027">
        <dgm:presLayoutVars>
          <dgm:chPref val="3"/>
        </dgm:presLayoutVars>
      </dgm:prSet>
      <dgm:spPr/>
    </dgm:pt>
    <dgm:pt modelId="{57FA5F36-B8A6-4A8F-948E-B83976464F6C}" type="pres">
      <dgm:prSet presAssocID="{CFC9319A-D9FB-4929-B45F-5FCD6C4F5DE4}" presName="level3hierChild" presStyleCnt="0"/>
      <dgm:spPr/>
    </dgm:pt>
  </dgm:ptLst>
  <dgm:cxnLst>
    <dgm:cxn modelId="{C4CFEF07-EBFB-42CB-83B2-7311B4E765F2}" type="presOf" srcId="{6D65CD5F-3D44-4BCA-94A3-988538399E52}" destId="{40D47F3C-B27F-4CBB-A70D-F4DDC6AD9ABD}" srcOrd="0" destOrd="0" presId="urn:microsoft.com/office/officeart/2005/8/layout/hierarchy2"/>
    <dgm:cxn modelId="{F5EA1F0A-D7E7-4203-AD59-EB130CC15BA4}" srcId="{F49C32BB-D550-4DE3-8A99-7EFDF5D81DAF}" destId="{49AED589-3B66-4663-AFF9-792A354B7CDB}" srcOrd="3" destOrd="0" parTransId="{9F475A10-125F-4730-A6F5-C06F8B39DCBD}" sibTransId="{641E7A7B-63D7-4102-82BD-49C8EA1422FD}"/>
    <dgm:cxn modelId="{941B390C-2CC3-4C45-B8DE-324837AC7171}" type="presOf" srcId="{41390E43-BF08-4321-BD0C-2749D2296B0A}" destId="{9FD845E8-15F6-4A17-B871-2F4B12F9E2EF}" srcOrd="0" destOrd="0" presId="urn:microsoft.com/office/officeart/2005/8/layout/hierarchy2"/>
    <dgm:cxn modelId="{6D15BE10-6E23-4D87-9845-D58DAC89398C}" type="presOf" srcId="{65245455-7FC9-4883-A870-F8CAEE30BE12}" destId="{17A10860-9822-45E7-B5F0-E13073F22A0A}" srcOrd="0" destOrd="0" presId="urn:microsoft.com/office/officeart/2005/8/layout/hierarchy2"/>
    <dgm:cxn modelId="{D1FA9112-49B6-4949-835A-B79849D9C939}" srcId="{0DFBFCB7-354E-434C-A3C1-61CF646D5900}" destId="{29DD1876-5670-4822-BDC5-9B679CFD179B}" srcOrd="0" destOrd="0" parTransId="{546A4E71-1C14-4771-90A0-C0228B11209A}" sibTransId="{178607E7-912B-43B1-9F82-4862A54E090A}"/>
    <dgm:cxn modelId="{9CDF6A16-6D66-4298-A8BF-EA942F8F45C4}" type="presOf" srcId="{FDAA372B-AE68-4832-8D00-1BF843328813}" destId="{DF8FE6BB-AB4B-43F0-BDB6-FC79FC52BB00}" srcOrd="0" destOrd="0" presId="urn:microsoft.com/office/officeart/2005/8/layout/hierarchy2"/>
    <dgm:cxn modelId="{23E4D519-CF7A-43E4-86AE-81E9CAC47EAA}" type="presOf" srcId="{AFE04D6F-A287-4655-B1DD-7CEF9DEAEE8B}" destId="{711182BC-8ABC-4CEC-AB83-06D136A8014E}" srcOrd="0" destOrd="0" presId="urn:microsoft.com/office/officeart/2005/8/layout/hierarchy2"/>
    <dgm:cxn modelId="{17C5421E-BCA2-4D46-8E71-25B1E5C465EE}" srcId="{75109557-4859-4D47-88C3-2BDF45F79634}" destId="{FDAA372B-AE68-4832-8D00-1BF843328813}" srcOrd="0" destOrd="0" parTransId="{85E87370-D7B9-4683-9637-E2563A7C6A51}" sibTransId="{C6B424F4-2DEA-45D5-9BA8-7FEC160EE5C4}"/>
    <dgm:cxn modelId="{8B9DD41E-B5B5-4804-B20A-241D6D75D4E6}" type="presOf" srcId="{A1BF8C18-8F39-4B0A-8681-EBAB5065E34A}" destId="{06EF7FEC-A7A0-47F2-90E5-BAC47C28B0DE}" srcOrd="1" destOrd="0" presId="urn:microsoft.com/office/officeart/2005/8/layout/hierarchy2"/>
    <dgm:cxn modelId="{38438D1F-08AE-4C73-97A6-B1C0797A371D}" type="presOf" srcId="{16B28B66-C697-49EE-8701-B5582D23B33D}" destId="{EB6FA7CE-6FB6-40E5-967C-66760673619D}" srcOrd="1" destOrd="0" presId="urn:microsoft.com/office/officeart/2005/8/layout/hierarchy2"/>
    <dgm:cxn modelId="{B620F721-C829-44AC-83D9-4CC582507C12}" srcId="{55C3E0F5-C61B-497E-B579-B9F1563AE547}" destId="{491C0FDC-4DDF-49E5-BF90-8FA9218A7F66}" srcOrd="0" destOrd="0" parTransId="{16B28B66-C697-49EE-8701-B5582D23B33D}" sibTransId="{9187A385-5703-4119-9668-B3CA301D4EBD}"/>
    <dgm:cxn modelId="{E27BBC26-70CB-4A19-A0F4-37A251D982A1}" type="presOf" srcId="{0DFBFCB7-354E-434C-A3C1-61CF646D5900}" destId="{A9DDF0FB-1030-4FAD-A719-DD59FB0FB28E}" srcOrd="0" destOrd="0" presId="urn:microsoft.com/office/officeart/2005/8/layout/hierarchy2"/>
    <dgm:cxn modelId="{0E670B28-BB4C-45EE-B778-5DA4C339807A}" type="presOf" srcId="{6D65CD5F-3D44-4BCA-94A3-988538399E52}" destId="{6D6A5EBB-D099-49D8-AD9D-362E13F18E89}" srcOrd="1" destOrd="0" presId="urn:microsoft.com/office/officeart/2005/8/layout/hierarchy2"/>
    <dgm:cxn modelId="{CC4F082B-AF4D-440D-A8AB-640C9D6F5837}" type="presOf" srcId="{17B18F81-6C58-4EDB-B237-065743460B8A}" destId="{25A14380-1252-4C54-BD55-46D6CE2C2BDF}" srcOrd="0" destOrd="0" presId="urn:microsoft.com/office/officeart/2005/8/layout/hierarchy2"/>
    <dgm:cxn modelId="{1A282631-6209-40DA-8D29-3B876AB4AE15}" srcId="{491C0FDC-4DDF-49E5-BF90-8FA9218A7F66}" destId="{5342F405-D4BA-4B0D-BCA4-66291C0E5FE2}" srcOrd="0" destOrd="0" parTransId="{0D641935-B8BB-465C-B113-106CE612383C}" sibTransId="{8EC951B4-83BD-4AC6-ADEE-F992B508F029}"/>
    <dgm:cxn modelId="{BF4DD232-C062-4104-879B-200BCC9CF87A}" type="presOf" srcId="{1ACA48C7-EDFB-4AEF-8EF0-7AD90BFFCFBF}" destId="{CCA94D3E-93E7-42B8-BC2E-4B1503E5B235}" srcOrd="1" destOrd="0" presId="urn:microsoft.com/office/officeart/2005/8/layout/hierarchy2"/>
    <dgm:cxn modelId="{0DA0DE32-9A54-48F9-93C3-B8B42DF1A397}" srcId="{F0D1BD04-27B4-4BC4-AF39-C059C3200652}" destId="{0DFBFCB7-354E-434C-A3C1-61CF646D5900}" srcOrd="0" destOrd="0" parTransId="{A1BF8C18-8F39-4B0A-8681-EBAB5065E34A}" sibTransId="{FC094195-F452-46FB-838B-A95B563E413A}"/>
    <dgm:cxn modelId="{51603733-E336-4D4A-A368-8DA2EBBEB62C}" type="presOf" srcId="{0D641935-B8BB-465C-B113-106CE612383C}" destId="{91256440-8044-4D74-A0C0-A3A65FDAC66D}" srcOrd="0" destOrd="0" presId="urn:microsoft.com/office/officeart/2005/8/layout/hierarchy2"/>
    <dgm:cxn modelId="{67F34F36-7BA4-4FA5-A39F-9BD6E02903E2}" type="presOf" srcId="{5342F405-D4BA-4B0D-BCA4-66291C0E5FE2}" destId="{BE50EB23-A3FE-468F-832C-DDFF4AD7BDC1}" srcOrd="0" destOrd="0" presId="urn:microsoft.com/office/officeart/2005/8/layout/hierarchy2"/>
    <dgm:cxn modelId="{5DD5C839-C145-438F-A5DB-8F91BAD66D2F}" type="presOf" srcId="{92B70AC4-8FD5-41EE-ACA8-8283BFDD39C7}" destId="{2B25E91C-AA78-4A14-AB97-9C6DB3A6D4F2}" srcOrd="0" destOrd="0" presId="urn:microsoft.com/office/officeart/2005/8/layout/hierarchy2"/>
    <dgm:cxn modelId="{F18C043A-3264-4224-81D3-5CCC3CC3FE77}" type="presOf" srcId="{66626471-EDF3-4CC2-BB02-521CF4C37317}" destId="{2BF94CB4-C163-4264-B009-B3D00E61F7C0}" srcOrd="0" destOrd="0" presId="urn:microsoft.com/office/officeart/2005/8/layout/hierarchy2"/>
    <dgm:cxn modelId="{47A06D3B-57B1-469F-965E-7543EE635D2C}" type="presOf" srcId="{5217F3C6-6528-4A24-B756-F2ADE048E10E}" destId="{4D0E3FBB-3121-4E90-9922-07E3F9364296}" srcOrd="0" destOrd="0" presId="urn:microsoft.com/office/officeart/2005/8/layout/hierarchy2"/>
    <dgm:cxn modelId="{74A95D3C-5C39-4C24-9A4A-BE6704D76F5A}" type="presOf" srcId="{1ACA48C7-EDFB-4AEF-8EF0-7AD90BFFCFBF}" destId="{0F25A8CB-902C-4252-B18F-95D24327B5F1}" srcOrd="0" destOrd="0" presId="urn:microsoft.com/office/officeart/2005/8/layout/hierarchy2"/>
    <dgm:cxn modelId="{3844943E-7628-4F69-B850-C65A158ECDCD}" srcId="{49AED589-3B66-4663-AFF9-792A354B7CDB}" destId="{33865534-B3B7-4C19-892C-2FE777A2E4C8}" srcOrd="1" destOrd="0" parTransId="{B28E05C8-1DDE-45FE-913C-95CF411CBB11}" sibTransId="{48FC0545-30B5-4D69-BF97-A1DF5262CEC7}"/>
    <dgm:cxn modelId="{96CE1A5E-CFF1-484B-AEA5-4879ED2D6A5A}" srcId="{49AED589-3B66-4663-AFF9-792A354B7CDB}" destId="{17B18F81-6C58-4EDB-B237-065743460B8A}" srcOrd="0" destOrd="0" parTransId="{1ACA48C7-EDFB-4AEF-8EF0-7AD90BFFCFBF}" sibTransId="{CDD9E9ED-50E0-417D-9CF2-48B9DE4BC397}"/>
    <dgm:cxn modelId="{28E55A5F-20A8-4F8F-A75C-9A68D2F75330}" type="presOf" srcId="{9F475A10-125F-4730-A6F5-C06F8B39DCBD}" destId="{C2A4436D-B62F-49DF-A45C-527F2A83EFCE}" srcOrd="0" destOrd="0" presId="urn:microsoft.com/office/officeart/2005/8/layout/hierarchy2"/>
    <dgm:cxn modelId="{CC957660-534A-4913-8AF9-7DE139955747}" type="presOf" srcId="{F0D1BD04-27B4-4BC4-AF39-C059C3200652}" destId="{1A988EB6-2DAD-41F7-9818-E61CF8CC7460}" srcOrd="0" destOrd="0" presId="urn:microsoft.com/office/officeart/2005/8/layout/hierarchy2"/>
    <dgm:cxn modelId="{580CB442-33BB-4279-8CB3-E32AC8C94D09}" srcId="{7DFFE928-CEEC-461F-A5E0-78952BB7B703}" destId="{CFC9319A-D9FB-4929-B45F-5FCD6C4F5DE4}" srcOrd="0" destOrd="0" parTransId="{7D2082EF-351E-4AED-A31C-C88B32683EA8}" sibTransId="{D3A786DE-B891-433A-AAB0-C1EDCFAC2D02}"/>
    <dgm:cxn modelId="{25F7B245-1F07-4265-A46B-4A92C8CC99C5}" type="presOf" srcId="{B3B74A23-8659-4E41-8DB3-02C39DFF845C}" destId="{290744AD-CFB2-495D-9BF9-29B0C5118452}" srcOrd="0" destOrd="0" presId="urn:microsoft.com/office/officeart/2005/8/layout/hierarchy2"/>
    <dgm:cxn modelId="{835AE745-37B8-4C5F-9899-5EA4F37E81D9}" type="presOf" srcId="{CD91D089-723A-4EB9-9D3E-B489A020E512}" destId="{8FDAD9B0-FFCF-4D9A-8BEC-0747D0C18EF4}" srcOrd="1" destOrd="0" presId="urn:microsoft.com/office/officeart/2005/8/layout/hierarchy2"/>
    <dgm:cxn modelId="{79B7D949-662D-4024-B1C5-C45E3011C940}" type="presOf" srcId="{A1BF8C18-8F39-4B0A-8681-EBAB5065E34A}" destId="{1FE4415C-1CC2-4A78-B9BC-E29962EB88C7}" srcOrd="0" destOrd="0" presId="urn:microsoft.com/office/officeart/2005/8/layout/hierarchy2"/>
    <dgm:cxn modelId="{F0DAAB4A-C8C5-4812-A57C-E8C9FA39ECF5}" type="presOf" srcId="{B28E05C8-1DDE-45FE-913C-95CF411CBB11}" destId="{98DC2E89-3CF4-4736-BD66-524B78BBAACE}" srcOrd="0" destOrd="0" presId="urn:microsoft.com/office/officeart/2005/8/layout/hierarchy2"/>
    <dgm:cxn modelId="{E40F8C4B-ADD0-436A-BA61-E297F610669B}" srcId="{C15F2F83-194D-4E97-B326-657798CBE91C}" destId="{75109557-4859-4D47-88C3-2BDF45F79634}" srcOrd="0" destOrd="0" parTransId="{CD91D089-723A-4EB9-9D3E-B489A020E512}" sibTransId="{00143DEB-2538-4CB8-AE0C-F176D546791D}"/>
    <dgm:cxn modelId="{67D2DC4C-1103-4543-A040-5F3C90C4CE82}" type="presOf" srcId="{3ACF42F6-2CC1-4973-9B6A-F5DED9883F55}" destId="{4C05174C-35A5-4245-8C7A-D1CF4C392A07}" srcOrd="1" destOrd="0" presId="urn:microsoft.com/office/officeart/2005/8/layout/hierarchy2"/>
    <dgm:cxn modelId="{372E0D4F-750C-4ACF-800E-DD645F0F033C}" srcId="{F49C32BB-D550-4DE3-8A99-7EFDF5D81DAF}" destId="{5217F3C6-6528-4A24-B756-F2ADE048E10E}" srcOrd="0" destOrd="0" parTransId="{3ACF42F6-2CC1-4973-9B6A-F5DED9883F55}" sibTransId="{F2222950-B0FE-4FC3-A919-EEED4CDCA8A4}"/>
    <dgm:cxn modelId="{9F8ACC4F-5877-45CF-9340-AC060FDE393D}" type="presOf" srcId="{B28E05C8-1DDE-45FE-913C-95CF411CBB11}" destId="{7137300B-24DC-48E1-BCD5-3A0DF935FDB0}" srcOrd="1" destOrd="0" presId="urn:microsoft.com/office/officeart/2005/8/layout/hierarchy2"/>
    <dgm:cxn modelId="{40F77F51-6323-46B0-9329-20A108DD849F}" type="presOf" srcId="{55C3E0F5-C61B-497E-B579-B9F1563AE547}" destId="{B35A0D83-92D0-4DDB-97A8-873152350A74}" srcOrd="0" destOrd="0" presId="urn:microsoft.com/office/officeart/2005/8/layout/hierarchy2"/>
    <dgm:cxn modelId="{5B3B0A52-F0CB-4B17-A9E0-2A1549AB047E}" type="presOf" srcId="{75109557-4859-4D47-88C3-2BDF45F79634}" destId="{C836A406-03ED-49D6-8A40-C743F1693861}" srcOrd="0" destOrd="0" presId="urn:microsoft.com/office/officeart/2005/8/layout/hierarchy2"/>
    <dgm:cxn modelId="{3F194A52-3707-40EF-BD79-620E179E8375}" type="presOf" srcId="{546A4E71-1C14-4771-90A0-C0228B11209A}" destId="{886A3D58-0FC4-49C8-B6FD-5512A16E126F}" srcOrd="0" destOrd="0" presId="urn:microsoft.com/office/officeart/2005/8/layout/hierarchy2"/>
    <dgm:cxn modelId="{C8D88A59-85E2-4726-804D-A7B4FFDB97C2}" type="presOf" srcId="{16B28B66-C697-49EE-8701-B5582D23B33D}" destId="{0B39B48A-ECAA-4991-B915-5469C249A392}" srcOrd="0" destOrd="0" presId="urn:microsoft.com/office/officeart/2005/8/layout/hierarchy2"/>
    <dgm:cxn modelId="{EFFF727D-D1D4-4B71-8083-3FAEFA062599}" type="presOf" srcId="{7D2082EF-351E-4AED-A31C-C88B32683EA8}" destId="{3C369C3C-5F28-4D74-B6E9-1CA000F3D412}" srcOrd="1" destOrd="0" presId="urn:microsoft.com/office/officeart/2005/8/layout/hierarchy2"/>
    <dgm:cxn modelId="{41F3AC7E-A931-43D4-AB58-8457A55908C3}" type="presOf" srcId="{49AED589-3B66-4663-AFF9-792A354B7CDB}" destId="{444A8567-0C18-42C8-99CC-11B3E3206B17}" srcOrd="0" destOrd="0" presId="urn:microsoft.com/office/officeart/2005/8/layout/hierarchy2"/>
    <dgm:cxn modelId="{D872987F-C66B-468C-849F-6F6788AAB5AB}" type="presOf" srcId="{B3B74A23-8659-4E41-8DB3-02C39DFF845C}" destId="{337C9240-2133-4048-9DD2-4910B62CB198}" srcOrd="1" destOrd="0" presId="urn:microsoft.com/office/officeart/2005/8/layout/hierarchy2"/>
    <dgm:cxn modelId="{6DB10282-4E5D-4821-8087-3C2461455C79}" type="presOf" srcId="{AFE04D6F-A287-4655-B1DD-7CEF9DEAEE8B}" destId="{AFBCED84-8B4E-437E-9BD7-124708471AB3}" srcOrd="1" destOrd="0" presId="urn:microsoft.com/office/officeart/2005/8/layout/hierarchy2"/>
    <dgm:cxn modelId="{6BF34E87-2D5F-443A-909A-E0CE64AE0E7B}" type="presOf" srcId="{744A5610-1EE7-48E1-8C59-3008CD9FF035}" destId="{1DE07529-4A80-406D-B1C8-DB828C361BCE}" srcOrd="1" destOrd="0" presId="urn:microsoft.com/office/officeart/2005/8/layout/hierarchy2"/>
    <dgm:cxn modelId="{E69D2089-AC9D-4C39-96B2-9758724CA33B}" type="presOf" srcId="{C15F2F83-194D-4E97-B326-657798CBE91C}" destId="{2A104267-E7DE-4665-A525-D6E0AD43524B}" srcOrd="0" destOrd="0" presId="urn:microsoft.com/office/officeart/2005/8/layout/hierarchy2"/>
    <dgm:cxn modelId="{8E96C58A-D186-4E95-A3CA-0AA8FF7E0F7D}" type="presOf" srcId="{0D641935-B8BB-465C-B113-106CE612383C}" destId="{E1EDF96D-7032-4098-89AB-7FE6D87DCDBE}" srcOrd="1" destOrd="0" presId="urn:microsoft.com/office/officeart/2005/8/layout/hierarchy2"/>
    <dgm:cxn modelId="{26CB758B-F8B9-4577-B50B-92003B46E246}" type="presOf" srcId="{F49C32BB-D550-4DE3-8A99-7EFDF5D81DAF}" destId="{AFE23E4C-C68B-4C71-A338-78B651544936}" srcOrd="0" destOrd="0" presId="urn:microsoft.com/office/officeart/2005/8/layout/hierarchy2"/>
    <dgm:cxn modelId="{662E0C91-96BD-4EF1-BE93-9857690258DC}" type="presOf" srcId="{744A5610-1EE7-48E1-8C59-3008CD9FF035}" destId="{A4A7C17E-CE12-4B0E-85FE-864A8B516CBE}" srcOrd="0" destOrd="0" presId="urn:microsoft.com/office/officeart/2005/8/layout/hierarchy2"/>
    <dgm:cxn modelId="{68A6BC91-6113-4DB1-9289-C0BD5A896B3C}" type="presOf" srcId="{40252BAC-0925-4CD0-9DE3-25AB550F3F50}" destId="{EFF41F1D-3E32-4702-AE46-FAB8D03513B9}" srcOrd="1" destOrd="0" presId="urn:microsoft.com/office/officeart/2005/8/layout/hierarchy2"/>
    <dgm:cxn modelId="{270F7F9F-E73B-4FAA-9993-6262CE5541F1}" type="presOf" srcId="{74A29EE2-E88B-4046-A889-D37FC91311A4}" destId="{B4E69EB3-A306-4B34-B2D8-884580E92A73}" srcOrd="1" destOrd="0" presId="urn:microsoft.com/office/officeart/2005/8/layout/hierarchy2"/>
    <dgm:cxn modelId="{6B04BDA0-AE6B-4B0C-A508-A35A8944704E}" type="presOf" srcId="{40252BAC-0925-4CD0-9DE3-25AB550F3F50}" destId="{621AA15D-B026-401A-922F-4EC60A808DFF}" srcOrd="0" destOrd="0" presId="urn:microsoft.com/office/officeart/2005/8/layout/hierarchy2"/>
    <dgm:cxn modelId="{50D264A4-BA5E-49F7-8FEB-97F64B34450F}" srcId="{55C3E0F5-C61B-497E-B579-B9F1563AE547}" destId="{C15F2F83-194D-4E97-B326-657798CBE91C}" srcOrd="1" destOrd="0" parTransId="{92B70AC4-8FD5-41EE-ACA8-8283BFDD39C7}" sibTransId="{91B55301-0378-46BE-94EF-57BDAFB78D1C}"/>
    <dgm:cxn modelId="{B7E426A5-5FEB-4C8A-A005-22751E30FA4C}" type="presOf" srcId="{74A29EE2-E88B-4046-A889-D37FC91311A4}" destId="{80A62B89-69A4-4C01-B862-6FDCAF152D77}" srcOrd="0" destOrd="0" presId="urn:microsoft.com/office/officeart/2005/8/layout/hierarchy2"/>
    <dgm:cxn modelId="{74426EA9-109B-491A-AABC-87271CB7FD2F}" srcId="{17B18F81-6C58-4EDB-B237-065743460B8A}" destId="{03417942-FDEC-46AB-A95F-B3378A0F6215}" srcOrd="0" destOrd="0" parTransId="{744A5610-1EE7-48E1-8C59-3008CD9FF035}" sibTransId="{3EA95ACC-A7DC-4FD6-A7E6-27636E04C3ED}"/>
    <dgm:cxn modelId="{77012CAD-E8AE-4796-A9FE-13E5BE781462}" type="presOf" srcId="{7D2082EF-351E-4AED-A31C-C88B32683EA8}" destId="{58ECC65E-E805-48A9-A0BE-A0A5D699B95D}" srcOrd="0" destOrd="0" presId="urn:microsoft.com/office/officeart/2005/8/layout/hierarchy2"/>
    <dgm:cxn modelId="{7857F3AE-D008-4906-8722-AAB63F68B9CB}" type="presOf" srcId="{33865534-B3B7-4C19-892C-2FE777A2E4C8}" destId="{B9B803E6-EB5E-4012-BA88-5A95040F9F1A}" srcOrd="0" destOrd="0" presId="urn:microsoft.com/office/officeart/2005/8/layout/hierarchy2"/>
    <dgm:cxn modelId="{8EF7E8B0-6916-4D58-B8EA-C90D72A6823F}" type="presOf" srcId="{25329738-B57E-4D5B-8487-BC73CF24C75C}" destId="{F050AE1C-F9C8-49D9-9444-2D9E7938E112}" srcOrd="0" destOrd="0" presId="urn:microsoft.com/office/officeart/2005/8/layout/hierarchy2"/>
    <dgm:cxn modelId="{C515E9B2-E91B-4EFB-8755-33EFA90AF135}" type="presOf" srcId="{546A4E71-1C14-4771-90A0-C0228B11209A}" destId="{BBC347EA-BE10-492C-9E4D-27FB393BB1FA}" srcOrd="1" destOrd="0" presId="urn:microsoft.com/office/officeart/2005/8/layout/hierarchy2"/>
    <dgm:cxn modelId="{058B09B8-9CFD-4994-B0D3-46F316F5CD1D}" type="presOf" srcId="{7DFFE928-CEEC-461F-A5E0-78952BB7B703}" destId="{4000A7EA-77C8-437C-AECA-14574FEA3589}" srcOrd="0" destOrd="0" presId="urn:microsoft.com/office/officeart/2005/8/layout/hierarchy2"/>
    <dgm:cxn modelId="{2B8394BF-9E47-4011-8290-24BA9ECCFD91}" type="presOf" srcId="{9F475A10-125F-4730-A6F5-C06F8B39DCBD}" destId="{C864937A-6EE4-4DA2-98DF-CF42D0DA4F14}" srcOrd="1" destOrd="0" presId="urn:microsoft.com/office/officeart/2005/8/layout/hierarchy2"/>
    <dgm:cxn modelId="{F1EA37C1-9BF9-419C-B0AA-9A503D3F5A91}" type="presOf" srcId="{03417942-FDEC-46AB-A95F-B3378A0F6215}" destId="{06935953-04C2-4F34-8789-664E2D4A4C74}" srcOrd="0" destOrd="0" presId="urn:microsoft.com/office/officeart/2005/8/layout/hierarchy2"/>
    <dgm:cxn modelId="{00E100C4-4339-4BE2-8DC0-DB044E3E5275}" srcId="{33865534-B3B7-4C19-892C-2FE777A2E4C8}" destId="{1F79ED73-9FD8-44DF-9508-B7CB1503AE5A}" srcOrd="0" destOrd="0" parTransId="{41390E43-BF08-4321-BD0C-2749D2296B0A}" sibTransId="{63365454-0300-4C82-9275-D1D171C9F08D}"/>
    <dgm:cxn modelId="{743644C7-0702-427C-8526-F4CBBE2CB10C}" srcId="{F49C32BB-D550-4DE3-8A99-7EFDF5D81DAF}" destId="{F0D1BD04-27B4-4BC4-AF39-C059C3200652}" srcOrd="2" destOrd="0" parTransId="{66626471-EDF3-4CC2-BB02-521CF4C37317}" sibTransId="{F79AEEC9-221C-4E2F-848A-11B04FB0AD1F}"/>
    <dgm:cxn modelId="{59D912C8-E108-481C-A6C8-18E50087A0D2}" type="presOf" srcId="{CD91D089-723A-4EB9-9D3E-B489A020E512}" destId="{35387BDE-3993-4B07-B94A-8D6FE4C24B63}" srcOrd="0" destOrd="0" presId="urn:microsoft.com/office/officeart/2005/8/layout/hierarchy2"/>
    <dgm:cxn modelId="{C50008CA-0826-4B29-8FB4-478DCA8C69F7}" type="presOf" srcId="{29DD1876-5670-4822-BDC5-9B679CFD179B}" destId="{A40CF01D-2651-41E4-9C3A-41C9991C2369}" srcOrd="0" destOrd="0" presId="urn:microsoft.com/office/officeart/2005/8/layout/hierarchy2"/>
    <dgm:cxn modelId="{688FBFCC-B096-48AB-8CA5-1A7CCE41CDA4}" type="presOf" srcId="{BBA2829E-5DA0-4CEC-8952-77DF103A05EB}" destId="{B75B663D-125E-4134-80F4-440A73512B5B}" srcOrd="0" destOrd="0" presId="urn:microsoft.com/office/officeart/2005/8/layout/hierarchy2"/>
    <dgm:cxn modelId="{88383BD0-5071-42A4-AB98-4058525E53CC}" type="presOf" srcId="{1F79ED73-9FD8-44DF-9508-B7CB1503AE5A}" destId="{BF099FFD-38D3-4245-B5EC-9A933689A5D4}" srcOrd="0" destOrd="0" presId="urn:microsoft.com/office/officeart/2005/8/layout/hierarchy2"/>
    <dgm:cxn modelId="{CA7F69D3-8004-4764-99C3-A593A21032D1}" type="presOf" srcId="{85E87370-D7B9-4683-9637-E2563A7C6A51}" destId="{E573DE42-602C-4D09-9553-2500CF713F63}" srcOrd="1" destOrd="0" presId="urn:microsoft.com/office/officeart/2005/8/layout/hierarchy2"/>
    <dgm:cxn modelId="{47ADADD5-1B04-4EBA-9669-858DC5C6DA27}" srcId="{5342F405-D4BA-4B0D-BCA4-66291C0E5FE2}" destId="{1C515689-6C1B-4031-B3D7-0DFC8E719C90}" srcOrd="0" destOrd="0" parTransId="{65245455-7FC9-4883-A870-F8CAEE30BE12}" sibTransId="{EF2E1555-FA9E-40D6-AED0-1724F9203BAC}"/>
    <dgm:cxn modelId="{8AA0F8DC-A45D-43DC-93A1-4C40019B299D}" type="presOf" srcId="{85E87370-D7B9-4683-9637-E2563A7C6A51}" destId="{8B8A3D86-0107-488E-B23C-A96E71791C7E}" srcOrd="0" destOrd="0" presId="urn:microsoft.com/office/officeart/2005/8/layout/hierarchy2"/>
    <dgm:cxn modelId="{DB8741E0-3FAB-44F9-AF3D-EBAE6AD8ECE6}" type="presOf" srcId="{1C515689-6C1B-4031-B3D7-0DFC8E719C90}" destId="{BA0268E3-C9F6-403C-947D-FA6C7DCC50D9}" srcOrd="0" destOrd="0" presId="urn:microsoft.com/office/officeart/2005/8/layout/hierarchy2"/>
    <dgm:cxn modelId="{574E7EE1-C80F-40E4-BFD5-CB1522324F71}" type="presOf" srcId="{3ACF42F6-2CC1-4973-9B6A-F5DED9883F55}" destId="{3AEFCCAC-2AB8-408D-8F40-0A6897725634}" srcOrd="0" destOrd="0" presId="urn:microsoft.com/office/officeart/2005/8/layout/hierarchy2"/>
    <dgm:cxn modelId="{5DF6AAE2-0F71-4A72-952F-E9E5E9763F95}" srcId="{BBA2829E-5DA0-4CEC-8952-77DF103A05EB}" destId="{85D94F84-1CC3-4D36-82CE-7956618AE154}" srcOrd="0" destOrd="0" parTransId="{6D65CD5F-3D44-4BCA-94A3-988538399E52}" sibTransId="{68BE17C9-C5B8-41FB-979D-4B62A25C5DB9}"/>
    <dgm:cxn modelId="{7A9D81E3-C364-4B4E-AA61-73C21B7AF08B}" type="presOf" srcId="{66626471-EDF3-4CC2-BB02-521CF4C37317}" destId="{2CA3FDC0-AF00-45CB-B5E3-646FB8820BAA}" srcOrd="1" destOrd="0" presId="urn:microsoft.com/office/officeart/2005/8/layout/hierarchy2"/>
    <dgm:cxn modelId="{65AA82E3-521F-4AE1-8F0B-8B9C2C4E7A5C}" srcId="{F49C32BB-D550-4DE3-8A99-7EFDF5D81DAF}" destId="{55C3E0F5-C61B-497E-B579-B9F1563AE547}" srcOrd="1" destOrd="0" parTransId="{B3B74A23-8659-4E41-8DB3-02C39DFF845C}" sibTransId="{DF180ABE-0551-4757-B62F-B28EE81452A9}"/>
    <dgm:cxn modelId="{A0F59CE8-0F97-467E-B232-085182299C9B}" type="presOf" srcId="{41390E43-BF08-4321-BD0C-2749D2296B0A}" destId="{3F950F9F-23D6-4EB7-8937-B5FB6E5F8CC0}" srcOrd="1" destOrd="0" presId="urn:microsoft.com/office/officeart/2005/8/layout/hierarchy2"/>
    <dgm:cxn modelId="{A6334BE9-4219-422F-B152-5A9E752402F1}" type="presOf" srcId="{85D94F84-1CC3-4D36-82CE-7956618AE154}" destId="{1C980D39-9945-4B68-A7FA-107F8ECE4DDD}" srcOrd="0" destOrd="0" presId="urn:microsoft.com/office/officeart/2005/8/layout/hierarchy2"/>
    <dgm:cxn modelId="{9BD27EEA-1F58-4139-8326-7909EC855CC4}" type="presOf" srcId="{CFC9319A-D9FB-4929-B45F-5FCD6C4F5DE4}" destId="{5247E833-1411-445A-ADBA-B8CA997AEA37}" srcOrd="0" destOrd="0" presId="urn:microsoft.com/office/officeart/2005/8/layout/hierarchy2"/>
    <dgm:cxn modelId="{0EF6CCEC-DD96-467C-8117-85308CFDDAA2}" type="presOf" srcId="{491C0FDC-4DDF-49E5-BF90-8FA9218A7F66}" destId="{D899DACF-6CAF-44E2-A371-31D0E18BAC2E}" srcOrd="0" destOrd="0" presId="urn:microsoft.com/office/officeart/2005/8/layout/hierarchy2"/>
    <dgm:cxn modelId="{34319DED-FA5F-467C-82D4-8DC7E38A103F}" srcId="{49AED589-3B66-4663-AFF9-792A354B7CDB}" destId="{7DFFE928-CEEC-461F-A5E0-78952BB7B703}" srcOrd="2" destOrd="0" parTransId="{40252BAC-0925-4CD0-9DE3-25AB550F3F50}" sibTransId="{FFB7C5DE-0729-41F1-BA25-A793D4D2945C}"/>
    <dgm:cxn modelId="{354B63EE-C32B-4493-99FB-823746AA08FF}" srcId="{55C3E0F5-C61B-497E-B579-B9F1563AE547}" destId="{25329738-B57E-4D5B-8487-BC73CF24C75C}" srcOrd="2" destOrd="0" parTransId="{AFE04D6F-A287-4655-B1DD-7CEF9DEAEE8B}" sibTransId="{814C2C2A-5140-4CF9-8B7E-438B41E1E699}"/>
    <dgm:cxn modelId="{E4055BF1-8A1B-40B7-A762-F666B32F6787}" srcId="{25329738-B57E-4D5B-8487-BC73CF24C75C}" destId="{BBA2829E-5DA0-4CEC-8952-77DF103A05EB}" srcOrd="0" destOrd="0" parTransId="{74A29EE2-E88B-4046-A889-D37FC91311A4}" sibTransId="{AD8AF9D0-5F69-4DF3-8C8D-628798849FCA}"/>
    <dgm:cxn modelId="{01FE0EF2-495D-472F-8D46-31EFAFDB611B}" type="presOf" srcId="{809E6FC0-770B-4EA1-B91A-C1E257847064}" destId="{F6215C1C-D7E3-4FC2-98C3-9517CC931F5F}" srcOrd="0" destOrd="0" presId="urn:microsoft.com/office/officeart/2005/8/layout/hierarchy2"/>
    <dgm:cxn modelId="{FC99BFFB-2DBF-4B46-9369-9B37E2FCE864}" type="presOf" srcId="{92B70AC4-8FD5-41EE-ACA8-8283BFDD39C7}" destId="{AE4DE67B-1D53-4EE3-93C6-95850954597E}" srcOrd="1" destOrd="0" presId="urn:microsoft.com/office/officeart/2005/8/layout/hierarchy2"/>
    <dgm:cxn modelId="{F57D7EFD-3399-4E52-8C9B-1E56FC23B39E}" type="presOf" srcId="{65245455-7FC9-4883-A870-F8CAEE30BE12}" destId="{A5E03B12-028E-457B-B272-313E2DCC6A05}" srcOrd="1" destOrd="0" presId="urn:microsoft.com/office/officeart/2005/8/layout/hierarchy2"/>
    <dgm:cxn modelId="{BCD1B2FD-C060-4584-89E4-8601714E58CD}" srcId="{809E6FC0-770B-4EA1-B91A-C1E257847064}" destId="{F49C32BB-D550-4DE3-8A99-7EFDF5D81DAF}" srcOrd="0" destOrd="0" parTransId="{F29C056A-C0A3-4307-B7B4-86FA3A2263B7}" sibTransId="{738F8AB5-69B5-41FD-B1B8-B31144C00FB9}"/>
    <dgm:cxn modelId="{9D8949FD-E259-4F95-A14E-D05364AE5978}" type="presParOf" srcId="{F6215C1C-D7E3-4FC2-98C3-9517CC931F5F}" destId="{6B0000CE-52ED-4D69-87B2-EA16A9FA0BEE}" srcOrd="0" destOrd="0" presId="urn:microsoft.com/office/officeart/2005/8/layout/hierarchy2"/>
    <dgm:cxn modelId="{084A2DFA-1D2D-4BE7-9A3C-39D893A235B5}" type="presParOf" srcId="{6B0000CE-52ED-4D69-87B2-EA16A9FA0BEE}" destId="{AFE23E4C-C68B-4C71-A338-78B651544936}" srcOrd="0" destOrd="0" presId="urn:microsoft.com/office/officeart/2005/8/layout/hierarchy2"/>
    <dgm:cxn modelId="{789123FA-1675-481F-AC84-F91B5EE10DF5}" type="presParOf" srcId="{6B0000CE-52ED-4D69-87B2-EA16A9FA0BEE}" destId="{1C542E05-AAED-4BDE-AD05-1FEDA2E42477}" srcOrd="1" destOrd="0" presId="urn:microsoft.com/office/officeart/2005/8/layout/hierarchy2"/>
    <dgm:cxn modelId="{95C036A9-FC9C-4FF5-99D2-C5F224189FB1}" type="presParOf" srcId="{1C542E05-AAED-4BDE-AD05-1FEDA2E42477}" destId="{3AEFCCAC-2AB8-408D-8F40-0A6897725634}" srcOrd="0" destOrd="0" presId="urn:microsoft.com/office/officeart/2005/8/layout/hierarchy2"/>
    <dgm:cxn modelId="{3DDA147C-523C-4DC5-801A-B192B85AC6EC}" type="presParOf" srcId="{3AEFCCAC-2AB8-408D-8F40-0A6897725634}" destId="{4C05174C-35A5-4245-8C7A-D1CF4C392A07}" srcOrd="0" destOrd="0" presId="urn:microsoft.com/office/officeart/2005/8/layout/hierarchy2"/>
    <dgm:cxn modelId="{A6D02A49-5FD6-4DD7-9639-CB04A194A062}" type="presParOf" srcId="{1C542E05-AAED-4BDE-AD05-1FEDA2E42477}" destId="{B6FBF011-9B51-485F-84F1-0C54B65E8620}" srcOrd="1" destOrd="0" presId="urn:microsoft.com/office/officeart/2005/8/layout/hierarchy2"/>
    <dgm:cxn modelId="{384D7D54-10FE-46B5-963E-FF94CD956A48}" type="presParOf" srcId="{B6FBF011-9B51-485F-84F1-0C54B65E8620}" destId="{4D0E3FBB-3121-4E90-9922-07E3F9364296}" srcOrd="0" destOrd="0" presId="urn:microsoft.com/office/officeart/2005/8/layout/hierarchy2"/>
    <dgm:cxn modelId="{ED3BF0A9-2050-4180-A653-55EAF8DF9E24}" type="presParOf" srcId="{B6FBF011-9B51-485F-84F1-0C54B65E8620}" destId="{15FFDD08-F056-41FC-8184-6C04049F468C}" srcOrd="1" destOrd="0" presId="urn:microsoft.com/office/officeart/2005/8/layout/hierarchy2"/>
    <dgm:cxn modelId="{1E7F1F81-B685-47B7-9F87-2089854C5C25}" type="presParOf" srcId="{1C542E05-AAED-4BDE-AD05-1FEDA2E42477}" destId="{290744AD-CFB2-495D-9BF9-29B0C5118452}" srcOrd="2" destOrd="0" presId="urn:microsoft.com/office/officeart/2005/8/layout/hierarchy2"/>
    <dgm:cxn modelId="{EE1BDDB1-F999-40F9-B4EC-0D6B02DD2B56}" type="presParOf" srcId="{290744AD-CFB2-495D-9BF9-29B0C5118452}" destId="{337C9240-2133-4048-9DD2-4910B62CB198}" srcOrd="0" destOrd="0" presId="urn:microsoft.com/office/officeart/2005/8/layout/hierarchy2"/>
    <dgm:cxn modelId="{A586F9B6-6A57-47C8-927A-CE32904CA3E5}" type="presParOf" srcId="{1C542E05-AAED-4BDE-AD05-1FEDA2E42477}" destId="{B0BA01EC-7976-4922-B03D-12D29AB5BD9E}" srcOrd="3" destOrd="0" presId="urn:microsoft.com/office/officeart/2005/8/layout/hierarchy2"/>
    <dgm:cxn modelId="{D278DC35-5FE9-4CFB-9D19-749108BA0A94}" type="presParOf" srcId="{B0BA01EC-7976-4922-B03D-12D29AB5BD9E}" destId="{B35A0D83-92D0-4DDB-97A8-873152350A74}" srcOrd="0" destOrd="0" presId="urn:microsoft.com/office/officeart/2005/8/layout/hierarchy2"/>
    <dgm:cxn modelId="{075D7385-3538-47A7-9652-D592B84E49B5}" type="presParOf" srcId="{B0BA01EC-7976-4922-B03D-12D29AB5BD9E}" destId="{57A34C40-0C8A-4823-AAF4-B34CA257D1CA}" srcOrd="1" destOrd="0" presId="urn:microsoft.com/office/officeart/2005/8/layout/hierarchy2"/>
    <dgm:cxn modelId="{3F2F6B0F-4A06-4CEB-9920-6407CADA93D1}" type="presParOf" srcId="{57A34C40-0C8A-4823-AAF4-B34CA257D1CA}" destId="{0B39B48A-ECAA-4991-B915-5469C249A392}" srcOrd="0" destOrd="0" presId="urn:microsoft.com/office/officeart/2005/8/layout/hierarchy2"/>
    <dgm:cxn modelId="{88C23505-6A3F-4C72-9E23-4F69F1E20BC7}" type="presParOf" srcId="{0B39B48A-ECAA-4991-B915-5469C249A392}" destId="{EB6FA7CE-6FB6-40E5-967C-66760673619D}" srcOrd="0" destOrd="0" presId="urn:microsoft.com/office/officeart/2005/8/layout/hierarchy2"/>
    <dgm:cxn modelId="{38557F01-7A6C-459B-A595-27CE14245D3E}" type="presParOf" srcId="{57A34C40-0C8A-4823-AAF4-B34CA257D1CA}" destId="{6C47EAE2-182C-4E12-88F3-691E4BF5BD5D}" srcOrd="1" destOrd="0" presId="urn:microsoft.com/office/officeart/2005/8/layout/hierarchy2"/>
    <dgm:cxn modelId="{E6A9E121-A51F-42C1-9B75-8E5B989937FE}" type="presParOf" srcId="{6C47EAE2-182C-4E12-88F3-691E4BF5BD5D}" destId="{D899DACF-6CAF-44E2-A371-31D0E18BAC2E}" srcOrd="0" destOrd="0" presId="urn:microsoft.com/office/officeart/2005/8/layout/hierarchy2"/>
    <dgm:cxn modelId="{B0BCC0DB-2238-4006-8319-CD52BC318101}" type="presParOf" srcId="{6C47EAE2-182C-4E12-88F3-691E4BF5BD5D}" destId="{B19B29A5-FE95-4D6C-801F-07E460BCC3F3}" srcOrd="1" destOrd="0" presId="urn:microsoft.com/office/officeart/2005/8/layout/hierarchy2"/>
    <dgm:cxn modelId="{33EF3E75-7940-4F71-81D0-3D77A6362DD3}" type="presParOf" srcId="{B19B29A5-FE95-4D6C-801F-07E460BCC3F3}" destId="{91256440-8044-4D74-A0C0-A3A65FDAC66D}" srcOrd="0" destOrd="0" presId="urn:microsoft.com/office/officeart/2005/8/layout/hierarchy2"/>
    <dgm:cxn modelId="{8F5BEDFA-F160-483F-9B84-ABF730751727}" type="presParOf" srcId="{91256440-8044-4D74-A0C0-A3A65FDAC66D}" destId="{E1EDF96D-7032-4098-89AB-7FE6D87DCDBE}" srcOrd="0" destOrd="0" presId="urn:microsoft.com/office/officeart/2005/8/layout/hierarchy2"/>
    <dgm:cxn modelId="{07E618DC-DDC0-488E-B1F6-90FD1C22F5AD}" type="presParOf" srcId="{B19B29A5-FE95-4D6C-801F-07E460BCC3F3}" destId="{5A660DE8-05C2-4CDE-9AA5-A13557E98BED}" srcOrd="1" destOrd="0" presId="urn:microsoft.com/office/officeart/2005/8/layout/hierarchy2"/>
    <dgm:cxn modelId="{3A662DB7-A901-4119-9C98-BFE055F06228}" type="presParOf" srcId="{5A660DE8-05C2-4CDE-9AA5-A13557E98BED}" destId="{BE50EB23-A3FE-468F-832C-DDFF4AD7BDC1}" srcOrd="0" destOrd="0" presId="urn:microsoft.com/office/officeart/2005/8/layout/hierarchy2"/>
    <dgm:cxn modelId="{F62957B9-9E65-4372-A7EC-5E1DF863E9EB}" type="presParOf" srcId="{5A660DE8-05C2-4CDE-9AA5-A13557E98BED}" destId="{B210A30D-8CA0-4A48-9486-30AF59EE2E01}" srcOrd="1" destOrd="0" presId="urn:microsoft.com/office/officeart/2005/8/layout/hierarchy2"/>
    <dgm:cxn modelId="{3BFDA7E7-B720-493A-8042-9620FBD33E92}" type="presParOf" srcId="{B210A30D-8CA0-4A48-9486-30AF59EE2E01}" destId="{17A10860-9822-45E7-B5F0-E13073F22A0A}" srcOrd="0" destOrd="0" presId="urn:microsoft.com/office/officeart/2005/8/layout/hierarchy2"/>
    <dgm:cxn modelId="{5E196916-A9C7-420B-B88E-DCCD6900D3D4}" type="presParOf" srcId="{17A10860-9822-45E7-B5F0-E13073F22A0A}" destId="{A5E03B12-028E-457B-B272-313E2DCC6A05}" srcOrd="0" destOrd="0" presId="urn:microsoft.com/office/officeart/2005/8/layout/hierarchy2"/>
    <dgm:cxn modelId="{5634E90A-062C-4D51-8482-C39873836F71}" type="presParOf" srcId="{B210A30D-8CA0-4A48-9486-30AF59EE2E01}" destId="{146EAE2B-1F95-4DE1-98A1-C7651E6DB416}" srcOrd="1" destOrd="0" presId="urn:microsoft.com/office/officeart/2005/8/layout/hierarchy2"/>
    <dgm:cxn modelId="{DD70C1F1-FD12-47EE-8CB7-737FA991224A}" type="presParOf" srcId="{146EAE2B-1F95-4DE1-98A1-C7651E6DB416}" destId="{BA0268E3-C9F6-403C-947D-FA6C7DCC50D9}" srcOrd="0" destOrd="0" presId="urn:microsoft.com/office/officeart/2005/8/layout/hierarchy2"/>
    <dgm:cxn modelId="{3BD77239-E4F3-4ADA-B6AA-FA8EB88C393C}" type="presParOf" srcId="{146EAE2B-1F95-4DE1-98A1-C7651E6DB416}" destId="{18755684-7DAC-4EE4-B61F-7034F4706B07}" srcOrd="1" destOrd="0" presId="urn:microsoft.com/office/officeart/2005/8/layout/hierarchy2"/>
    <dgm:cxn modelId="{50F8CABA-5353-4119-930E-37A9B9BB2FEB}" type="presParOf" srcId="{57A34C40-0C8A-4823-AAF4-B34CA257D1CA}" destId="{2B25E91C-AA78-4A14-AB97-9C6DB3A6D4F2}" srcOrd="2" destOrd="0" presId="urn:microsoft.com/office/officeart/2005/8/layout/hierarchy2"/>
    <dgm:cxn modelId="{171A7B4B-E3C1-40E7-A3D5-2BB6BB52565E}" type="presParOf" srcId="{2B25E91C-AA78-4A14-AB97-9C6DB3A6D4F2}" destId="{AE4DE67B-1D53-4EE3-93C6-95850954597E}" srcOrd="0" destOrd="0" presId="urn:microsoft.com/office/officeart/2005/8/layout/hierarchy2"/>
    <dgm:cxn modelId="{AE90EFC4-7567-4DB7-88C1-9012470C8420}" type="presParOf" srcId="{57A34C40-0C8A-4823-AAF4-B34CA257D1CA}" destId="{2393913C-ABE2-4F18-BAA2-1863BF5AD1D2}" srcOrd="3" destOrd="0" presId="urn:microsoft.com/office/officeart/2005/8/layout/hierarchy2"/>
    <dgm:cxn modelId="{633BF8A0-C6FB-4C47-AF4F-2DDB098D6346}" type="presParOf" srcId="{2393913C-ABE2-4F18-BAA2-1863BF5AD1D2}" destId="{2A104267-E7DE-4665-A525-D6E0AD43524B}" srcOrd="0" destOrd="0" presId="urn:microsoft.com/office/officeart/2005/8/layout/hierarchy2"/>
    <dgm:cxn modelId="{36F8AE10-C5FC-48F1-B9F9-FFEC2235D4B5}" type="presParOf" srcId="{2393913C-ABE2-4F18-BAA2-1863BF5AD1D2}" destId="{D6DD3F46-E3AC-434A-BCA2-A65D2351EFB7}" srcOrd="1" destOrd="0" presId="urn:microsoft.com/office/officeart/2005/8/layout/hierarchy2"/>
    <dgm:cxn modelId="{66F507E3-824A-44E5-B431-660B6211C4C9}" type="presParOf" srcId="{D6DD3F46-E3AC-434A-BCA2-A65D2351EFB7}" destId="{35387BDE-3993-4B07-B94A-8D6FE4C24B63}" srcOrd="0" destOrd="0" presId="urn:microsoft.com/office/officeart/2005/8/layout/hierarchy2"/>
    <dgm:cxn modelId="{31BE8DB8-A10E-4AF5-A303-18AFC77E2DC9}" type="presParOf" srcId="{35387BDE-3993-4B07-B94A-8D6FE4C24B63}" destId="{8FDAD9B0-FFCF-4D9A-8BEC-0747D0C18EF4}" srcOrd="0" destOrd="0" presId="urn:microsoft.com/office/officeart/2005/8/layout/hierarchy2"/>
    <dgm:cxn modelId="{923E9DF3-5DCF-4FB1-8E4B-80B6D2468CDA}" type="presParOf" srcId="{D6DD3F46-E3AC-434A-BCA2-A65D2351EFB7}" destId="{DB91A700-DDBF-4013-A977-E72ACB317B07}" srcOrd="1" destOrd="0" presId="urn:microsoft.com/office/officeart/2005/8/layout/hierarchy2"/>
    <dgm:cxn modelId="{3E8864CA-80F2-43A6-AB26-396E8CB71041}" type="presParOf" srcId="{DB91A700-DDBF-4013-A977-E72ACB317B07}" destId="{C836A406-03ED-49D6-8A40-C743F1693861}" srcOrd="0" destOrd="0" presId="urn:microsoft.com/office/officeart/2005/8/layout/hierarchy2"/>
    <dgm:cxn modelId="{27FF6460-2482-42BC-ABCB-6B08A6324434}" type="presParOf" srcId="{DB91A700-DDBF-4013-A977-E72ACB317B07}" destId="{CA89C2CA-6807-40DD-BD08-1D3929B80808}" srcOrd="1" destOrd="0" presId="urn:microsoft.com/office/officeart/2005/8/layout/hierarchy2"/>
    <dgm:cxn modelId="{17F4C9F9-1527-4FF0-A0C5-561334F39229}" type="presParOf" srcId="{CA89C2CA-6807-40DD-BD08-1D3929B80808}" destId="{8B8A3D86-0107-488E-B23C-A96E71791C7E}" srcOrd="0" destOrd="0" presId="urn:microsoft.com/office/officeart/2005/8/layout/hierarchy2"/>
    <dgm:cxn modelId="{B1C2F6B3-B226-4D6B-B6A8-8A453A0070D7}" type="presParOf" srcId="{8B8A3D86-0107-488E-B23C-A96E71791C7E}" destId="{E573DE42-602C-4D09-9553-2500CF713F63}" srcOrd="0" destOrd="0" presId="urn:microsoft.com/office/officeart/2005/8/layout/hierarchy2"/>
    <dgm:cxn modelId="{050F0E23-80BA-4800-986B-FF95702A4995}" type="presParOf" srcId="{CA89C2CA-6807-40DD-BD08-1D3929B80808}" destId="{B9210F71-C334-4CEC-A22F-B487225C6E24}" srcOrd="1" destOrd="0" presId="urn:microsoft.com/office/officeart/2005/8/layout/hierarchy2"/>
    <dgm:cxn modelId="{FCA4E533-B865-403A-8441-0E5CAFD52F44}" type="presParOf" srcId="{B9210F71-C334-4CEC-A22F-B487225C6E24}" destId="{DF8FE6BB-AB4B-43F0-BDB6-FC79FC52BB00}" srcOrd="0" destOrd="0" presId="urn:microsoft.com/office/officeart/2005/8/layout/hierarchy2"/>
    <dgm:cxn modelId="{F7E96741-8ADD-43E1-98AF-93E7CD28C871}" type="presParOf" srcId="{B9210F71-C334-4CEC-A22F-B487225C6E24}" destId="{98318A8C-51A0-48FE-A911-DE4C299B54C2}" srcOrd="1" destOrd="0" presId="urn:microsoft.com/office/officeart/2005/8/layout/hierarchy2"/>
    <dgm:cxn modelId="{F1F030F8-AE51-4C62-AAC7-9647878F0551}" type="presParOf" srcId="{57A34C40-0C8A-4823-AAF4-B34CA257D1CA}" destId="{711182BC-8ABC-4CEC-AB83-06D136A8014E}" srcOrd="4" destOrd="0" presId="urn:microsoft.com/office/officeart/2005/8/layout/hierarchy2"/>
    <dgm:cxn modelId="{46D24927-B9C2-4BFF-8D1F-0A1891C9CBBC}" type="presParOf" srcId="{711182BC-8ABC-4CEC-AB83-06D136A8014E}" destId="{AFBCED84-8B4E-437E-9BD7-124708471AB3}" srcOrd="0" destOrd="0" presId="urn:microsoft.com/office/officeart/2005/8/layout/hierarchy2"/>
    <dgm:cxn modelId="{3945ABA2-FF92-4C0B-82AC-324D2F79EDAF}" type="presParOf" srcId="{57A34C40-0C8A-4823-AAF4-B34CA257D1CA}" destId="{6580A851-04AF-44CB-A7E5-A0DE14BDDC7E}" srcOrd="5" destOrd="0" presId="urn:microsoft.com/office/officeart/2005/8/layout/hierarchy2"/>
    <dgm:cxn modelId="{34B3FA55-EB1B-47C8-9D4E-7116E11DC70D}" type="presParOf" srcId="{6580A851-04AF-44CB-A7E5-A0DE14BDDC7E}" destId="{F050AE1C-F9C8-49D9-9444-2D9E7938E112}" srcOrd="0" destOrd="0" presId="urn:microsoft.com/office/officeart/2005/8/layout/hierarchy2"/>
    <dgm:cxn modelId="{F8898130-5A97-4429-AEA2-62E610453159}" type="presParOf" srcId="{6580A851-04AF-44CB-A7E5-A0DE14BDDC7E}" destId="{1E64B1FB-6D3C-4D00-8325-6AEB69D785A0}" srcOrd="1" destOrd="0" presId="urn:microsoft.com/office/officeart/2005/8/layout/hierarchy2"/>
    <dgm:cxn modelId="{B77DC6AE-FF56-4664-88C1-A525C4F719C1}" type="presParOf" srcId="{1E64B1FB-6D3C-4D00-8325-6AEB69D785A0}" destId="{80A62B89-69A4-4C01-B862-6FDCAF152D77}" srcOrd="0" destOrd="0" presId="urn:microsoft.com/office/officeart/2005/8/layout/hierarchy2"/>
    <dgm:cxn modelId="{E203560B-B0CC-4887-9A24-EDF6A64D7B12}" type="presParOf" srcId="{80A62B89-69A4-4C01-B862-6FDCAF152D77}" destId="{B4E69EB3-A306-4B34-B2D8-884580E92A73}" srcOrd="0" destOrd="0" presId="urn:microsoft.com/office/officeart/2005/8/layout/hierarchy2"/>
    <dgm:cxn modelId="{A4D2812E-B741-47EF-B9D7-6A633B20D557}" type="presParOf" srcId="{1E64B1FB-6D3C-4D00-8325-6AEB69D785A0}" destId="{1F0210CA-D5AA-489F-A63D-5AB19608F17E}" srcOrd="1" destOrd="0" presId="urn:microsoft.com/office/officeart/2005/8/layout/hierarchy2"/>
    <dgm:cxn modelId="{5C4F1C71-B09B-4608-9291-3420F622F006}" type="presParOf" srcId="{1F0210CA-D5AA-489F-A63D-5AB19608F17E}" destId="{B75B663D-125E-4134-80F4-440A73512B5B}" srcOrd="0" destOrd="0" presId="urn:microsoft.com/office/officeart/2005/8/layout/hierarchy2"/>
    <dgm:cxn modelId="{DA02E9BB-7294-4D97-8AB0-EAA929D579BE}" type="presParOf" srcId="{1F0210CA-D5AA-489F-A63D-5AB19608F17E}" destId="{A1A76614-5699-450F-9B91-F95AAF3FF178}" srcOrd="1" destOrd="0" presId="urn:microsoft.com/office/officeart/2005/8/layout/hierarchy2"/>
    <dgm:cxn modelId="{4389FDAE-16D4-44E6-B368-DFB073E612F1}" type="presParOf" srcId="{A1A76614-5699-450F-9B91-F95AAF3FF178}" destId="{40D47F3C-B27F-4CBB-A70D-F4DDC6AD9ABD}" srcOrd="0" destOrd="0" presId="urn:microsoft.com/office/officeart/2005/8/layout/hierarchy2"/>
    <dgm:cxn modelId="{220F1F29-F305-4E9A-AD98-F20EDE617E39}" type="presParOf" srcId="{40D47F3C-B27F-4CBB-A70D-F4DDC6AD9ABD}" destId="{6D6A5EBB-D099-49D8-AD9D-362E13F18E89}" srcOrd="0" destOrd="0" presId="urn:microsoft.com/office/officeart/2005/8/layout/hierarchy2"/>
    <dgm:cxn modelId="{CEBCF703-29B7-4D56-B7F9-D1378A0185A5}" type="presParOf" srcId="{A1A76614-5699-450F-9B91-F95AAF3FF178}" destId="{E8CB4CA7-FAE8-4231-9EC0-FD6DA2602512}" srcOrd="1" destOrd="0" presId="urn:microsoft.com/office/officeart/2005/8/layout/hierarchy2"/>
    <dgm:cxn modelId="{4DAB1547-68F2-4BE3-99D5-C1DA24D14BC2}" type="presParOf" srcId="{E8CB4CA7-FAE8-4231-9EC0-FD6DA2602512}" destId="{1C980D39-9945-4B68-A7FA-107F8ECE4DDD}" srcOrd="0" destOrd="0" presId="urn:microsoft.com/office/officeart/2005/8/layout/hierarchy2"/>
    <dgm:cxn modelId="{F6D9D6B9-BBB4-45E9-8D33-DCCE8E4F63E7}" type="presParOf" srcId="{E8CB4CA7-FAE8-4231-9EC0-FD6DA2602512}" destId="{4B9F77AD-2BBC-4088-B074-366D1ED4B3E2}" srcOrd="1" destOrd="0" presId="urn:microsoft.com/office/officeart/2005/8/layout/hierarchy2"/>
    <dgm:cxn modelId="{2BBF412B-7952-4712-AC2E-1CB77D91F57E}" type="presParOf" srcId="{1C542E05-AAED-4BDE-AD05-1FEDA2E42477}" destId="{2BF94CB4-C163-4264-B009-B3D00E61F7C0}" srcOrd="4" destOrd="0" presId="urn:microsoft.com/office/officeart/2005/8/layout/hierarchy2"/>
    <dgm:cxn modelId="{94A7652D-2974-4BCB-B21A-8B2FF303979A}" type="presParOf" srcId="{2BF94CB4-C163-4264-B009-B3D00E61F7C0}" destId="{2CA3FDC0-AF00-45CB-B5E3-646FB8820BAA}" srcOrd="0" destOrd="0" presId="urn:microsoft.com/office/officeart/2005/8/layout/hierarchy2"/>
    <dgm:cxn modelId="{875AABB5-81A5-4923-8170-6C89E4DB0888}" type="presParOf" srcId="{1C542E05-AAED-4BDE-AD05-1FEDA2E42477}" destId="{5A11A16A-5474-4C8A-B08F-A6B9FC0F6360}" srcOrd="5" destOrd="0" presId="urn:microsoft.com/office/officeart/2005/8/layout/hierarchy2"/>
    <dgm:cxn modelId="{7AE166B9-053C-4F0B-86EB-D532318121BF}" type="presParOf" srcId="{5A11A16A-5474-4C8A-B08F-A6B9FC0F6360}" destId="{1A988EB6-2DAD-41F7-9818-E61CF8CC7460}" srcOrd="0" destOrd="0" presId="urn:microsoft.com/office/officeart/2005/8/layout/hierarchy2"/>
    <dgm:cxn modelId="{E6889EB5-4F79-4CF0-AF5A-8791FD3F913E}" type="presParOf" srcId="{5A11A16A-5474-4C8A-B08F-A6B9FC0F6360}" destId="{BA0CF754-4728-43A5-9FB3-275537CB2779}" srcOrd="1" destOrd="0" presId="urn:microsoft.com/office/officeart/2005/8/layout/hierarchy2"/>
    <dgm:cxn modelId="{EF9BEE61-00BB-4889-93F7-A5B3468D418E}" type="presParOf" srcId="{BA0CF754-4728-43A5-9FB3-275537CB2779}" destId="{1FE4415C-1CC2-4A78-B9BC-E29962EB88C7}" srcOrd="0" destOrd="0" presId="urn:microsoft.com/office/officeart/2005/8/layout/hierarchy2"/>
    <dgm:cxn modelId="{983E2E13-77FC-41EE-BDA7-35FD25044571}" type="presParOf" srcId="{1FE4415C-1CC2-4A78-B9BC-E29962EB88C7}" destId="{06EF7FEC-A7A0-47F2-90E5-BAC47C28B0DE}" srcOrd="0" destOrd="0" presId="urn:microsoft.com/office/officeart/2005/8/layout/hierarchy2"/>
    <dgm:cxn modelId="{FC5CAFBA-A552-425E-ADE0-DFE82CBB3725}" type="presParOf" srcId="{BA0CF754-4728-43A5-9FB3-275537CB2779}" destId="{C702DF0E-544D-4344-A0D1-876CF6E4A16E}" srcOrd="1" destOrd="0" presId="urn:microsoft.com/office/officeart/2005/8/layout/hierarchy2"/>
    <dgm:cxn modelId="{CBE1739C-D12F-4D0E-A323-31DCC703D297}" type="presParOf" srcId="{C702DF0E-544D-4344-A0D1-876CF6E4A16E}" destId="{A9DDF0FB-1030-4FAD-A719-DD59FB0FB28E}" srcOrd="0" destOrd="0" presId="urn:microsoft.com/office/officeart/2005/8/layout/hierarchy2"/>
    <dgm:cxn modelId="{FA664E15-DC0A-42AB-AD58-CEBE4FD5DE31}" type="presParOf" srcId="{C702DF0E-544D-4344-A0D1-876CF6E4A16E}" destId="{50AB4C70-3117-442C-9305-FC3093904F5A}" srcOrd="1" destOrd="0" presId="urn:microsoft.com/office/officeart/2005/8/layout/hierarchy2"/>
    <dgm:cxn modelId="{8F45D3D0-69D0-4103-BD09-6609AF495830}" type="presParOf" srcId="{50AB4C70-3117-442C-9305-FC3093904F5A}" destId="{886A3D58-0FC4-49C8-B6FD-5512A16E126F}" srcOrd="0" destOrd="0" presId="urn:microsoft.com/office/officeart/2005/8/layout/hierarchy2"/>
    <dgm:cxn modelId="{3176471B-B9EF-4F8E-8362-758F22833BDD}" type="presParOf" srcId="{886A3D58-0FC4-49C8-B6FD-5512A16E126F}" destId="{BBC347EA-BE10-492C-9E4D-27FB393BB1FA}" srcOrd="0" destOrd="0" presId="urn:microsoft.com/office/officeart/2005/8/layout/hierarchy2"/>
    <dgm:cxn modelId="{DE05A8E3-A2D4-413B-8C89-FD2F2445B1F3}" type="presParOf" srcId="{50AB4C70-3117-442C-9305-FC3093904F5A}" destId="{18F1DDE0-9E90-42E7-8CC7-12702541039D}" srcOrd="1" destOrd="0" presId="urn:microsoft.com/office/officeart/2005/8/layout/hierarchy2"/>
    <dgm:cxn modelId="{CEC8AF23-202D-4D24-9FF9-558CA9E7491A}" type="presParOf" srcId="{18F1DDE0-9E90-42E7-8CC7-12702541039D}" destId="{A40CF01D-2651-41E4-9C3A-41C9991C2369}" srcOrd="0" destOrd="0" presId="urn:microsoft.com/office/officeart/2005/8/layout/hierarchy2"/>
    <dgm:cxn modelId="{754E4A32-C585-4B02-8C0E-6BDB611EE848}" type="presParOf" srcId="{18F1DDE0-9E90-42E7-8CC7-12702541039D}" destId="{D22864B9-9CDA-417D-B0DA-356DC9F2F54E}" srcOrd="1" destOrd="0" presId="urn:microsoft.com/office/officeart/2005/8/layout/hierarchy2"/>
    <dgm:cxn modelId="{F272BBE6-A554-4C3E-8EAA-A60017F82E82}" type="presParOf" srcId="{1C542E05-AAED-4BDE-AD05-1FEDA2E42477}" destId="{C2A4436D-B62F-49DF-A45C-527F2A83EFCE}" srcOrd="6" destOrd="0" presId="urn:microsoft.com/office/officeart/2005/8/layout/hierarchy2"/>
    <dgm:cxn modelId="{2316385B-C140-416E-A37E-F1D225576517}" type="presParOf" srcId="{C2A4436D-B62F-49DF-A45C-527F2A83EFCE}" destId="{C864937A-6EE4-4DA2-98DF-CF42D0DA4F14}" srcOrd="0" destOrd="0" presId="urn:microsoft.com/office/officeart/2005/8/layout/hierarchy2"/>
    <dgm:cxn modelId="{42631255-06F7-4B93-83D9-9C77D546B72A}" type="presParOf" srcId="{1C542E05-AAED-4BDE-AD05-1FEDA2E42477}" destId="{944614CB-E168-43B6-84C2-CCF2B5C168E6}" srcOrd="7" destOrd="0" presId="urn:microsoft.com/office/officeart/2005/8/layout/hierarchy2"/>
    <dgm:cxn modelId="{06CE0EFC-E766-4A61-8F79-DEEE2B806697}" type="presParOf" srcId="{944614CB-E168-43B6-84C2-CCF2B5C168E6}" destId="{444A8567-0C18-42C8-99CC-11B3E3206B17}" srcOrd="0" destOrd="0" presId="urn:microsoft.com/office/officeart/2005/8/layout/hierarchy2"/>
    <dgm:cxn modelId="{30576B58-A8AF-46B6-A9EE-BCA0668D4049}" type="presParOf" srcId="{944614CB-E168-43B6-84C2-CCF2B5C168E6}" destId="{652EFF57-0720-40E7-AFD6-3FC2E1F8DC0D}" srcOrd="1" destOrd="0" presId="urn:microsoft.com/office/officeart/2005/8/layout/hierarchy2"/>
    <dgm:cxn modelId="{2EDF8B4C-2DCA-4B5B-AD70-EC3CDF9E32DC}" type="presParOf" srcId="{652EFF57-0720-40E7-AFD6-3FC2E1F8DC0D}" destId="{0F25A8CB-902C-4252-B18F-95D24327B5F1}" srcOrd="0" destOrd="0" presId="urn:microsoft.com/office/officeart/2005/8/layout/hierarchy2"/>
    <dgm:cxn modelId="{1B2FD575-1075-4DAD-87DC-C83F8985315F}" type="presParOf" srcId="{0F25A8CB-902C-4252-B18F-95D24327B5F1}" destId="{CCA94D3E-93E7-42B8-BC2E-4B1503E5B235}" srcOrd="0" destOrd="0" presId="urn:microsoft.com/office/officeart/2005/8/layout/hierarchy2"/>
    <dgm:cxn modelId="{581D6F80-04B5-4312-8DAD-FA962BA25BE3}" type="presParOf" srcId="{652EFF57-0720-40E7-AFD6-3FC2E1F8DC0D}" destId="{ADD73BE3-EED6-4372-8A9C-075314058257}" srcOrd="1" destOrd="0" presId="urn:microsoft.com/office/officeart/2005/8/layout/hierarchy2"/>
    <dgm:cxn modelId="{BBA79B59-3356-46D5-BB84-443FC68691FB}" type="presParOf" srcId="{ADD73BE3-EED6-4372-8A9C-075314058257}" destId="{25A14380-1252-4C54-BD55-46D6CE2C2BDF}" srcOrd="0" destOrd="0" presId="urn:microsoft.com/office/officeart/2005/8/layout/hierarchy2"/>
    <dgm:cxn modelId="{A84EA6C7-5D6F-4B60-B9FB-2F68FA83D80E}" type="presParOf" srcId="{ADD73BE3-EED6-4372-8A9C-075314058257}" destId="{6D06F187-2248-4EC3-9ECD-90F2E052D489}" srcOrd="1" destOrd="0" presId="urn:microsoft.com/office/officeart/2005/8/layout/hierarchy2"/>
    <dgm:cxn modelId="{FEC70629-BC68-45AE-B2FA-07719540FC3B}" type="presParOf" srcId="{6D06F187-2248-4EC3-9ECD-90F2E052D489}" destId="{A4A7C17E-CE12-4B0E-85FE-864A8B516CBE}" srcOrd="0" destOrd="0" presId="urn:microsoft.com/office/officeart/2005/8/layout/hierarchy2"/>
    <dgm:cxn modelId="{55B3401B-F14B-4630-BE85-A0F5C4437F17}" type="presParOf" srcId="{A4A7C17E-CE12-4B0E-85FE-864A8B516CBE}" destId="{1DE07529-4A80-406D-B1C8-DB828C361BCE}" srcOrd="0" destOrd="0" presId="urn:microsoft.com/office/officeart/2005/8/layout/hierarchy2"/>
    <dgm:cxn modelId="{D924D03F-537F-406C-B00B-643F6835B423}" type="presParOf" srcId="{6D06F187-2248-4EC3-9ECD-90F2E052D489}" destId="{066C82D3-4FB1-43D6-927D-101884B46E9B}" srcOrd="1" destOrd="0" presId="urn:microsoft.com/office/officeart/2005/8/layout/hierarchy2"/>
    <dgm:cxn modelId="{FF8D8B1B-F288-4292-BE3A-6675EDD330BE}" type="presParOf" srcId="{066C82D3-4FB1-43D6-927D-101884B46E9B}" destId="{06935953-04C2-4F34-8789-664E2D4A4C74}" srcOrd="0" destOrd="0" presId="urn:microsoft.com/office/officeart/2005/8/layout/hierarchy2"/>
    <dgm:cxn modelId="{D7877512-24C1-4160-8287-A166A8C351E7}" type="presParOf" srcId="{066C82D3-4FB1-43D6-927D-101884B46E9B}" destId="{384D41E9-4748-45BC-A9B5-CDB79BC187FD}" srcOrd="1" destOrd="0" presId="urn:microsoft.com/office/officeart/2005/8/layout/hierarchy2"/>
    <dgm:cxn modelId="{EE41FB43-3573-485A-A1E3-722A37C6F3A8}" type="presParOf" srcId="{652EFF57-0720-40E7-AFD6-3FC2E1F8DC0D}" destId="{98DC2E89-3CF4-4736-BD66-524B78BBAACE}" srcOrd="2" destOrd="0" presId="urn:microsoft.com/office/officeart/2005/8/layout/hierarchy2"/>
    <dgm:cxn modelId="{9825AB04-F8E7-4AB2-AE6F-7A53C870ABEF}" type="presParOf" srcId="{98DC2E89-3CF4-4736-BD66-524B78BBAACE}" destId="{7137300B-24DC-48E1-BCD5-3A0DF935FDB0}" srcOrd="0" destOrd="0" presId="urn:microsoft.com/office/officeart/2005/8/layout/hierarchy2"/>
    <dgm:cxn modelId="{3C2165B8-9786-4E11-B38B-F40C70E1A338}" type="presParOf" srcId="{652EFF57-0720-40E7-AFD6-3FC2E1F8DC0D}" destId="{FFE50E01-BD78-45E8-90EE-7EB5B3D61AD3}" srcOrd="3" destOrd="0" presId="urn:microsoft.com/office/officeart/2005/8/layout/hierarchy2"/>
    <dgm:cxn modelId="{7AC8850E-667D-4105-A97F-0AC346246750}" type="presParOf" srcId="{FFE50E01-BD78-45E8-90EE-7EB5B3D61AD3}" destId="{B9B803E6-EB5E-4012-BA88-5A95040F9F1A}" srcOrd="0" destOrd="0" presId="urn:microsoft.com/office/officeart/2005/8/layout/hierarchy2"/>
    <dgm:cxn modelId="{A878B3BC-97C3-4D95-B857-EBFDD07BCE58}" type="presParOf" srcId="{FFE50E01-BD78-45E8-90EE-7EB5B3D61AD3}" destId="{AF61402F-D96B-42BA-A5B8-639FE8AE7892}" srcOrd="1" destOrd="0" presId="urn:microsoft.com/office/officeart/2005/8/layout/hierarchy2"/>
    <dgm:cxn modelId="{8A4DE7B6-5DE1-4233-B6BD-9E2E3878AE14}" type="presParOf" srcId="{AF61402F-D96B-42BA-A5B8-639FE8AE7892}" destId="{9FD845E8-15F6-4A17-B871-2F4B12F9E2EF}" srcOrd="0" destOrd="0" presId="urn:microsoft.com/office/officeart/2005/8/layout/hierarchy2"/>
    <dgm:cxn modelId="{BAE6F588-4814-4B4B-89C1-D9FF9844A978}" type="presParOf" srcId="{9FD845E8-15F6-4A17-B871-2F4B12F9E2EF}" destId="{3F950F9F-23D6-4EB7-8937-B5FB6E5F8CC0}" srcOrd="0" destOrd="0" presId="urn:microsoft.com/office/officeart/2005/8/layout/hierarchy2"/>
    <dgm:cxn modelId="{F212C686-82FA-419D-9F28-4CAA2D6241B4}" type="presParOf" srcId="{AF61402F-D96B-42BA-A5B8-639FE8AE7892}" destId="{3D0B7564-8F2A-42F9-9B85-BA0548D62B90}" srcOrd="1" destOrd="0" presId="urn:microsoft.com/office/officeart/2005/8/layout/hierarchy2"/>
    <dgm:cxn modelId="{D94F2044-41E9-4E02-814B-9D00A5EED9EA}" type="presParOf" srcId="{3D0B7564-8F2A-42F9-9B85-BA0548D62B90}" destId="{BF099FFD-38D3-4245-B5EC-9A933689A5D4}" srcOrd="0" destOrd="0" presId="urn:microsoft.com/office/officeart/2005/8/layout/hierarchy2"/>
    <dgm:cxn modelId="{A0AD7090-A40A-4E28-A168-C91B1147D3F5}" type="presParOf" srcId="{3D0B7564-8F2A-42F9-9B85-BA0548D62B90}" destId="{ABC10132-1CC8-4C78-AD50-20FA94F85D56}" srcOrd="1" destOrd="0" presId="urn:microsoft.com/office/officeart/2005/8/layout/hierarchy2"/>
    <dgm:cxn modelId="{1A2952B1-AF25-4979-9826-4D95828E7B73}" type="presParOf" srcId="{652EFF57-0720-40E7-AFD6-3FC2E1F8DC0D}" destId="{621AA15D-B026-401A-922F-4EC60A808DFF}" srcOrd="4" destOrd="0" presId="urn:microsoft.com/office/officeart/2005/8/layout/hierarchy2"/>
    <dgm:cxn modelId="{90FBAC2E-CEBB-45F6-8BFF-B975C5C09051}" type="presParOf" srcId="{621AA15D-B026-401A-922F-4EC60A808DFF}" destId="{EFF41F1D-3E32-4702-AE46-FAB8D03513B9}" srcOrd="0" destOrd="0" presId="urn:microsoft.com/office/officeart/2005/8/layout/hierarchy2"/>
    <dgm:cxn modelId="{6D1FE6EF-747E-43F9-A83B-F97A81363B21}" type="presParOf" srcId="{652EFF57-0720-40E7-AFD6-3FC2E1F8DC0D}" destId="{76AA0153-BAF3-4616-B90F-F790587AD5C2}" srcOrd="5" destOrd="0" presId="urn:microsoft.com/office/officeart/2005/8/layout/hierarchy2"/>
    <dgm:cxn modelId="{BF316D2E-B3C2-4A65-8A9F-EF62004BA5BD}" type="presParOf" srcId="{76AA0153-BAF3-4616-B90F-F790587AD5C2}" destId="{4000A7EA-77C8-437C-AECA-14574FEA3589}" srcOrd="0" destOrd="0" presId="urn:microsoft.com/office/officeart/2005/8/layout/hierarchy2"/>
    <dgm:cxn modelId="{60691DFD-D749-486B-9377-27301C9A0A24}" type="presParOf" srcId="{76AA0153-BAF3-4616-B90F-F790587AD5C2}" destId="{8F525CB0-3CF6-4C02-BB50-9B665835ECE8}" srcOrd="1" destOrd="0" presId="urn:microsoft.com/office/officeart/2005/8/layout/hierarchy2"/>
    <dgm:cxn modelId="{7E33D467-E982-471F-84FB-539A43AFC0F2}" type="presParOf" srcId="{8F525CB0-3CF6-4C02-BB50-9B665835ECE8}" destId="{58ECC65E-E805-48A9-A0BE-A0A5D699B95D}" srcOrd="0" destOrd="0" presId="urn:microsoft.com/office/officeart/2005/8/layout/hierarchy2"/>
    <dgm:cxn modelId="{F17C980C-AD44-4042-8CCB-D6AC2AE1E553}" type="presParOf" srcId="{58ECC65E-E805-48A9-A0BE-A0A5D699B95D}" destId="{3C369C3C-5F28-4D74-B6E9-1CA000F3D412}" srcOrd="0" destOrd="0" presId="urn:microsoft.com/office/officeart/2005/8/layout/hierarchy2"/>
    <dgm:cxn modelId="{A6BBA6D9-6B85-4409-9AFF-622A434FBAAA}" type="presParOf" srcId="{8F525CB0-3CF6-4C02-BB50-9B665835ECE8}" destId="{7290FD58-EB40-4D52-B658-CB9613668623}" srcOrd="1" destOrd="0" presId="urn:microsoft.com/office/officeart/2005/8/layout/hierarchy2"/>
    <dgm:cxn modelId="{691C3137-55D8-4B22-91A1-C2B3C1B9FB49}" type="presParOf" srcId="{7290FD58-EB40-4D52-B658-CB9613668623}" destId="{5247E833-1411-445A-ADBA-B8CA997AEA37}" srcOrd="0" destOrd="0" presId="urn:microsoft.com/office/officeart/2005/8/layout/hierarchy2"/>
    <dgm:cxn modelId="{646FE366-5E25-429D-8E62-3EE10B7905C2}" type="presParOf" srcId="{7290FD58-EB40-4D52-B658-CB9613668623}" destId="{57FA5F36-B8A6-4A8F-948E-B83976464F6C}"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E23E4C-C68B-4C71-A338-78B651544936}">
      <dsp:nvSpPr>
        <dsp:cNvPr id="0" name=""/>
        <dsp:cNvSpPr/>
      </dsp:nvSpPr>
      <dsp:spPr>
        <a:xfrm>
          <a:off x="7962" y="3332819"/>
          <a:ext cx="1102390" cy="55119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err="1">
              <a:solidFill>
                <a:schemeClr val="bg2"/>
              </a:solidFill>
              <a:effectLst/>
              <a:latin typeface="Aptos" panose="020B0004020202020204" pitchFamily="34" charset="0"/>
              <a:ea typeface="Aptos" panose="020B0004020202020204" pitchFamily="34" charset="0"/>
              <a:cs typeface="Arial" panose="020B0604020202020204" pitchFamily="34" charset="0"/>
            </a:rPr>
            <a:t>Smarthub</a:t>
          </a:r>
          <a:endParaRPr lang="en-US" sz="1100" kern="1200" dirty="0">
            <a:solidFill>
              <a:schemeClr val="bg2"/>
            </a:solidFill>
          </a:endParaRPr>
        </a:p>
      </dsp:txBody>
      <dsp:txXfrm>
        <a:off x="24106" y="3348963"/>
        <a:ext cx="1070102" cy="518907"/>
      </dsp:txXfrm>
    </dsp:sp>
    <dsp:sp modelId="{3AEFCCAC-2AB8-408D-8F40-0A6897725634}">
      <dsp:nvSpPr>
        <dsp:cNvPr id="0" name=""/>
        <dsp:cNvSpPr/>
      </dsp:nvSpPr>
      <dsp:spPr>
        <a:xfrm rot="17116107">
          <a:off x="493599" y="2794448"/>
          <a:ext cx="1674463" cy="12578"/>
        </a:xfrm>
        <a:custGeom>
          <a:avLst/>
          <a:gdLst/>
          <a:ahLst/>
          <a:cxnLst/>
          <a:rect l="0" t="0" r="0" b="0"/>
          <a:pathLst>
            <a:path>
              <a:moveTo>
                <a:pt x="0" y="6289"/>
              </a:moveTo>
              <a:lnTo>
                <a:pt x="1674463" y="6289"/>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1288970" y="2758875"/>
        <a:ext cx="83723" cy="83723"/>
      </dsp:txXfrm>
    </dsp:sp>
    <dsp:sp modelId="{4D0E3FBB-3121-4E90-9922-07E3F9364296}">
      <dsp:nvSpPr>
        <dsp:cNvPr id="0" name=""/>
        <dsp:cNvSpPr/>
      </dsp:nvSpPr>
      <dsp:spPr>
        <a:xfrm>
          <a:off x="1551309" y="1717460"/>
          <a:ext cx="1102390" cy="551195"/>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rPr>
            <a:t>Home</a:t>
          </a:r>
        </a:p>
      </dsp:txBody>
      <dsp:txXfrm>
        <a:off x="1567453" y="1733604"/>
        <a:ext cx="1070102" cy="518907"/>
      </dsp:txXfrm>
    </dsp:sp>
    <dsp:sp modelId="{290744AD-CFB2-495D-9BF9-29B0C5118452}">
      <dsp:nvSpPr>
        <dsp:cNvPr id="0" name=""/>
        <dsp:cNvSpPr/>
      </dsp:nvSpPr>
      <dsp:spPr>
        <a:xfrm rot="17651591">
          <a:off x="792836" y="3111385"/>
          <a:ext cx="1075990" cy="12578"/>
        </a:xfrm>
        <a:custGeom>
          <a:avLst/>
          <a:gdLst/>
          <a:ahLst/>
          <a:cxnLst/>
          <a:rect l="0" t="0" r="0" b="0"/>
          <a:pathLst>
            <a:path>
              <a:moveTo>
                <a:pt x="0" y="6289"/>
              </a:moveTo>
              <a:lnTo>
                <a:pt x="1075990" y="6289"/>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1303931" y="3090775"/>
        <a:ext cx="53799" cy="53799"/>
      </dsp:txXfrm>
    </dsp:sp>
    <dsp:sp modelId="{B35A0D83-92D0-4DDB-97A8-873152350A74}">
      <dsp:nvSpPr>
        <dsp:cNvPr id="0" name=""/>
        <dsp:cNvSpPr/>
      </dsp:nvSpPr>
      <dsp:spPr>
        <a:xfrm>
          <a:off x="1551309" y="2351334"/>
          <a:ext cx="1102390" cy="551195"/>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rPr>
            <a:t>Pricing</a:t>
          </a:r>
        </a:p>
      </dsp:txBody>
      <dsp:txXfrm>
        <a:off x="1567453" y="2367478"/>
        <a:ext cx="1070102" cy="518907"/>
      </dsp:txXfrm>
    </dsp:sp>
    <dsp:sp modelId="{0B39B48A-ECAA-4991-B915-5469C249A392}">
      <dsp:nvSpPr>
        <dsp:cNvPr id="0" name=""/>
        <dsp:cNvSpPr/>
      </dsp:nvSpPr>
      <dsp:spPr>
        <a:xfrm rot="18289469">
          <a:off x="2488096" y="2303706"/>
          <a:ext cx="772165" cy="12578"/>
        </a:xfrm>
        <a:custGeom>
          <a:avLst/>
          <a:gdLst/>
          <a:ahLst/>
          <a:cxnLst/>
          <a:rect l="0" t="0" r="0" b="0"/>
          <a:pathLst>
            <a:path>
              <a:moveTo>
                <a:pt x="0" y="6289"/>
              </a:moveTo>
              <a:lnTo>
                <a:pt x="772165"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54874" y="2290690"/>
        <a:ext cx="38608" cy="38608"/>
      </dsp:txXfrm>
    </dsp:sp>
    <dsp:sp modelId="{D899DACF-6CAF-44E2-A371-31D0E18BAC2E}">
      <dsp:nvSpPr>
        <dsp:cNvPr id="0" name=""/>
        <dsp:cNvSpPr/>
      </dsp:nvSpPr>
      <dsp:spPr>
        <a:xfrm>
          <a:off x="3094657" y="1717460"/>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Basic (9$/month)</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1733604"/>
        <a:ext cx="1070102" cy="518907"/>
      </dsp:txXfrm>
    </dsp:sp>
    <dsp:sp modelId="{91256440-8044-4D74-A0C0-A3A65FDAC66D}">
      <dsp:nvSpPr>
        <dsp:cNvPr id="0" name=""/>
        <dsp:cNvSpPr/>
      </dsp:nvSpPr>
      <dsp:spPr>
        <a:xfrm>
          <a:off x="4197047" y="1986768"/>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1982033"/>
        <a:ext cx="22047" cy="22047"/>
      </dsp:txXfrm>
    </dsp:sp>
    <dsp:sp modelId="{BE50EB23-A3FE-468F-832C-DDFF4AD7BDC1}">
      <dsp:nvSpPr>
        <dsp:cNvPr id="0" name=""/>
        <dsp:cNvSpPr/>
      </dsp:nvSpPr>
      <dsp:spPr>
        <a:xfrm>
          <a:off x="4638004" y="1717460"/>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Click Choose Basic button</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4654148" y="1733604"/>
        <a:ext cx="1070102" cy="518907"/>
      </dsp:txXfrm>
    </dsp:sp>
    <dsp:sp modelId="{17A10860-9822-45E7-B5F0-E13073F22A0A}">
      <dsp:nvSpPr>
        <dsp:cNvPr id="0" name=""/>
        <dsp:cNvSpPr/>
      </dsp:nvSpPr>
      <dsp:spPr>
        <a:xfrm>
          <a:off x="5740395" y="1986768"/>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5949849" y="1982033"/>
        <a:ext cx="22047" cy="22047"/>
      </dsp:txXfrm>
    </dsp:sp>
    <dsp:sp modelId="{BA0268E3-C9F6-403C-947D-FA6C7DCC50D9}">
      <dsp:nvSpPr>
        <dsp:cNvPr id="0" name=""/>
        <dsp:cNvSpPr/>
      </dsp:nvSpPr>
      <dsp:spPr>
        <a:xfrm>
          <a:off x="6181351" y="1717460"/>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Login page</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6197495" y="1733604"/>
        <a:ext cx="1070102" cy="518907"/>
      </dsp:txXfrm>
    </dsp:sp>
    <dsp:sp modelId="{2B25E91C-AA78-4A14-AB97-9C6DB3A6D4F2}">
      <dsp:nvSpPr>
        <dsp:cNvPr id="0" name=""/>
        <dsp:cNvSpPr/>
      </dsp:nvSpPr>
      <dsp:spPr>
        <a:xfrm>
          <a:off x="2653700" y="2620643"/>
          <a:ext cx="440956" cy="12578"/>
        </a:xfrm>
        <a:custGeom>
          <a:avLst/>
          <a:gdLst/>
          <a:ahLst/>
          <a:cxnLst/>
          <a:rect l="0" t="0" r="0" b="0"/>
          <a:pathLst>
            <a:path>
              <a:moveTo>
                <a:pt x="0" y="6289"/>
              </a:moveTo>
              <a:lnTo>
                <a:pt x="440956"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63154" y="2615908"/>
        <a:ext cx="22047" cy="22047"/>
      </dsp:txXfrm>
    </dsp:sp>
    <dsp:sp modelId="{2A104267-E7DE-4665-A525-D6E0AD43524B}">
      <dsp:nvSpPr>
        <dsp:cNvPr id="0" name=""/>
        <dsp:cNvSpPr/>
      </dsp:nvSpPr>
      <dsp:spPr>
        <a:xfrm>
          <a:off x="3094657" y="2351334"/>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Pro (29$/month)</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2367478"/>
        <a:ext cx="1070102" cy="518907"/>
      </dsp:txXfrm>
    </dsp:sp>
    <dsp:sp modelId="{35387BDE-3993-4B07-B94A-8D6FE4C24B63}">
      <dsp:nvSpPr>
        <dsp:cNvPr id="0" name=""/>
        <dsp:cNvSpPr/>
      </dsp:nvSpPr>
      <dsp:spPr>
        <a:xfrm>
          <a:off x="4197047" y="2620643"/>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2615908"/>
        <a:ext cx="22047" cy="22047"/>
      </dsp:txXfrm>
    </dsp:sp>
    <dsp:sp modelId="{C836A406-03ED-49D6-8A40-C743F1693861}">
      <dsp:nvSpPr>
        <dsp:cNvPr id="0" name=""/>
        <dsp:cNvSpPr/>
      </dsp:nvSpPr>
      <dsp:spPr>
        <a:xfrm>
          <a:off x="4638004" y="2351334"/>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Click Choose Pro button</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4654148" y="2367478"/>
        <a:ext cx="1070102" cy="518907"/>
      </dsp:txXfrm>
    </dsp:sp>
    <dsp:sp modelId="{8B8A3D86-0107-488E-B23C-A96E71791C7E}">
      <dsp:nvSpPr>
        <dsp:cNvPr id="0" name=""/>
        <dsp:cNvSpPr/>
      </dsp:nvSpPr>
      <dsp:spPr>
        <a:xfrm>
          <a:off x="5740395" y="2620643"/>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5949849" y="2615908"/>
        <a:ext cx="22047" cy="22047"/>
      </dsp:txXfrm>
    </dsp:sp>
    <dsp:sp modelId="{DF8FE6BB-AB4B-43F0-BDB6-FC79FC52BB00}">
      <dsp:nvSpPr>
        <dsp:cNvPr id="0" name=""/>
        <dsp:cNvSpPr/>
      </dsp:nvSpPr>
      <dsp:spPr>
        <a:xfrm>
          <a:off x="6181351" y="2351334"/>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Login page</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6197495" y="2367478"/>
        <a:ext cx="1070102" cy="518907"/>
      </dsp:txXfrm>
    </dsp:sp>
    <dsp:sp modelId="{711182BC-8ABC-4CEC-AB83-06D136A8014E}">
      <dsp:nvSpPr>
        <dsp:cNvPr id="0" name=""/>
        <dsp:cNvSpPr/>
      </dsp:nvSpPr>
      <dsp:spPr>
        <a:xfrm rot="3310531">
          <a:off x="2488096" y="2937580"/>
          <a:ext cx="772165" cy="12578"/>
        </a:xfrm>
        <a:custGeom>
          <a:avLst/>
          <a:gdLst/>
          <a:ahLst/>
          <a:cxnLst/>
          <a:rect l="0" t="0" r="0" b="0"/>
          <a:pathLst>
            <a:path>
              <a:moveTo>
                <a:pt x="0" y="6289"/>
              </a:moveTo>
              <a:lnTo>
                <a:pt x="772165"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54874" y="2924565"/>
        <a:ext cx="38608" cy="38608"/>
      </dsp:txXfrm>
    </dsp:sp>
    <dsp:sp modelId="{F050AE1C-F9C8-49D9-9444-2D9E7938E112}">
      <dsp:nvSpPr>
        <dsp:cNvPr id="0" name=""/>
        <dsp:cNvSpPr/>
      </dsp:nvSpPr>
      <dsp:spPr>
        <a:xfrm>
          <a:off x="3094657" y="2985209"/>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Enterprise</a:t>
          </a:r>
        </a:p>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(99$/month)</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3001353"/>
        <a:ext cx="1070102" cy="518907"/>
      </dsp:txXfrm>
    </dsp:sp>
    <dsp:sp modelId="{80A62B89-69A4-4C01-B862-6FDCAF152D77}">
      <dsp:nvSpPr>
        <dsp:cNvPr id="0" name=""/>
        <dsp:cNvSpPr/>
      </dsp:nvSpPr>
      <dsp:spPr>
        <a:xfrm>
          <a:off x="4197047" y="3254518"/>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3249783"/>
        <a:ext cx="22047" cy="22047"/>
      </dsp:txXfrm>
    </dsp:sp>
    <dsp:sp modelId="{B75B663D-125E-4134-80F4-440A73512B5B}">
      <dsp:nvSpPr>
        <dsp:cNvPr id="0" name=""/>
        <dsp:cNvSpPr/>
      </dsp:nvSpPr>
      <dsp:spPr>
        <a:xfrm>
          <a:off x="4638004" y="2985209"/>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Click Contact Sales</a:t>
          </a:r>
          <a:endParaRPr lang="en-US" sz="1100" kern="1200" dirty="0">
            <a:solidFill>
              <a:schemeClr val="bg2"/>
            </a:solidFill>
            <a:latin typeface="Aptos" panose="020B0004020202020204" pitchFamily="34" charset="0"/>
            <a:ea typeface="Aptos" panose="020B0004020202020204" pitchFamily="34" charset="0"/>
            <a:cs typeface="Arial" panose="020B0604020202020204" pitchFamily="34" charset="0"/>
          </a:endParaRPr>
        </a:p>
      </dsp:txBody>
      <dsp:txXfrm>
        <a:off x="4654148" y="3001353"/>
        <a:ext cx="1070102" cy="518907"/>
      </dsp:txXfrm>
    </dsp:sp>
    <dsp:sp modelId="{40D47F3C-B27F-4CBB-A70D-F4DDC6AD9ABD}">
      <dsp:nvSpPr>
        <dsp:cNvPr id="0" name=""/>
        <dsp:cNvSpPr/>
      </dsp:nvSpPr>
      <dsp:spPr>
        <a:xfrm>
          <a:off x="5740395" y="3254518"/>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5949849" y="3249783"/>
        <a:ext cx="22047" cy="22047"/>
      </dsp:txXfrm>
    </dsp:sp>
    <dsp:sp modelId="{1C980D39-9945-4B68-A7FA-107F8ECE4DDD}">
      <dsp:nvSpPr>
        <dsp:cNvPr id="0" name=""/>
        <dsp:cNvSpPr/>
      </dsp:nvSpPr>
      <dsp:spPr>
        <a:xfrm>
          <a:off x="6181351" y="2985209"/>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Contact page</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6197495" y="3001353"/>
        <a:ext cx="1070102" cy="518907"/>
      </dsp:txXfrm>
    </dsp:sp>
    <dsp:sp modelId="{2BF94CB4-C163-4264-B009-B3D00E61F7C0}">
      <dsp:nvSpPr>
        <dsp:cNvPr id="0" name=""/>
        <dsp:cNvSpPr/>
      </dsp:nvSpPr>
      <dsp:spPr>
        <a:xfrm rot="1979475">
          <a:off x="1067967" y="3745260"/>
          <a:ext cx="525728" cy="12578"/>
        </a:xfrm>
        <a:custGeom>
          <a:avLst/>
          <a:gdLst/>
          <a:ahLst/>
          <a:cxnLst/>
          <a:rect l="0" t="0" r="0" b="0"/>
          <a:pathLst>
            <a:path>
              <a:moveTo>
                <a:pt x="0" y="6289"/>
              </a:moveTo>
              <a:lnTo>
                <a:pt x="525728" y="6289"/>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1317688" y="3738406"/>
        <a:ext cx="26286" cy="26286"/>
      </dsp:txXfrm>
    </dsp:sp>
    <dsp:sp modelId="{1A988EB6-2DAD-41F7-9818-E61CF8CC7460}">
      <dsp:nvSpPr>
        <dsp:cNvPr id="0" name=""/>
        <dsp:cNvSpPr/>
      </dsp:nvSpPr>
      <dsp:spPr>
        <a:xfrm>
          <a:off x="1551309" y="3619084"/>
          <a:ext cx="1102390" cy="551195"/>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rPr>
            <a:t>Contact</a:t>
          </a:r>
        </a:p>
      </dsp:txBody>
      <dsp:txXfrm>
        <a:off x="1567453" y="3635228"/>
        <a:ext cx="1070102" cy="518907"/>
      </dsp:txXfrm>
    </dsp:sp>
    <dsp:sp modelId="{1FE4415C-1CC2-4A78-B9BC-E29962EB88C7}">
      <dsp:nvSpPr>
        <dsp:cNvPr id="0" name=""/>
        <dsp:cNvSpPr/>
      </dsp:nvSpPr>
      <dsp:spPr>
        <a:xfrm>
          <a:off x="2653700" y="3888392"/>
          <a:ext cx="440956" cy="12578"/>
        </a:xfrm>
        <a:custGeom>
          <a:avLst/>
          <a:gdLst/>
          <a:ahLst/>
          <a:cxnLst/>
          <a:rect l="0" t="0" r="0" b="0"/>
          <a:pathLst>
            <a:path>
              <a:moveTo>
                <a:pt x="0" y="6289"/>
              </a:moveTo>
              <a:lnTo>
                <a:pt x="440956"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63154" y="3883658"/>
        <a:ext cx="22047" cy="22047"/>
      </dsp:txXfrm>
    </dsp:sp>
    <dsp:sp modelId="{A9DDF0FB-1030-4FAD-A719-DD59FB0FB28E}">
      <dsp:nvSpPr>
        <dsp:cNvPr id="0" name=""/>
        <dsp:cNvSpPr/>
      </dsp:nvSpPr>
      <dsp:spPr>
        <a:xfrm>
          <a:off x="3094657" y="3619084"/>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rPr>
            <a:t>Need to fill in email </a:t>
          </a: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and password</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3635228"/>
        <a:ext cx="1070102" cy="518907"/>
      </dsp:txXfrm>
    </dsp:sp>
    <dsp:sp modelId="{886A3D58-0FC4-49C8-B6FD-5512A16E126F}">
      <dsp:nvSpPr>
        <dsp:cNvPr id="0" name=""/>
        <dsp:cNvSpPr/>
      </dsp:nvSpPr>
      <dsp:spPr>
        <a:xfrm>
          <a:off x="4197047" y="3888392"/>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3883658"/>
        <a:ext cx="22047" cy="22047"/>
      </dsp:txXfrm>
    </dsp:sp>
    <dsp:sp modelId="{A40CF01D-2651-41E4-9C3A-41C9991C2369}">
      <dsp:nvSpPr>
        <dsp:cNvPr id="0" name=""/>
        <dsp:cNvSpPr/>
      </dsp:nvSpPr>
      <dsp:spPr>
        <a:xfrm>
          <a:off x="4638004" y="3619084"/>
          <a:ext cx="1102390" cy="551195"/>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Send Message</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4654148" y="3635228"/>
        <a:ext cx="1070102" cy="518907"/>
      </dsp:txXfrm>
    </dsp:sp>
    <dsp:sp modelId="{C2A4436D-B62F-49DF-A45C-527F2A83EFCE}">
      <dsp:nvSpPr>
        <dsp:cNvPr id="0" name=""/>
        <dsp:cNvSpPr/>
      </dsp:nvSpPr>
      <dsp:spPr>
        <a:xfrm rot="4483893">
          <a:off x="493599" y="4409807"/>
          <a:ext cx="1674463" cy="12578"/>
        </a:xfrm>
        <a:custGeom>
          <a:avLst/>
          <a:gdLst/>
          <a:ahLst/>
          <a:cxnLst/>
          <a:rect l="0" t="0" r="0" b="0"/>
          <a:pathLst>
            <a:path>
              <a:moveTo>
                <a:pt x="0" y="6289"/>
              </a:moveTo>
              <a:lnTo>
                <a:pt x="1674463" y="6289"/>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1288970" y="4374235"/>
        <a:ext cx="83723" cy="83723"/>
      </dsp:txXfrm>
    </dsp:sp>
    <dsp:sp modelId="{444A8567-0C18-42C8-99CC-11B3E3206B17}">
      <dsp:nvSpPr>
        <dsp:cNvPr id="0" name=""/>
        <dsp:cNvSpPr/>
      </dsp:nvSpPr>
      <dsp:spPr>
        <a:xfrm>
          <a:off x="1551309" y="4948179"/>
          <a:ext cx="1102390" cy="551195"/>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Login</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1567453" y="4964323"/>
        <a:ext cx="1070102" cy="518907"/>
      </dsp:txXfrm>
    </dsp:sp>
    <dsp:sp modelId="{0F25A8CB-902C-4252-B18F-95D24327B5F1}">
      <dsp:nvSpPr>
        <dsp:cNvPr id="0" name=""/>
        <dsp:cNvSpPr/>
      </dsp:nvSpPr>
      <dsp:spPr>
        <a:xfrm rot="18198367">
          <a:off x="2472661" y="4881919"/>
          <a:ext cx="803035" cy="12578"/>
        </a:xfrm>
        <a:custGeom>
          <a:avLst/>
          <a:gdLst/>
          <a:ahLst/>
          <a:cxnLst/>
          <a:rect l="0" t="0" r="0" b="0"/>
          <a:pathLst>
            <a:path>
              <a:moveTo>
                <a:pt x="0" y="6289"/>
              </a:moveTo>
              <a:lnTo>
                <a:pt x="803035"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54103" y="4868133"/>
        <a:ext cx="40151" cy="40151"/>
      </dsp:txXfrm>
    </dsp:sp>
    <dsp:sp modelId="{25A14380-1252-4C54-BD55-46D6CE2C2BDF}">
      <dsp:nvSpPr>
        <dsp:cNvPr id="0" name=""/>
        <dsp:cNvSpPr/>
      </dsp:nvSpPr>
      <dsp:spPr>
        <a:xfrm>
          <a:off x="3094657" y="4277043"/>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rPr>
            <a:t>Sign In</a:t>
          </a:r>
        </a:p>
      </dsp:txBody>
      <dsp:txXfrm>
        <a:off x="3110801" y="4293187"/>
        <a:ext cx="1070102" cy="518907"/>
      </dsp:txXfrm>
    </dsp:sp>
    <dsp:sp modelId="{A4A7C17E-CE12-4B0E-85FE-864A8B516CBE}">
      <dsp:nvSpPr>
        <dsp:cNvPr id="0" name=""/>
        <dsp:cNvSpPr/>
      </dsp:nvSpPr>
      <dsp:spPr>
        <a:xfrm>
          <a:off x="4197047" y="4546352"/>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4541617"/>
        <a:ext cx="22047" cy="22047"/>
      </dsp:txXfrm>
    </dsp:sp>
    <dsp:sp modelId="{06935953-04C2-4F34-8789-664E2D4A4C74}">
      <dsp:nvSpPr>
        <dsp:cNvPr id="0" name=""/>
        <dsp:cNvSpPr/>
      </dsp:nvSpPr>
      <dsp:spPr>
        <a:xfrm>
          <a:off x="4638004" y="4252958"/>
          <a:ext cx="1119268" cy="599364"/>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rPr>
            <a:t>Fill the required and send</a:t>
          </a:r>
        </a:p>
      </dsp:txBody>
      <dsp:txXfrm>
        <a:off x="4655559" y="4270513"/>
        <a:ext cx="1084158" cy="564254"/>
      </dsp:txXfrm>
    </dsp:sp>
    <dsp:sp modelId="{98DC2E89-3CF4-4736-BD66-524B78BBAACE}">
      <dsp:nvSpPr>
        <dsp:cNvPr id="0" name=""/>
        <dsp:cNvSpPr/>
      </dsp:nvSpPr>
      <dsp:spPr>
        <a:xfrm rot="157939">
          <a:off x="2653467" y="5227624"/>
          <a:ext cx="441422" cy="12578"/>
        </a:xfrm>
        <a:custGeom>
          <a:avLst/>
          <a:gdLst/>
          <a:ahLst/>
          <a:cxnLst/>
          <a:rect l="0" t="0" r="0" b="0"/>
          <a:pathLst>
            <a:path>
              <a:moveTo>
                <a:pt x="0" y="6289"/>
              </a:moveTo>
              <a:lnTo>
                <a:pt x="441422"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63143" y="5222877"/>
        <a:ext cx="22071" cy="22071"/>
      </dsp:txXfrm>
    </dsp:sp>
    <dsp:sp modelId="{B9B803E6-EB5E-4012-BA88-5A95040F9F1A}">
      <dsp:nvSpPr>
        <dsp:cNvPr id="0" name=""/>
        <dsp:cNvSpPr/>
      </dsp:nvSpPr>
      <dsp:spPr>
        <a:xfrm>
          <a:off x="3094657" y="4968451"/>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Sign In with Google</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4984595"/>
        <a:ext cx="1070102" cy="518907"/>
      </dsp:txXfrm>
    </dsp:sp>
    <dsp:sp modelId="{9FD845E8-15F6-4A17-B871-2F4B12F9E2EF}">
      <dsp:nvSpPr>
        <dsp:cNvPr id="0" name=""/>
        <dsp:cNvSpPr/>
      </dsp:nvSpPr>
      <dsp:spPr>
        <a:xfrm>
          <a:off x="4197047" y="5237760"/>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5233025"/>
        <a:ext cx="22047" cy="22047"/>
      </dsp:txXfrm>
    </dsp:sp>
    <dsp:sp modelId="{BF099FFD-38D3-4245-B5EC-9A933689A5D4}">
      <dsp:nvSpPr>
        <dsp:cNvPr id="0" name=""/>
        <dsp:cNvSpPr/>
      </dsp:nvSpPr>
      <dsp:spPr>
        <a:xfrm>
          <a:off x="4638004" y="4935002"/>
          <a:ext cx="1301306" cy="618094"/>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bg2"/>
              </a:solidFill>
              <a:effectLst/>
              <a:latin typeface="Aptos" panose="020B0004020202020204" pitchFamily="34" charset="0"/>
              <a:ea typeface="Aptos" panose="020B0004020202020204" pitchFamily="34" charset="0"/>
              <a:cs typeface="Arial" panose="020B0604020202020204" pitchFamily="34" charset="0"/>
            </a:rPr>
            <a:t>New window is going to open you need to select your account</a:t>
          </a:r>
          <a:endParaRPr lang="en-US" sz="10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4656107" y="4953105"/>
        <a:ext cx="1265100" cy="581888"/>
      </dsp:txXfrm>
    </dsp:sp>
    <dsp:sp modelId="{621AA15D-B026-401A-922F-4EC60A808DFF}">
      <dsp:nvSpPr>
        <dsp:cNvPr id="0" name=""/>
        <dsp:cNvSpPr/>
      </dsp:nvSpPr>
      <dsp:spPr>
        <a:xfrm rot="3401633">
          <a:off x="2472661" y="5553055"/>
          <a:ext cx="803035" cy="12578"/>
        </a:xfrm>
        <a:custGeom>
          <a:avLst/>
          <a:gdLst/>
          <a:ahLst/>
          <a:cxnLst/>
          <a:rect l="0" t="0" r="0" b="0"/>
          <a:pathLst>
            <a:path>
              <a:moveTo>
                <a:pt x="0" y="6289"/>
              </a:moveTo>
              <a:lnTo>
                <a:pt x="803035" y="628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2854103" y="5539268"/>
        <a:ext cx="40151" cy="40151"/>
      </dsp:txXfrm>
    </dsp:sp>
    <dsp:sp modelId="{4000A7EA-77C8-437C-AECA-14574FEA3589}">
      <dsp:nvSpPr>
        <dsp:cNvPr id="0" name=""/>
        <dsp:cNvSpPr/>
      </dsp:nvSpPr>
      <dsp:spPr>
        <a:xfrm>
          <a:off x="3094657" y="5619314"/>
          <a:ext cx="1102390" cy="5511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Sign Up</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3110801" y="5635458"/>
        <a:ext cx="1070102" cy="518907"/>
      </dsp:txXfrm>
    </dsp:sp>
    <dsp:sp modelId="{58ECC65E-E805-48A9-A0BE-A0A5D699B95D}">
      <dsp:nvSpPr>
        <dsp:cNvPr id="0" name=""/>
        <dsp:cNvSpPr/>
      </dsp:nvSpPr>
      <dsp:spPr>
        <a:xfrm>
          <a:off x="4197047" y="5888623"/>
          <a:ext cx="440956" cy="12578"/>
        </a:xfrm>
        <a:custGeom>
          <a:avLst/>
          <a:gdLst/>
          <a:ahLst/>
          <a:cxnLst/>
          <a:rect l="0" t="0" r="0" b="0"/>
          <a:pathLst>
            <a:path>
              <a:moveTo>
                <a:pt x="0" y="6289"/>
              </a:moveTo>
              <a:lnTo>
                <a:pt x="440956" y="628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solidFill>
              <a:schemeClr val="bg2"/>
            </a:solidFill>
          </a:endParaRPr>
        </a:p>
      </dsp:txBody>
      <dsp:txXfrm>
        <a:off x="4406502" y="5883888"/>
        <a:ext cx="22047" cy="22047"/>
      </dsp:txXfrm>
    </dsp:sp>
    <dsp:sp modelId="{5247E833-1411-445A-ADBA-B8CA997AEA37}">
      <dsp:nvSpPr>
        <dsp:cNvPr id="0" name=""/>
        <dsp:cNvSpPr/>
      </dsp:nvSpPr>
      <dsp:spPr>
        <a:xfrm>
          <a:off x="4638004" y="5635776"/>
          <a:ext cx="1267562" cy="518272"/>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2"/>
              </a:solidFill>
              <a:effectLst/>
              <a:latin typeface="Aptos" panose="020B0004020202020204" pitchFamily="34" charset="0"/>
              <a:ea typeface="Aptos" panose="020B0004020202020204" pitchFamily="34" charset="0"/>
              <a:cs typeface="Arial" panose="020B0604020202020204" pitchFamily="34" charset="0"/>
            </a:rPr>
            <a:t>Fill the required and  press the Create Account button</a:t>
          </a:r>
          <a:endParaRPr lang="en-US" sz="1100" kern="1200" dirty="0">
            <a:solidFill>
              <a:schemeClr val="bg2"/>
            </a:solidFill>
            <a:effectLst/>
            <a:latin typeface="Aptos" panose="020B0004020202020204" pitchFamily="34" charset="0"/>
            <a:ea typeface="Aptos" panose="020B0004020202020204" pitchFamily="34" charset="0"/>
            <a:cs typeface="Arial" panose="020B0604020202020204" pitchFamily="34" charset="0"/>
          </a:endParaRPr>
        </a:p>
      </dsp:txBody>
      <dsp:txXfrm>
        <a:off x="4653184" y="5650956"/>
        <a:ext cx="1237202" cy="4879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D8845-43C6-487B-B85F-97B686C69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AL</dc:creator>
  <cp:keywords/>
  <dc:description/>
  <cp:lastModifiedBy>MO AL</cp:lastModifiedBy>
  <cp:revision>17</cp:revision>
  <dcterms:created xsi:type="dcterms:W3CDTF">2026-05-14T23:10:00Z</dcterms:created>
  <dcterms:modified xsi:type="dcterms:W3CDTF">2026-05-16T16:29:00Z</dcterms:modified>
</cp:coreProperties>
</file>