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43.png" ContentType="image/png"/>
  <Override PartName="/word/media/rId44.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S05</w:t>
      </w:r>
    </w:p>
    <w:p>
      <w:pPr>
        <w:pStyle w:val="Author"/>
      </w:pPr>
      <w:r>
        <w:t xml:space="preserve">Group</w:t>
      </w:r>
      <w:r>
        <w:t xml:space="preserve"> </w:t>
      </w:r>
      <w:r>
        <w:t xml:space="preserve">3</w:t>
      </w:r>
    </w:p>
    <w:p>
      <w:pPr>
        <w:pStyle w:val="Date"/>
      </w:pPr>
      <w:r>
        <w:t xml:space="preserve">6/23/2020</w:t>
      </w:r>
    </w:p>
    <w:p>
      <w:pPr>
        <w:pStyle w:val="Heading3"/>
      </w:pPr>
      <w:bookmarkStart w:id="20" w:name="import-the-necessary-libraries"/>
      <w:r>
        <w:t xml:space="preserve">Import the necessary libraries</w:t>
      </w:r>
      <w:bookmarkEnd w:id="20"/>
    </w:p>
    <w:p>
      <w:pPr>
        <w:pStyle w:val="SourceCode"/>
      </w:pPr>
      <w:r>
        <w:rPr>
          <w:rStyle w:val="KeywordTok"/>
        </w:rPr>
        <w:t xml:space="preserve">library</w:t>
      </w:r>
      <w:r>
        <w:rPr>
          <w:rStyle w:val="NormalTok"/>
        </w:rPr>
        <w:t xml:space="preserve">(fpp2)</w:t>
      </w:r>
    </w:p>
    <w:p>
      <w:pPr>
        <w:pStyle w:val="SourceCode"/>
      </w:pPr>
      <w:r>
        <w:rPr>
          <w:rStyle w:val="VerbatimChar"/>
        </w:rPr>
        <w:t xml:space="preserve">## Warning: package 'fpp2' was built under R version 3.6.3</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3.6.3</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3.6.3</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3.6.3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(imputeTS)</w:t>
      </w:r>
    </w:p>
    <w:p>
      <w:pPr>
        <w:pStyle w:val="SourceCode"/>
      </w:pPr>
      <w:r>
        <w:rPr>
          <w:rStyle w:val="VerbatimChar"/>
        </w:rPr>
        <w:t xml:space="preserve">## Warning: package 'imputeTS' was built under R version 3.6.3</w:t>
      </w:r>
    </w:p>
    <w:p>
      <w:pPr>
        <w:pStyle w:val="Heading3"/>
      </w:pPr>
      <w:bookmarkStart w:id="21" w:name="load-the-dataset"/>
      <w:r>
        <w:t xml:space="preserve">Load the dataset</w:t>
      </w:r>
      <w:bookmarkEnd w:id="21"/>
    </w:p>
    <w:p>
      <w:pPr>
        <w:pStyle w:val="SourceCode"/>
      </w:pPr>
      <w:r>
        <w:rPr>
          <w:rStyle w:val="NormalTok"/>
        </w:rPr>
        <w:t xml:space="preserve">data_project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 Set for Class.xls"</w:t>
      </w:r>
      <w:r>
        <w:rPr>
          <w:rStyle w:val="NormalTok"/>
        </w:rPr>
        <w:t xml:space="preserve">)</w:t>
      </w:r>
      <w:r>
        <w:br w:type="textWrapping"/>
      </w:r>
      <w:r>
        <w:rPr>
          <w:rStyle w:val="KeywordTok"/>
        </w:rPr>
        <w:t xml:space="preserve">head</w:t>
      </w:r>
      <w:r>
        <w:rPr>
          <w:rStyle w:val="NormalTok"/>
        </w:rPr>
        <w:t xml:space="preserve">(data_project)</w:t>
      </w:r>
    </w:p>
    <w:p>
      <w:pPr>
        <w:pStyle w:val="SourceCode"/>
      </w:pPr>
      <w:r>
        <w:rPr>
          <w:rStyle w:val="VerbatimChar"/>
        </w:rPr>
        <w:t xml:space="preserve">## # A tibble: 6 x 7</w:t>
      </w:r>
      <w:r>
        <w:br w:type="textWrapping"/>
      </w:r>
      <w:r>
        <w:rPr>
          <w:rStyle w:val="VerbatimChar"/>
        </w:rPr>
        <w:t xml:space="preserve">##   SeriesInd group Var01     Var02 Var03 Var05 Var07</w:t>
      </w:r>
      <w:r>
        <w:br w:type="textWrapping"/>
      </w:r>
      <w:r>
        <w:rPr>
          <w:rStyle w:val="VerbatimChar"/>
        </w:rPr>
        <w:t xml:space="preserve">##       &lt;dbl&gt; &lt;chr&gt; &lt;dbl&gt;     &lt;dbl&gt; &lt;dbl&gt; &lt;dbl&gt; &lt;dbl&gt;</w:t>
      </w:r>
      <w:r>
        <w:br w:type="textWrapping"/>
      </w:r>
      <w:r>
        <w:rPr>
          <w:rStyle w:val="VerbatimChar"/>
        </w:rPr>
        <w:t xml:space="preserve">## 1     40669 S03    30.6 123432400  30.3  30.5  30.6</w:t>
      </w:r>
      <w:r>
        <w:br w:type="textWrapping"/>
      </w:r>
      <w:r>
        <w:rPr>
          <w:rStyle w:val="VerbatimChar"/>
        </w:rPr>
        <w:t xml:space="preserve">## 2     40669 S02    10.3  60855800  10.0  10.2  10.3</w:t>
      </w:r>
      <w:r>
        <w:br w:type="textWrapping"/>
      </w:r>
      <w:r>
        <w:rPr>
          <w:rStyle w:val="VerbatimChar"/>
        </w:rPr>
        <w:t xml:space="preserve">## 3     40669 S01    26.6  10369300  25.9  26.2  26.0</w:t>
      </w:r>
      <w:r>
        <w:br w:type="textWrapping"/>
      </w:r>
      <w:r>
        <w:rPr>
          <w:rStyle w:val="VerbatimChar"/>
        </w:rPr>
        <w:t xml:space="preserve">## 4     40669 S06    27.5  39335700  26.8  27.0  27.3</w:t>
      </w:r>
      <w:r>
        <w:br w:type="textWrapping"/>
      </w:r>
      <w:r>
        <w:rPr>
          <w:rStyle w:val="VerbatimChar"/>
        </w:rPr>
        <w:t xml:space="preserve">## 5     40669 S05    69.3  27809100  68.2  68.7  69.2</w:t>
      </w:r>
      <w:r>
        <w:br w:type="textWrapping"/>
      </w:r>
      <w:r>
        <w:rPr>
          <w:rStyle w:val="VerbatimChar"/>
        </w:rPr>
        <w:t xml:space="preserve">## 6     40669 S04    17.2  16587400  16.9  16.9  17.1</w:t>
      </w:r>
    </w:p>
    <w:p>
      <w:pPr>
        <w:pStyle w:val="Heading3"/>
      </w:pPr>
      <w:bookmarkStart w:id="22" w:name="subset-the-dataset"/>
      <w:r>
        <w:t xml:space="preserve">Subset the dataset</w:t>
      </w:r>
      <w:bookmarkEnd w:id="22"/>
    </w:p>
    <w:p>
      <w:pPr>
        <w:pStyle w:val="SourceCode"/>
      </w:pPr>
      <w:r>
        <w:rPr>
          <w:rStyle w:val="NormalTok"/>
        </w:rPr>
        <w:t xml:space="preserve">S05 &lt;-</w:t>
      </w:r>
      <w:r>
        <w:rPr>
          <w:rStyle w:val="StringTok"/>
        </w:rPr>
        <w:t xml:space="preserve"> </w:t>
      </w:r>
      <w:r>
        <w:rPr>
          <w:rStyle w:val="KeywordTok"/>
        </w:rPr>
        <w:t xml:space="preserve">subset</w:t>
      </w:r>
      <w:r>
        <w:rPr>
          <w:rStyle w:val="NormalTok"/>
        </w:rPr>
        <w:t xml:space="preserve">(data_project, group </w:t>
      </w:r>
      <w:r>
        <w:rPr>
          <w:rStyle w:val="OperatorTok"/>
        </w:rPr>
        <w:t xml:space="preserve">==</w:t>
      </w:r>
      <w:r>
        <w:rPr>
          <w:rStyle w:val="StringTok"/>
        </w:rPr>
        <w:t xml:space="preserve"> 'S05'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(SeriesInd, Var02, Var03))</w:t>
      </w:r>
      <w:r>
        <w:br w:type="textWrapping"/>
      </w:r>
      <w:r>
        <w:rPr>
          <w:rStyle w:val="KeywordTok"/>
        </w:rPr>
        <w:t xml:space="preserve">summary</w:t>
      </w:r>
      <w:r>
        <w:rPr>
          <w:rStyle w:val="NormalTok"/>
        </w:rPr>
        <w:t xml:space="preserve">(S05)</w:t>
      </w:r>
    </w:p>
    <w:p>
      <w:pPr>
        <w:pStyle w:val="SourceCode"/>
      </w:pPr>
      <w:r>
        <w:rPr>
          <w:rStyle w:val="VerbatimChar"/>
        </w:rPr>
        <w:t xml:space="preserve">##    SeriesInd         Var02               Var03       </w:t>
      </w:r>
      <w:r>
        <w:br w:type="textWrapping"/>
      </w:r>
      <w:r>
        <w:rPr>
          <w:rStyle w:val="VerbatimChar"/>
        </w:rPr>
        <w:t xml:space="preserve">##  Min.   :40669   Min.   :  4156600   Min.   : 55.94  </w:t>
      </w:r>
      <w:r>
        <w:br w:type="textWrapping"/>
      </w:r>
      <w:r>
        <w:rPr>
          <w:rStyle w:val="VerbatimChar"/>
        </w:rPr>
        <w:t xml:space="preserve">##  1st Qu.:41304   1st Qu.: 11201200   1st Qu.: 77.21  </w:t>
      </w:r>
      <w:r>
        <w:br w:type="textWrapping"/>
      </w:r>
      <w:r>
        <w:rPr>
          <w:rStyle w:val="VerbatimChar"/>
        </w:rPr>
        <w:t xml:space="preserve">##  Median :41946   Median : 14578800   Median : 84.87  </w:t>
      </w:r>
      <w:r>
        <w:br w:type="textWrapping"/>
      </w:r>
      <w:r>
        <w:rPr>
          <w:rStyle w:val="VerbatimChar"/>
        </w:rPr>
        <w:t xml:space="preserve">##  Mean   :41945   Mean   : 16791350   Mean   : 82.97  </w:t>
      </w:r>
      <w:r>
        <w:br w:type="textWrapping"/>
      </w:r>
      <w:r>
        <w:rPr>
          <w:rStyle w:val="VerbatimChar"/>
        </w:rPr>
        <w:t xml:space="preserve">##  3rd Qu.:42586   3rd Qu.: 20021200   3rd Qu.: 89.74  </w:t>
      </w:r>
      <w:r>
        <w:br w:type="textWrapping"/>
      </w:r>
      <w:r>
        <w:rPr>
          <w:rStyle w:val="VerbatimChar"/>
        </w:rPr>
        <w:t xml:space="preserve">##  Max.   :43221   Max.   :118023500   Max.   :103.95  </w:t>
      </w:r>
      <w:r>
        <w:br w:type="textWrapping"/>
      </w:r>
      <w:r>
        <w:rPr>
          <w:rStyle w:val="VerbatimChar"/>
        </w:rPr>
        <w:t xml:space="preserve">##                  NA's   :141         NA's   :145</w:t>
      </w:r>
    </w:p>
    <w:p>
      <w:pPr>
        <w:pStyle w:val="Heading4"/>
      </w:pPr>
      <w:bookmarkStart w:id="23" w:name="get-the-subsets-var02-and-var03"/>
      <w:r>
        <w:t xml:space="preserve">Get the subsets Var02 and Var03</w:t>
      </w:r>
      <w:bookmarkEnd w:id="23"/>
    </w:p>
    <w:p>
      <w:pPr>
        <w:pStyle w:val="SourceCode"/>
      </w:pPr>
      <w:r>
        <w:rPr>
          <w:rStyle w:val="NormalTok"/>
        </w:rPr>
        <w:t xml:space="preserve">var02 &lt;-</w:t>
      </w:r>
      <w:r>
        <w:rPr>
          <w:rStyle w:val="StringTok"/>
        </w:rPr>
        <w:t xml:space="preserve"> </w:t>
      </w:r>
      <w:r>
        <w:rPr>
          <w:rStyle w:val="NormalTok"/>
        </w:rPr>
        <w:t xml:space="preserve">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43021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(Var02)</w:t>
      </w:r>
    </w:p>
    <w:p>
      <w:pPr>
        <w:pStyle w:val="SourceCode"/>
      </w:pPr>
      <w:r>
        <w:rPr>
          <w:rStyle w:val="NormalTok"/>
        </w:rPr>
        <w:t xml:space="preserve">var03 &lt;-</w:t>
      </w:r>
      <w:r>
        <w:rPr>
          <w:rStyle w:val="StringTok"/>
        </w:rPr>
        <w:t xml:space="preserve"> </w:t>
      </w:r>
      <w:r>
        <w:rPr>
          <w:rStyle w:val="NormalTok"/>
        </w:rPr>
        <w:t xml:space="preserve">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43021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(Var03)</w:t>
      </w:r>
    </w:p>
    <w:p>
      <w:pPr>
        <w:pStyle w:val="FirstParagraph"/>
      </w:pPr>
      <w:r>
        <w:t xml:space="preserve">Explore the subsets Var02</w:t>
      </w:r>
    </w:p>
    <w:p>
      <w:pPr>
        <w:pStyle w:val="SourceCode"/>
      </w:pPr>
      <w:r>
        <w:rPr>
          <w:rStyle w:val="KeywordTok"/>
        </w:rPr>
        <w:t xml:space="preserve">summary</w:t>
      </w:r>
      <w:r>
        <w:rPr>
          <w:rStyle w:val="NormalTok"/>
        </w:rPr>
        <w:t xml:space="preserve">(var02)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11201200  </w:t>
      </w:r>
      <w:r>
        <w:br w:type="textWrapping"/>
      </w:r>
      <w:r>
        <w:rPr>
          <w:rStyle w:val="VerbatimChar"/>
        </w:rPr>
        <w:t xml:space="preserve">##  Median : 14578800  </w:t>
      </w:r>
      <w:r>
        <w:br w:type="textWrapping"/>
      </w:r>
      <w:r>
        <w:rPr>
          <w:rStyle w:val="VerbatimChar"/>
        </w:rPr>
        <w:t xml:space="preserve">##  Mean   : 16791350  </w:t>
      </w:r>
      <w:r>
        <w:br w:type="textWrapping"/>
      </w:r>
      <w:r>
        <w:rPr>
          <w:rStyle w:val="VerbatimChar"/>
        </w:rPr>
        <w:t xml:space="preserve">##  3rd Qu.: 20021200  </w:t>
      </w:r>
      <w:r>
        <w:br w:type="textWrapping"/>
      </w:r>
      <w:r>
        <w:rPr>
          <w:rStyle w:val="VerbatimChar"/>
        </w:rPr>
        <w:t xml:space="preserve">##  Max.   :118023500  </w:t>
      </w:r>
      <w:r>
        <w:br w:type="textWrapping"/>
      </w:r>
      <w:r>
        <w:rPr>
          <w:rStyle w:val="VerbatimChar"/>
        </w:rPr>
        <w:t xml:space="preserve">##  NA's   :1</w:t>
      </w:r>
    </w:p>
    <w:p>
      <w:pPr>
        <w:pStyle w:val="FirstParagraph"/>
      </w:pPr>
      <w:r>
        <w:t xml:space="preserve">Var02 has 1 missing value</w:t>
      </w:r>
    </w:p>
    <w:p>
      <w:pPr>
        <w:pStyle w:val="BodyText"/>
      </w:pPr>
      <w:r>
        <w:t xml:space="preserve">Explore the subsets Var03</w:t>
      </w:r>
    </w:p>
    <w:p>
      <w:pPr>
        <w:pStyle w:val="SourceCode"/>
      </w:pPr>
      <w:r>
        <w:rPr>
          <w:rStyle w:val="KeywordTok"/>
        </w:rPr>
        <w:t xml:space="preserve">summary</w:t>
      </w:r>
      <w:r>
        <w:rPr>
          <w:rStyle w:val="NormalTok"/>
        </w:rPr>
        <w:t xml:space="preserve">(var03)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77.21  </w:t>
      </w:r>
      <w:r>
        <w:br w:type="textWrapping"/>
      </w:r>
      <w:r>
        <w:rPr>
          <w:rStyle w:val="VerbatimChar"/>
        </w:rPr>
        <w:t xml:space="preserve">##  Median : 84.87  </w:t>
      </w:r>
      <w:r>
        <w:br w:type="textWrapping"/>
      </w:r>
      <w:r>
        <w:rPr>
          <w:rStyle w:val="VerbatimChar"/>
        </w:rPr>
        <w:t xml:space="preserve">##  Mean   : 82.97  </w:t>
      </w:r>
      <w:r>
        <w:br w:type="textWrapping"/>
      </w:r>
      <w:r>
        <w:rPr>
          <w:rStyle w:val="VerbatimChar"/>
        </w:rPr>
        <w:t xml:space="preserve">##  3rd Qu.: 89.74  </w:t>
      </w:r>
      <w:r>
        <w:br w:type="textWrapping"/>
      </w:r>
      <w:r>
        <w:rPr>
          <w:rStyle w:val="VerbatimChar"/>
        </w:rPr>
        <w:t xml:space="preserve">##  Max.   :103.95  </w:t>
      </w:r>
      <w:r>
        <w:br w:type="textWrapping"/>
      </w:r>
      <w:r>
        <w:rPr>
          <w:rStyle w:val="VerbatimChar"/>
        </w:rPr>
        <w:t xml:space="preserve">##  NA's   :5</w:t>
      </w:r>
    </w:p>
    <w:p>
      <w:pPr>
        <w:pStyle w:val="FirstParagraph"/>
      </w:pPr>
      <w:r>
        <w:t xml:space="preserve">Var03 has 5 missing values</w:t>
      </w:r>
      <w:r>
        <w:t xml:space="preserve"> </w:t>
      </w:r>
      <w:r>
        <w:t xml:space="preserve">Median and mean are in the same order.</w:t>
      </w:r>
      <w:r>
        <w:t xml:space="preserve"> </w:t>
      </w:r>
      <w:r>
        <w:t xml:space="preserve">#### converse Var02 and Var03 to time series</w:t>
      </w:r>
    </w:p>
    <w:p>
      <w:pPr>
        <w:pStyle w:val="SourceCode"/>
      </w:pPr>
      <w:r>
        <w:rPr>
          <w:rStyle w:val="NormalTok"/>
        </w:rPr>
        <w:t xml:space="preserve">var02 &lt;-</w:t>
      </w:r>
      <w:r>
        <w:rPr>
          <w:rStyle w:val="StringTok"/>
        </w:rPr>
        <w:t xml:space="preserve"> </w:t>
      </w:r>
      <w:r>
        <w:rPr>
          <w:rStyle w:val="KeywordTok"/>
        </w:rPr>
        <w:t xml:space="preserve">ts</w:t>
      </w:r>
      <w:r>
        <w:rPr>
          <w:rStyle w:val="NormalTok"/>
        </w:rPr>
        <w:t xml:space="preserve">(var02)</w:t>
      </w:r>
      <w:r>
        <w:br w:type="textWrapping"/>
      </w:r>
      <w:r>
        <w:rPr>
          <w:rStyle w:val="KeywordTok"/>
        </w:rPr>
        <w:t xml:space="preserve">str</w:t>
      </w:r>
      <w:r>
        <w:rPr>
          <w:rStyle w:val="NormalTok"/>
        </w:rPr>
        <w:t xml:space="preserve">(var02)</w:t>
      </w:r>
    </w:p>
    <w:p>
      <w:pPr>
        <w:pStyle w:val="SourceCode"/>
      </w:pPr>
      <w:r>
        <w:rPr>
          <w:rStyle w:val="VerbatimChar"/>
        </w:rPr>
        <w:t xml:space="preserve">##  Time-Series [1:1622, 1] from 1 to 1622: 27809100 30174700 35044700 27192100 24891800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"Var02"</w:t>
      </w:r>
    </w:p>
    <w:p>
      <w:pPr>
        <w:pStyle w:val="SourceCode"/>
      </w:pPr>
      <w:r>
        <w:rPr>
          <w:rStyle w:val="NormalTok"/>
        </w:rPr>
        <w:t xml:space="preserve">var03 &lt;-</w:t>
      </w:r>
      <w:r>
        <w:rPr>
          <w:rStyle w:val="StringTok"/>
        </w:rPr>
        <w:t xml:space="preserve"> </w:t>
      </w:r>
      <w:r>
        <w:rPr>
          <w:rStyle w:val="KeywordTok"/>
        </w:rPr>
        <w:t xml:space="preserve">ts</w:t>
      </w:r>
      <w:r>
        <w:rPr>
          <w:rStyle w:val="NormalTok"/>
        </w:rPr>
        <w:t xml:space="preserve">(var03)</w:t>
      </w:r>
      <w:r>
        <w:br w:type="textWrapping"/>
      </w:r>
      <w:r>
        <w:rPr>
          <w:rStyle w:val="KeywordTok"/>
        </w:rPr>
        <w:t xml:space="preserve">str</w:t>
      </w:r>
      <w:r>
        <w:rPr>
          <w:rStyle w:val="NormalTok"/>
        </w:rPr>
        <w:t xml:space="preserve">(var03)</w:t>
      </w:r>
    </w:p>
    <w:p>
      <w:pPr>
        <w:pStyle w:val="SourceCode"/>
      </w:pPr>
      <w:r>
        <w:rPr>
          <w:rStyle w:val="VerbatimChar"/>
        </w:rPr>
        <w:t xml:space="preserve">##  Time-Series [1:1622, 1] from 1 to 1622: 68.2 68.8 69.3 69.4 69.2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"Var03"</w:t>
      </w:r>
    </w:p>
    <w:p>
      <w:pPr>
        <w:pStyle w:val="Heading4"/>
      </w:pPr>
      <w:bookmarkStart w:id="24" w:name="imputing-missing-values"/>
      <w:r>
        <w:t xml:space="preserve">Imputing missing values</w:t>
      </w:r>
      <w:bookmarkEnd w:id="24"/>
    </w:p>
    <w:p>
      <w:pPr>
        <w:pStyle w:val="SourceCode"/>
      </w:pPr>
      <w:r>
        <w:rPr>
          <w:rStyle w:val="NormalTok"/>
        </w:rPr>
        <w:t xml:space="preserve">var02 &lt;-</w:t>
      </w:r>
      <w:r>
        <w:rPr>
          <w:rStyle w:val="StringTok"/>
        </w:rPr>
        <w:t xml:space="preserve"> </w:t>
      </w:r>
      <w:r>
        <w:rPr>
          <w:rStyle w:val="KeywordTok"/>
        </w:rPr>
        <w:t xml:space="preserve">na_interpolation</w:t>
      </w:r>
      <w:r>
        <w:rPr>
          <w:rStyle w:val="NormalTok"/>
        </w:rPr>
        <w:t xml:space="preserve">(var02)</w:t>
      </w:r>
      <w:r>
        <w:br w:type="textWrapping"/>
      </w:r>
      <w:r>
        <w:rPr>
          <w:rStyle w:val="KeywordTok"/>
        </w:rPr>
        <w:t xml:space="preserve">summary</w:t>
      </w:r>
      <w:r>
        <w:rPr>
          <w:rStyle w:val="NormalTok"/>
        </w:rPr>
        <w:t xml:space="preserve">(var02)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11206550  </w:t>
      </w:r>
      <w:r>
        <w:br w:type="textWrapping"/>
      </w:r>
      <w:r>
        <w:rPr>
          <w:rStyle w:val="VerbatimChar"/>
        </w:rPr>
        <w:t xml:space="preserve">##  Median : 14575700  </w:t>
      </w:r>
      <w:r>
        <w:br w:type="textWrapping"/>
      </w:r>
      <w:r>
        <w:rPr>
          <w:rStyle w:val="VerbatimChar"/>
        </w:rPr>
        <w:t xml:space="preserve">##  Mean   : 16788872  </w:t>
      </w:r>
      <w:r>
        <w:br w:type="textWrapping"/>
      </w:r>
      <w:r>
        <w:rPr>
          <w:rStyle w:val="VerbatimChar"/>
        </w:rPr>
        <w:t xml:space="preserve">##  3rd Qu.: 20014325  </w:t>
      </w:r>
      <w:r>
        <w:br w:type="textWrapping"/>
      </w:r>
      <w:r>
        <w:rPr>
          <w:rStyle w:val="VerbatimChar"/>
        </w:rPr>
        <w:t xml:space="preserve">##  Max.   :118023500</w:t>
      </w:r>
    </w:p>
    <w:p>
      <w:pPr>
        <w:pStyle w:val="SourceCode"/>
      </w:pPr>
      <w:r>
        <w:rPr>
          <w:rStyle w:val="NormalTok"/>
        </w:rPr>
        <w:t xml:space="preserve">var03 &lt;-</w:t>
      </w:r>
      <w:r>
        <w:rPr>
          <w:rStyle w:val="StringTok"/>
        </w:rPr>
        <w:t xml:space="preserve"> </w:t>
      </w:r>
      <w:r>
        <w:rPr>
          <w:rStyle w:val="KeywordTok"/>
        </w:rPr>
        <w:t xml:space="preserve">na_interpolation</w:t>
      </w:r>
      <w:r>
        <w:rPr>
          <w:rStyle w:val="NormalTok"/>
        </w:rPr>
        <w:t xml:space="preserve">(var03)</w:t>
      </w:r>
      <w:r>
        <w:br w:type="textWrapping"/>
      </w:r>
      <w:r>
        <w:rPr>
          <w:rStyle w:val="KeywordTok"/>
        </w:rPr>
        <w:t xml:space="preserve">summary</w:t>
      </w:r>
      <w:r>
        <w:rPr>
          <w:rStyle w:val="NormalTok"/>
        </w:rPr>
        <w:t xml:space="preserve">(var03)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77.25  </w:t>
      </w:r>
      <w:r>
        <w:br w:type="textWrapping"/>
      </w:r>
      <w:r>
        <w:rPr>
          <w:rStyle w:val="VerbatimChar"/>
        </w:rPr>
        <w:t xml:space="preserve">##  Median : 84.88  </w:t>
      </w:r>
      <w:r>
        <w:br w:type="textWrapping"/>
      </w:r>
      <w:r>
        <w:rPr>
          <w:rStyle w:val="VerbatimChar"/>
        </w:rPr>
        <w:t xml:space="preserve">##  Mean   : 82.97  </w:t>
      </w:r>
      <w:r>
        <w:br w:type="textWrapping"/>
      </w:r>
      <w:r>
        <w:rPr>
          <w:rStyle w:val="VerbatimChar"/>
        </w:rPr>
        <w:t xml:space="preserve">##  3rd Qu.: 89.71  </w:t>
      </w:r>
      <w:r>
        <w:br w:type="textWrapping"/>
      </w:r>
      <w:r>
        <w:rPr>
          <w:rStyle w:val="VerbatimChar"/>
        </w:rPr>
        <w:t xml:space="preserve">##  Max.   :103.95</w:t>
      </w:r>
    </w:p>
    <w:p>
      <w:pPr>
        <w:pStyle w:val="Heading3"/>
      </w:pPr>
      <w:bookmarkStart w:id="25" w:name="visualization"/>
      <w:r>
        <w:t xml:space="preserve">Visualization</w:t>
      </w:r>
      <w:bookmarkEnd w:id="25"/>
    </w:p>
    <w:p>
      <w:pPr>
        <w:pStyle w:val="SourceCode"/>
      </w:pPr>
      <w:r>
        <w:rPr>
          <w:rStyle w:val="KeywordTok"/>
        </w:rPr>
        <w:t xml:space="preserve">autoplot</w:t>
      </w:r>
      <w:r>
        <w:rPr>
          <w:rStyle w:val="NormalTok"/>
        </w:rPr>
        <w:t xml:space="preserve">(var02)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series</w:t>
      </w:r>
    </w:p>
    <w:p>
      <w:pPr>
        <w:pStyle w:val="SourceCode"/>
      </w:pPr>
      <w:r>
        <w:rPr>
          <w:rStyle w:val="KeywordTok"/>
        </w:rPr>
        <w:t xml:space="preserve">autoplot</w:t>
      </w:r>
      <w:r>
        <w:rPr>
          <w:rStyle w:val="NormalTok"/>
        </w:rPr>
        <w:t xml:space="preserve">(var03)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 It can also be cyclic time series</w:t>
      </w:r>
    </w:p>
    <w:p>
      <w:pPr>
        <w:pStyle w:val="Heading4"/>
      </w:pPr>
      <w:bookmarkStart w:id="28" w:name="the-distribution-of-data"/>
      <w:r>
        <w:t xml:space="preserve">The distribution of data</w:t>
      </w:r>
      <w:bookmarkEnd w:id="28"/>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(var02)</w:t>
      </w:r>
      <w:r>
        <w:br w:type="textWrapping"/>
      </w:r>
      <w:r>
        <w:rPr>
          <w:rStyle w:val="KeywordTok"/>
        </w:rPr>
        <w:t xml:space="preserve">boxplot</w:t>
      </w:r>
      <w:r>
        <w:rPr>
          <w:rStyle w:val="NormalTok"/>
        </w:rPr>
        <w:t xml:space="preserve">(var02)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Va02 is right skewed. It need to be centralised.</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(var03)</w:t>
      </w:r>
      <w:r>
        <w:br w:type="textWrapping"/>
      </w:r>
      <w:r>
        <w:rPr>
          <w:rStyle w:val="KeywordTok"/>
        </w:rPr>
        <w:t xml:space="preserve">boxplot</w:t>
      </w:r>
      <w:r>
        <w:rPr>
          <w:rStyle w:val="NormalTok"/>
        </w:rPr>
        <w:t xml:space="preserve">(var03)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Var03 is nearly normal distributed and has outliers at the left.</w:t>
      </w:r>
    </w:p>
    <w:p>
      <w:pPr>
        <w:pStyle w:val="BodyText"/>
      </w:pPr>
      <w:r>
        <w:t xml:space="preserve">ACF of Var02 difference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autoplot</w:t>
      </w:r>
      <w:r>
        <w:rPr>
          <w:rStyle w:val="NormalTok"/>
        </w:rPr>
        <w:t xml:space="preserve">(</w:t>
      </w:r>
      <w:r>
        <w:rPr>
          <w:rStyle w:val="KeywordTok"/>
        </w:rPr>
        <w:t xml:space="preserve">diff</w:t>
      </w:r>
      <w:r>
        <w:rPr>
          <w:rStyle w:val="NormalTok"/>
        </w:rPr>
        <w:t xml:space="preserve">(var02))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(var02))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one order correlation</w:t>
      </w:r>
    </w:p>
    <w:p>
      <w:pPr>
        <w:pStyle w:val="BodyText"/>
      </w:pPr>
      <w:r>
        <w:t xml:space="preserve">ACF of Var03 difference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autoplot</w:t>
      </w:r>
      <w:r>
        <w:rPr>
          <w:rStyle w:val="NormalTok"/>
        </w:rPr>
        <w:t xml:space="preserve">(</w:t>
      </w:r>
      <w:r>
        <w:rPr>
          <w:rStyle w:val="KeywordTok"/>
        </w:rPr>
        <w:t xml:space="preserve">diff</w:t>
      </w:r>
      <w:r>
        <w:rPr>
          <w:rStyle w:val="NormalTok"/>
        </w:rPr>
        <w:t xml:space="preserve">(var03))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(var03))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shows one order correlation</w:t>
      </w:r>
    </w:p>
    <w:p>
      <w:pPr>
        <w:pStyle w:val="Heading4"/>
      </w:pPr>
      <w:bookmarkStart w:id="35" w:name="subset-the-train-set"/>
      <w:r>
        <w:t xml:space="preserve">Subset the train set</w:t>
      </w:r>
      <w:bookmarkEnd w:id="35"/>
    </w:p>
    <w:p>
      <w:pPr>
        <w:pStyle w:val="SourceCode"/>
      </w:pPr>
      <w:r>
        <w:rPr>
          <w:rStyle w:val="NormalTok"/>
        </w:rPr>
        <w:t xml:space="preserve">train.var02 &lt;-</w:t>
      </w:r>
      <w:r>
        <w:rPr>
          <w:rStyle w:val="StringTok"/>
        </w:rPr>
        <w:t xml:space="preserve"> </w:t>
      </w:r>
      <w:r>
        <w:rPr>
          <w:rStyle w:val="KeywordTok"/>
        </w:rPr>
        <w:t xml:space="preserve">window</w:t>
      </w:r>
      <w:r>
        <w:rPr>
          <w:rStyle w:val="NormalTok"/>
        </w:rPr>
        <w:t xml:space="preserve">(var02,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(var02)</w:t>
      </w:r>
      <w:r>
        <w:rPr>
          <w:rStyle w:val="OperatorTok"/>
        </w:rPr>
        <w:t xml:space="preserve">*</w:t>
      </w:r>
      <w:r>
        <w:rPr>
          <w:rStyle w:val="FloatTok"/>
        </w:rPr>
        <w:t xml:space="preserve">0.8</w:t>
      </w:r>
      <w:r>
        <w:rPr>
          <w:rStyle w:val="NormalTok"/>
        </w:rPr>
        <w:t xml:space="preserve">))</w:t>
      </w:r>
    </w:p>
    <w:p>
      <w:pPr>
        <w:pStyle w:val="SourceCode"/>
      </w:pPr>
      <w:r>
        <w:rPr>
          <w:rStyle w:val="NormalTok"/>
        </w:rPr>
        <w:t xml:space="preserve">train.var03 &lt;-</w:t>
      </w:r>
      <w:r>
        <w:rPr>
          <w:rStyle w:val="StringTok"/>
        </w:rPr>
        <w:t xml:space="preserve"> </w:t>
      </w:r>
      <w:r>
        <w:rPr>
          <w:rStyle w:val="KeywordTok"/>
        </w:rPr>
        <w:t xml:space="preserve">window</w:t>
      </w:r>
      <w:r>
        <w:rPr>
          <w:rStyle w:val="NormalTok"/>
        </w:rPr>
        <w:t xml:space="preserve">(var03,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(var03)</w:t>
      </w:r>
      <w:r>
        <w:rPr>
          <w:rStyle w:val="OperatorTok"/>
        </w:rPr>
        <w:t xml:space="preserve">*</w:t>
      </w:r>
      <w:r>
        <w:rPr>
          <w:rStyle w:val="FloatTok"/>
        </w:rPr>
        <w:t xml:space="preserve">0.8</w:t>
      </w:r>
      <w:r>
        <w:rPr>
          <w:rStyle w:val="NormalTok"/>
        </w:rPr>
        <w:t xml:space="preserve">))</w:t>
      </w:r>
    </w:p>
    <w:p>
      <w:pPr>
        <w:pStyle w:val="Heading4"/>
      </w:pPr>
      <w:bookmarkStart w:id="36" w:name="look-for-lambda-transformation"/>
      <w:r>
        <w:t xml:space="preserve">Look for lambda transformation</w:t>
      </w:r>
      <w:bookmarkEnd w:id="36"/>
    </w:p>
    <w:p>
      <w:pPr>
        <w:pStyle w:val="SourceCode"/>
      </w:pPr>
      <w:r>
        <w:rPr>
          <w:rStyle w:val="NormalTok"/>
        </w:rPr>
        <w:t xml:space="preserve">lambda2 &lt;-</w:t>
      </w:r>
      <w:r>
        <w:rPr>
          <w:rStyle w:val="StringTok"/>
        </w:rPr>
        <w:t xml:space="preserve"> </w:t>
      </w:r>
      <w:r>
        <w:rPr>
          <w:rStyle w:val="KeywordTok"/>
        </w:rPr>
        <w:t xml:space="preserve">BoxCox.lambda</w:t>
      </w:r>
      <w:r>
        <w:rPr>
          <w:rStyle w:val="NormalTok"/>
        </w:rPr>
        <w:t xml:space="preserve">(var02)</w:t>
      </w:r>
    </w:p>
    <w:p>
      <w:pPr>
        <w:pStyle w:val="SourceCode"/>
      </w:pPr>
      <w:r>
        <w:rPr>
          <w:rStyle w:val="NormalTok"/>
        </w:rPr>
        <w:t xml:space="preserve">lambda3 &lt;-</w:t>
      </w:r>
      <w:r>
        <w:rPr>
          <w:rStyle w:val="StringTok"/>
        </w:rPr>
        <w:t xml:space="preserve"> </w:t>
      </w:r>
      <w:r>
        <w:rPr>
          <w:rStyle w:val="KeywordTok"/>
        </w:rPr>
        <w:t xml:space="preserve">BoxCox.lambda</w:t>
      </w:r>
      <w:r>
        <w:rPr>
          <w:rStyle w:val="NormalTok"/>
        </w:rPr>
        <w:t xml:space="preserve">(var03)</w:t>
      </w:r>
    </w:p>
    <w:p>
      <w:pPr>
        <w:pStyle w:val="Heading4"/>
      </w:pPr>
      <w:bookmarkStart w:id="37" w:name="apply-the-models-to-the-train-sets"/>
      <w:r>
        <w:t xml:space="preserve">Apply the models to the train sets</w:t>
      </w:r>
      <w:bookmarkEnd w:id="37"/>
    </w:p>
    <w:p>
      <w:pPr>
        <w:pStyle w:val="FirstParagraph"/>
      </w:pPr>
      <w:r>
        <w:t xml:space="preserve">forecast horizon here the length of test set</w:t>
      </w:r>
    </w:p>
    <w:p>
      <w:pPr>
        <w:pStyle w:val="SourceCode"/>
      </w:pPr>
      <w:r>
        <w:rPr>
          <w:rStyle w:val="NormalTok"/>
        </w:rPr>
        <w:t xml:space="preserve">h &lt;-</w:t>
      </w:r>
      <w:r>
        <w:rPr>
          <w:rStyle w:val="StringTok"/>
        </w:rPr>
        <w:t xml:space="preserve"> </w:t>
      </w:r>
      <w:r>
        <w:rPr>
          <w:rStyle w:val="KeywordTok"/>
        </w:rPr>
        <w:t xml:space="preserve">length</w:t>
      </w:r>
      <w:r>
        <w:rPr>
          <w:rStyle w:val="NormalTok"/>
        </w:rPr>
        <w:t xml:space="preserve">(var02)</w:t>
      </w:r>
      <w:r>
        <w:rPr>
          <w:rStyle w:val="OperatorTok"/>
        </w:rPr>
        <w:t xml:space="preserve">-</w:t>
      </w:r>
      <w:r>
        <w:rPr>
          <w:rStyle w:val="String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(var03)</w:t>
      </w:r>
      <w:r>
        <w:rPr>
          <w:rStyle w:val="OperatorTok"/>
        </w:rPr>
        <w:t xml:space="preserve">*</w:t>
      </w:r>
      <w:r>
        <w:rPr>
          <w:rStyle w:val="FloatTok"/>
        </w:rPr>
        <w:t xml:space="preserve">0.8</w:t>
      </w:r>
      <w:r>
        <w:rPr>
          <w:rStyle w:val="NormalTok"/>
        </w:rPr>
        <w:t xml:space="preserve">)</w:t>
      </w:r>
    </w:p>
    <w:p>
      <w:pPr>
        <w:pStyle w:val="FirstParagraph"/>
      </w:pPr>
      <w:r>
        <w:t xml:space="preserve">Get the arima model for Var02</w:t>
      </w:r>
    </w:p>
    <w:p>
      <w:pPr>
        <w:pStyle w:val="SourceCode"/>
      </w:pPr>
      <w:r>
        <w:rPr>
          <w:rStyle w:val="NormalTok"/>
        </w:rPr>
        <w:t xml:space="preserve">fvar02 &lt;-</w:t>
      </w:r>
      <w:r>
        <w:rPr>
          <w:rStyle w:val="StringTok"/>
        </w:rPr>
        <w:t xml:space="preserve"> </w:t>
      </w:r>
      <w:r>
        <w:rPr>
          <w:rStyle w:val="NormalTok"/>
        </w:rPr>
        <w:t xml:space="preserve">train.var02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w:t>
      </w:r>
    </w:p>
    <w:p>
      <w:pPr>
        <w:pStyle w:val="FirstParagraph"/>
      </w:pPr>
      <w:r>
        <w:t xml:space="preserve">Get the arima model for Var03</w:t>
      </w:r>
    </w:p>
    <w:p>
      <w:pPr>
        <w:pStyle w:val="SourceCode"/>
      </w:pPr>
      <w:r>
        <w:rPr>
          <w:rStyle w:val="NormalTok"/>
        </w:rPr>
        <w:t xml:space="preserve">fvar03 &lt;-</w:t>
      </w:r>
      <w:r>
        <w:rPr>
          <w:rStyle w:val="StringTok"/>
        </w:rPr>
        <w:t xml:space="preserve"> </w:t>
      </w:r>
      <w:r>
        <w:rPr>
          <w:rStyle w:val="NormalTok"/>
        </w:rPr>
        <w:t xml:space="preserve">train.var03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w:t>
      </w:r>
    </w:p>
    <w:p>
      <w:pPr>
        <w:pStyle w:val="Heading4"/>
      </w:pPr>
      <w:bookmarkStart w:id="38" w:name="naive-model-for-var02"/>
      <w:r>
        <w:t xml:space="preserve">Naive model for Var02</w:t>
      </w:r>
      <w:bookmarkEnd w:id="38"/>
    </w:p>
    <w:p>
      <w:pPr>
        <w:pStyle w:val="SourceCode"/>
      </w:pPr>
      <w:r>
        <w:rPr>
          <w:rStyle w:val="NormalTok"/>
        </w:rPr>
        <w:t xml:space="preserve">naive.var02 &lt;-</w:t>
      </w:r>
      <w:r>
        <w:rPr>
          <w:rStyle w:val="StringTok"/>
        </w:rPr>
        <w:t xml:space="preserve"> </w:t>
      </w:r>
      <w:r>
        <w:rPr>
          <w:rStyle w:val="KeywordTok"/>
        </w:rPr>
        <w:t xml:space="preserve">naive</w:t>
      </w:r>
      <w:r>
        <w:rPr>
          <w:rStyle w:val="NormalTok"/>
        </w:rPr>
        <w:t xml:space="preserve">(train.var02, </w:t>
      </w:r>
      <w:r>
        <w:rPr>
          <w:rStyle w:val="DataTypeTok"/>
        </w:rPr>
        <w:t xml:space="preserve">h=</w:t>
      </w:r>
      <w:r>
        <w:rPr>
          <w:rStyle w:val="NormalTok"/>
        </w:rPr>
        <w:t xml:space="preserve">h)</w:t>
      </w:r>
    </w:p>
    <w:p>
      <w:pPr>
        <w:pStyle w:val="Heading4"/>
      </w:pPr>
      <w:bookmarkStart w:id="39" w:name="naive-model-for-var03"/>
      <w:r>
        <w:t xml:space="preserve">Naive model for Var03</w:t>
      </w:r>
      <w:bookmarkEnd w:id="39"/>
    </w:p>
    <w:p>
      <w:pPr>
        <w:pStyle w:val="SourceCode"/>
      </w:pPr>
      <w:r>
        <w:rPr>
          <w:rStyle w:val="NormalTok"/>
        </w:rPr>
        <w:t xml:space="preserve">naive.var03 &lt;-</w:t>
      </w:r>
      <w:r>
        <w:rPr>
          <w:rStyle w:val="StringTok"/>
        </w:rPr>
        <w:t xml:space="preserve"> </w:t>
      </w:r>
      <w:r>
        <w:rPr>
          <w:rStyle w:val="KeywordTok"/>
        </w:rPr>
        <w:t xml:space="preserve">naive</w:t>
      </w:r>
      <w:r>
        <w:rPr>
          <w:rStyle w:val="NormalTok"/>
        </w:rPr>
        <w:t xml:space="preserve">(train.var03, </w:t>
      </w:r>
      <w:r>
        <w:rPr>
          <w:rStyle w:val="DataTypeTok"/>
        </w:rPr>
        <w:t xml:space="preserve">h=</w:t>
      </w:r>
      <w:r>
        <w:rPr>
          <w:rStyle w:val="NormalTok"/>
        </w:rPr>
        <w:t xml:space="preserve">h)</w:t>
      </w:r>
    </w:p>
    <w:p>
      <w:pPr>
        <w:pStyle w:val="Heading4"/>
      </w:pPr>
      <w:bookmarkStart w:id="40" w:name="accuracy-compare-to-the-naive-model"/>
      <w:r>
        <w:t xml:space="preserve">Accuracy compare to the naive model</w:t>
      </w:r>
      <w:bookmarkEnd w:id="40"/>
    </w:p>
    <w:p>
      <w:pPr>
        <w:pStyle w:val="FirstParagraph"/>
      </w:pPr>
      <w:r>
        <w:t xml:space="preserve">RMSE accuracy of Var02 arima model</w:t>
      </w:r>
    </w:p>
    <w:p>
      <w:pPr>
        <w:pStyle w:val="SourceCode"/>
      </w:pPr>
      <w:r>
        <w:rPr>
          <w:rStyle w:val="KeywordTok"/>
        </w:rPr>
        <w:t xml:space="preserve">accuracy</w:t>
      </w:r>
      <w:r>
        <w:rPr>
          <w:rStyle w:val="NormalTok"/>
        </w:rPr>
        <w:t xml:space="preserve">(fvar02, var02)[</w:t>
      </w:r>
      <w:r>
        <w:rPr>
          <w:rStyle w:val="StringTok"/>
        </w:rPr>
        <w:t xml:space="preserve">"Test set"</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[1] 5213174</w:t>
      </w:r>
    </w:p>
    <w:p>
      <w:pPr>
        <w:pStyle w:val="FirstParagraph"/>
      </w:pPr>
      <w:r>
        <w:t xml:space="preserve">RMSE accuracy of Var02 naive model</w:t>
      </w:r>
    </w:p>
    <w:p>
      <w:pPr>
        <w:pStyle w:val="SourceCode"/>
      </w:pPr>
      <w:r>
        <w:rPr>
          <w:rStyle w:val="KeywordTok"/>
        </w:rPr>
        <w:t xml:space="preserve">accuracy</w:t>
      </w:r>
      <w:r>
        <w:rPr>
          <w:rStyle w:val="NormalTok"/>
        </w:rPr>
        <w:t xml:space="preserve">(naive.var02, var02)[</w:t>
      </w:r>
      <w:r>
        <w:rPr>
          <w:rStyle w:val="StringTok"/>
        </w:rPr>
        <w:t xml:space="preserve">"Test set"</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[1] 5289689</w:t>
      </w:r>
    </w:p>
    <w:p>
      <w:pPr>
        <w:pStyle w:val="FirstParagraph"/>
      </w:pPr>
      <w:r>
        <w:t xml:space="preserve">Comparing the RMSEs, the arima model for Var02 is better than the naive model.</w:t>
      </w:r>
    </w:p>
    <w:p>
      <w:pPr>
        <w:pStyle w:val="BodyText"/>
      </w:pPr>
      <w:r>
        <w:t xml:space="preserve">RMSE accuracy for Var03 arima model</w:t>
      </w:r>
    </w:p>
    <w:p>
      <w:pPr>
        <w:pStyle w:val="SourceCode"/>
      </w:pPr>
      <w:r>
        <w:rPr>
          <w:rStyle w:val="KeywordTok"/>
        </w:rPr>
        <w:t xml:space="preserve">accuracy</w:t>
      </w:r>
      <w:r>
        <w:rPr>
          <w:rStyle w:val="NormalTok"/>
        </w:rPr>
        <w:t xml:space="preserve">(fvar03, var03)[</w:t>
      </w:r>
      <w:r>
        <w:rPr>
          <w:rStyle w:val="StringTok"/>
        </w:rPr>
        <w:t xml:space="preserve">"Test set"</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[1] 8.585339</w:t>
      </w:r>
    </w:p>
    <w:p>
      <w:pPr>
        <w:pStyle w:val="FirstParagraph"/>
      </w:pPr>
      <w:r>
        <w:t xml:space="preserve">RMSE accuracy for Var03 naive model</w:t>
      </w:r>
    </w:p>
    <w:p>
      <w:pPr>
        <w:pStyle w:val="SourceCode"/>
      </w:pPr>
      <w:r>
        <w:rPr>
          <w:rStyle w:val="KeywordTok"/>
        </w:rPr>
        <w:t xml:space="preserve">accuracy</w:t>
      </w:r>
      <w:r>
        <w:rPr>
          <w:rStyle w:val="NormalTok"/>
        </w:rPr>
        <w:t xml:space="preserve">(naive.var03, var03)[</w:t>
      </w:r>
      <w:r>
        <w:rPr>
          <w:rStyle w:val="StringTok"/>
        </w:rPr>
        <w:t xml:space="preserve">"Test set"</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[1] 8.564479</w:t>
      </w:r>
    </w:p>
    <w:p>
      <w:pPr>
        <w:pStyle w:val="FirstParagraph"/>
      </w:pPr>
      <w:r>
        <w:t xml:space="preserve">comparing with the RMSE, the naive method for Var03 is better than the arima of the same data. But the residuals of the naive method are not white noise. There still information to get from the naive residuals. We chose arima method instead.</w:t>
      </w:r>
    </w:p>
    <w:p>
      <w:pPr>
        <w:pStyle w:val="BodyText"/>
      </w:pPr>
      <w:r>
        <w:t xml:space="preserve">Ljung-Box test of the naive residuals</w:t>
      </w:r>
    </w:p>
    <w:p>
      <w:pPr>
        <w:pStyle w:val="SourceCode"/>
      </w:pPr>
      <w:r>
        <w:rPr>
          <w:rStyle w:val="KeywordTok"/>
        </w:rPr>
        <w:t xml:space="preserve">Box.test</w:t>
      </w:r>
      <w:r>
        <w:rPr>
          <w:rStyle w:val="NormalTok"/>
        </w:rPr>
        <w:t xml:space="preserve">(</w:t>
      </w:r>
      <w:r>
        <w:rPr>
          <w:rStyle w:val="KeywordTok"/>
        </w:rPr>
        <w:t xml:space="preserve">residuals</w:t>
      </w:r>
      <w:r>
        <w:rPr>
          <w:rStyle w:val="NormalTok"/>
        </w:rPr>
        <w:t xml:space="preserve">(naive.var03))</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residuals(naive.var03)</w:t>
      </w:r>
      <w:r>
        <w:br w:type="textWrapping"/>
      </w:r>
      <w:r>
        <w:rPr>
          <w:rStyle w:val="VerbatimChar"/>
        </w:rPr>
        <w:t xml:space="preserve">## X-squared = 13.752, df = 1, p-value = 0.0002086</w:t>
      </w:r>
    </w:p>
    <w:p>
      <w:pPr>
        <w:pStyle w:val="Heading3"/>
      </w:pPr>
      <w:bookmarkStart w:id="41" w:name="forecast-the-time-series"/>
      <w:r>
        <w:t xml:space="preserve">Forecast the time series</w:t>
      </w:r>
      <w:bookmarkEnd w:id="41"/>
    </w:p>
    <w:p>
      <w:pPr>
        <w:pStyle w:val="SourceCode"/>
      </w:pPr>
      <w:r>
        <w:rPr>
          <w:rStyle w:val="NormalTok"/>
        </w:rPr>
        <w:t xml:space="preserve">farima.var02 &lt;-</w:t>
      </w:r>
      <w:r>
        <w:rPr>
          <w:rStyle w:val="StringTok"/>
        </w:rPr>
        <w:t xml:space="preserve"> </w:t>
      </w:r>
      <w:r>
        <w:rPr>
          <w:rStyle w:val="NormalTok"/>
        </w:rPr>
        <w:t xml:space="preserve">var02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NormalTok"/>
        </w:rPr>
        <w:t xml:space="preserve">farima.var03 &lt;-</w:t>
      </w:r>
      <w:r>
        <w:rPr>
          <w:rStyle w:val="StringTok"/>
        </w:rPr>
        <w:t xml:space="preserve"> </w:t>
      </w:r>
      <w:r>
        <w:rPr>
          <w:rStyle w:val="NormalTok"/>
        </w:rPr>
        <w:t xml:space="preserve">var03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Heading5"/>
      </w:pPr>
      <w:bookmarkStart w:id="42" w:name="var02-forecast"/>
      <w:r>
        <w:t xml:space="preserve">Var02 forecast</w:t>
      </w:r>
      <w:bookmarkEnd w:id="42"/>
    </w:p>
    <w:p>
      <w:pPr>
        <w:pStyle w:val="SourceCode"/>
      </w:pPr>
      <w:r>
        <w:rPr>
          <w:rStyle w:val="KeywordTok"/>
        </w:rPr>
        <w:t xml:space="preserve">autoplot</w:t>
      </w:r>
      <w:r>
        <w:rPr>
          <w:rStyle w:val="NormalTok"/>
        </w:rPr>
        <w:t xml:space="preserve">(farima.var02)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3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Var03 forecast</w:t>
      </w:r>
    </w:p>
    <w:p>
      <w:pPr>
        <w:pStyle w:val="SourceCode"/>
      </w:pPr>
      <w:r>
        <w:rPr>
          <w:rStyle w:val="KeywordTok"/>
        </w:rPr>
        <w:t xml:space="preserve">autoplot</w:t>
      </w:r>
      <w:r>
        <w:rPr>
          <w:rStyle w:val="NormalTok"/>
        </w:rPr>
        <w:t xml:space="preserve">(farima.var03)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3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Xc0aad5271ac0b23d23efabbdc49bfe99d3cf9df"/>
      <w:r>
        <w:t xml:space="preserve">Check the residuals if the model is valid</w:t>
      </w:r>
      <w:bookmarkEnd w:id="45"/>
    </w:p>
    <w:p>
      <w:pPr>
        <w:pStyle w:val="Heading5"/>
      </w:pPr>
      <w:bookmarkStart w:id="46" w:name="var02-residuals"/>
      <w:r>
        <w:t xml:space="preserve">Var02 residuals</w:t>
      </w:r>
      <w:bookmarkEnd w:id="46"/>
    </w:p>
    <w:p>
      <w:pPr>
        <w:pStyle w:val="SourceCode"/>
      </w:pPr>
      <w:r>
        <w:rPr>
          <w:rStyle w:val="KeywordTok"/>
        </w:rPr>
        <w:t xml:space="preserve">checkresiduals</w:t>
      </w:r>
      <w:r>
        <w:rPr>
          <w:rStyle w:val="NormalTok"/>
        </w:rPr>
        <w:t xml:space="preserve">(farima.var02)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8.5874, df = 7, p-value = 0.2836</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Var02 are white noise. On ACF, the residuals are uncorrelated. The histogram shows that the residuals are normal distributed.</w:t>
      </w:r>
    </w:p>
    <w:p>
      <w:pPr>
        <w:pStyle w:val="Heading5"/>
      </w:pPr>
      <w:bookmarkStart w:id="48" w:name="var03-residuals"/>
      <w:r>
        <w:t xml:space="preserve">Var03 residuals</w:t>
      </w:r>
      <w:bookmarkEnd w:id="48"/>
    </w:p>
    <w:p>
      <w:pPr>
        <w:pStyle w:val="SourceCode"/>
      </w:pPr>
      <w:r>
        <w:rPr>
          <w:rStyle w:val="KeywordTok"/>
        </w:rPr>
        <w:t xml:space="preserve">checkresiduals</w:t>
      </w:r>
      <w:r>
        <w:rPr>
          <w:rStyle w:val="NormalTok"/>
        </w:rPr>
        <w:t xml:space="preserve">(farima.var03)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7.4704, df = 7, p-value = 0.3816</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Var03 are white noise. On ACF, the residuals are uncorrelated. The histogram shows that the residuals are normal distributed.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S05</dc:title>
  <dc:creator>Group 3</dc:creator>
  <cp:keywords/>
  <dcterms:created xsi:type="dcterms:W3CDTF">2020-06-23T13:26:08Z</dcterms:created>
  <dcterms:modified xsi:type="dcterms:W3CDTF">2020-06-23T13:26:08Z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6/23/2020</vt:lpwstr>
  </property>
  <property fmtid="{D5CDD505-2E9C-101B-9397-08002B2CF9AE}" pid="3" name="output">
    <vt:lpwstr/>
  </property>
</Properties>
</file>