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o8cjuafz348" w:id="0"/>
      <w:bookmarkEnd w:id="0"/>
      <w:r w:rsidDel="00000000" w:rsidR="00000000" w:rsidRPr="00000000">
        <w:rPr>
          <w:rFonts w:ascii="Raleway" w:cs="Raleway" w:eastAsia="Raleway" w:hAnsi="Raleway"/>
          <w:b w:val="0"/>
          <w:bCs w:val="0"/>
          <w:i w:val="0"/>
          <w:iCs w:val="0"/>
          <w:smallCaps w:val="0"/>
          <w:strike w:val="0"/>
          <w:color w:val="666666"/>
          <w:sz w:val="20"/>
          <w:szCs w:val="20"/>
          <w:u w:val="none"/>
          <w:shd w:fill="auto" w:val="clear"/>
          <w:vertAlign w:val="baseline"/>
          <w:rtl w:val="0"/>
        </w:rPr>
        <w:t xml:space="preserve">Authentik - Visibilité - Réflexions d'ERIC</w:t>
      </w:r>
      <w:r w:rsidDel="00000000" w:rsidR="00000000" w:rsidRPr="00000000">
        <w:rPr>
          <w:rtl w:val="0"/>
        </w:rPr>
      </w:r>
    </w:p>
    <w:p w:rsidR="00000000" w:rsidDel="00000000" w:rsidP="00000000" w:rsidRDefault="00000000" w:rsidRPr="00000000" w14:paraId="00000002">
      <w:pPr>
        <w:pStyle w:val="Heading1"/>
        <w:rPr/>
      </w:pPr>
      <w:bookmarkStart w:colFirst="0" w:colLast="0" w:name="_da8v5ese5ko0" w:id="1"/>
      <w:bookmarkEnd w:id="1"/>
      <w:r w:rsidDel="00000000" w:rsidR="00000000" w:rsidRPr="00000000">
        <w:rPr>
          <w:rtl w:val="0"/>
        </w:rPr>
        <w:t xml:space="preserve">Réflexion menée par Eric </w:t>
      </w:r>
    </w:p>
    <w:p w:rsidR="00000000" w:rsidDel="00000000" w:rsidP="00000000" w:rsidRDefault="00000000" w:rsidRPr="00000000" w14:paraId="00000003">
      <w:pPr>
        <w:rPr/>
      </w:pPr>
      <w:r w:rsidDel="00000000" w:rsidR="00000000" w:rsidRPr="00000000">
        <w:rPr>
          <w:rtl w:val="0"/>
        </w:rPr>
        <w:t xml:space="preserve">Hello petit travail fait hier Question</w:t>
      </w:r>
    </w:p>
    <w:p w:rsidR="00000000" w:rsidDel="00000000" w:rsidP="00000000" w:rsidRDefault="00000000" w:rsidRPr="00000000" w14:paraId="00000004">
      <w:pPr>
        <w:rPr/>
      </w:pPr>
      <w:r w:rsidDel="00000000" w:rsidR="00000000" w:rsidRPr="00000000">
        <w:rPr>
          <w:rtl w:val="0"/>
        </w:rPr>
        <w:t xml:space="preserve">Voilà je te raconte une histoire, quand j'avais mon entreprise de création graphique dans les années 90, oui je sais ça fait longtemps. J'avais eu l'idée, d'envoyer à nos prospects des croissants chaque lundi matin. Donc on avait passé un accord avec un boulanger et une entreprise de coursiers, on avait fait fabriquer des boites pâtissières a notre effigie et chaque lundi matin, une dizaine de prospects recevaient des croissants frais avec un petit message. De plus tous les lundi matin, tous nos prospects cette fois recevaient, un fax (notre emailing de l’époque) avec un message présentant une des caractéristiques du studio, et un titre qui se terminait toujours par c'est ça le gout du service. Par exemple être réactif c'est ça le gout du service, ou être ouvert au mois d'aout c'est ça le gout du service etc... Ma question pour toi dans le cadre du lancement d'authentik j'aimerai que tu me trouves une ou plusieurs idées qui seraient notre opération croissant en 2026</w:t>
      </w:r>
    </w:p>
    <w:p w:rsidR="00000000" w:rsidDel="00000000" w:rsidP="00000000" w:rsidRDefault="00000000" w:rsidRPr="00000000" w14:paraId="00000005">
      <w:pPr>
        <w:pStyle w:val="Heading1"/>
        <w:rPr/>
      </w:pPr>
      <w:bookmarkStart w:colFirst="0" w:colLast="0" w:name="_wxu1os19m6gg" w:id="2"/>
      <w:bookmarkEnd w:id="2"/>
      <w:r w:rsidDel="00000000" w:rsidR="00000000" w:rsidRPr="00000000">
        <w:rPr>
          <w:rtl w:val="0"/>
        </w:rPr>
        <w:t xml:space="preserve">Réponse Notebook</w:t>
      </w:r>
    </w:p>
    <w:p w:rsidR="00000000" w:rsidDel="00000000" w:rsidP="00000000" w:rsidRDefault="00000000" w:rsidRPr="00000000" w14:paraId="00000006">
      <w:pPr>
        <w:rPr/>
      </w:pPr>
      <w:r w:rsidDel="00000000" w:rsidR="00000000" w:rsidRPr="00000000">
        <w:rPr>
          <w:rtl w:val="0"/>
        </w:rPr>
        <w:t xml:space="preserve">Plan d'Engagement Client : L'Expérience du Vivant 2026</w:t>
      </w:r>
    </w:p>
    <w:p w:rsidR="00000000" w:rsidDel="00000000" w:rsidP="00000000" w:rsidRDefault="00000000" w:rsidRPr="00000000" w14:paraId="00000007">
      <w:pPr>
        <w:pStyle w:val="Heading2"/>
        <w:rPr/>
      </w:pPr>
      <w:bookmarkStart w:colFirst="0" w:colLast="0" w:name="_82hus0hsx3yt" w:id="3"/>
      <w:bookmarkEnd w:id="3"/>
      <w:r w:rsidDel="00000000" w:rsidR="00000000" w:rsidRPr="00000000">
        <w:rPr>
          <w:rtl w:val="0"/>
        </w:rPr>
        <w:t xml:space="preserve">1. Vision Stratégique : La Réinvention du Marketing Relationnel</w:t>
      </w:r>
    </w:p>
    <w:p w:rsidR="00000000" w:rsidDel="00000000" w:rsidP="00000000" w:rsidRDefault="00000000" w:rsidRPr="00000000" w14:paraId="00000008">
      <w:pPr>
        <w:rPr/>
      </w:pPr>
      <w:r w:rsidDel="00000000" w:rsidR="00000000" w:rsidRPr="00000000">
        <w:rPr>
          <w:rtl w:val="0"/>
        </w:rPr>
        <w:t xml:space="preserve">En 2026, l’omniprésence de l’intelligence artificielle et la saturation des flux algorithmiques ont transformé l’espace professionnel en un désert d’immatérialité. Pour les dirigeants dont la réussite a paradoxalement asséché le sens, le besoin de tangibilité n'est plus une simple préférence esthétique, mais une nécessité vitale. Dans ce contexte, la stratégie d'engagement d'AUTHENTIK repose sur une transition ontologique : passer du traditionnel « goût du service » — fondé sur la réactivité et l'efficacité technique — au « goût de la présence ». Il ne s'agit plus de proposer une prestation, mais d'offrir une densité d'existence capable de captiver des leaders lucides en quête de justesse.</w:t>
      </w:r>
    </w:p>
    <w:p w:rsidR="00000000" w:rsidDel="00000000" w:rsidP="00000000" w:rsidRDefault="00000000" w:rsidRPr="00000000" w14:paraId="00000009">
      <w:pPr>
        <w:rPr/>
      </w:pPr>
      <w:r w:rsidDel="00000000" w:rsidR="00000000" w:rsidRPr="00000000">
        <w:rPr>
          <w:rtl w:val="0"/>
        </w:rPr>
        <w:t xml:space="preserve">Analyse de la Différenciation : La Peau contre le Pixel Face à un marché digital saturé, l’approche sensorielle agit comme une rupture cognitive nécessaire. En privilégiant la « Peau » d’AUTHENTIK — sa dimension physique, tactile et charnelle —, nous créons un niveau de confiance et de connexion organique inaccessible aux interfaces numériques. Ce choix transforme la perception de la marque : AUTHENTIK cesse d'être un prestataire pour devenir un partenaire de conscience.</w:t>
      </w:r>
    </w:p>
    <w:p w:rsidR="00000000" w:rsidDel="00000000" w:rsidP="00000000" w:rsidRDefault="00000000" w:rsidRPr="00000000" w14:paraId="0000000A">
      <w:pPr>
        <w:rPr/>
      </w:pPr>
      <w:r w:rsidDel="00000000" w:rsidR="00000000" w:rsidRPr="00000000">
        <w:rPr>
          <w:rtl w:val="0"/>
        </w:rPr>
        <w:t xml:space="preserve">Les Trois Piliers de l'Engagement Cette vision se déploie à travers trois impératifs stratégiques :</w:t>
      </w:r>
    </w:p>
    <w:p w:rsidR="00000000" w:rsidDel="00000000" w:rsidP="00000000" w:rsidRDefault="00000000" w:rsidRPr="00000000" w14:paraId="0000000B">
      <w:pPr>
        <w:rPr/>
      </w:pPr>
      <w:r w:rsidDel="00000000" w:rsidR="00000000" w:rsidRPr="00000000">
        <w:rPr>
          <w:rtl w:val="0"/>
        </w:rPr>
        <w:t xml:space="preserve">•</w:t>
        <w:tab/>
        <w:t xml:space="preserve">La Ritualisation : Instituer des points de contact cycliques pour installer une habitude de profondeur.</w:t>
      </w:r>
    </w:p>
    <w:p w:rsidR="00000000" w:rsidDel="00000000" w:rsidP="00000000" w:rsidRDefault="00000000" w:rsidRPr="00000000" w14:paraId="0000000C">
      <w:pPr>
        <w:rPr/>
      </w:pPr>
      <w:r w:rsidDel="00000000" w:rsidR="00000000" w:rsidRPr="00000000">
        <w:rPr>
          <w:rtl w:val="0"/>
        </w:rPr>
        <w:t xml:space="preserve">•</w:t>
        <w:tab/>
        <w:t xml:space="preserve">L’Incarnation de la Promesse : Ne plus seulement énoncer une valeur, mais la faire vivre physiquement.</w:t>
      </w:r>
    </w:p>
    <w:p w:rsidR="00000000" w:rsidDel="00000000" w:rsidP="00000000" w:rsidRDefault="00000000" w:rsidRPr="00000000" w14:paraId="0000000D">
      <w:pPr>
        <w:rPr/>
      </w:pPr>
      <w:r w:rsidDel="00000000" w:rsidR="00000000" w:rsidRPr="00000000">
        <w:rPr>
          <w:rtl w:val="0"/>
        </w:rPr>
        <w:t xml:space="preserve">•</w:t>
        <w:tab/>
        <w:t xml:space="preserve">L’Inversion de la Performance : Célébrer la lenteur et la justesse comme les nouvelles métriques du luxe relationnel.</w:t>
      </w:r>
    </w:p>
    <w:p w:rsidR="00000000" w:rsidDel="00000000" w:rsidP="00000000" w:rsidRDefault="00000000" w:rsidRPr="00000000" w14:paraId="0000000E">
      <w:pPr>
        <w:rPr/>
      </w:pPr>
      <w:r w:rsidDel="00000000" w:rsidR="00000000" w:rsidRPr="00000000">
        <w:rPr>
          <w:rtl w:val="0"/>
        </w:rPr>
        <w:t xml:space="preserve">Cette ambition stratégique s'incarne d'abord dans un objet de rupture, conçu pour fracturer le flux et restaurer la capacité d'attention.</w:t>
      </w:r>
    </w:p>
    <w:p w:rsidR="00000000" w:rsidDel="00000000" w:rsidP="00000000" w:rsidRDefault="00000000" w:rsidRPr="00000000" w14:paraId="0000000F">
      <w:pPr>
        <w:pStyle w:val="Heading2"/>
        <w:rPr/>
      </w:pPr>
      <w:bookmarkStart w:colFirst="0" w:colLast="0" w:name="_u39x4yt22id" w:id="4"/>
      <w:bookmarkEnd w:id="4"/>
      <w:r w:rsidDel="00000000" w:rsidR="00000000" w:rsidRPr="00000000">
        <w:rPr>
          <w:rtl w:val="0"/>
        </w:rPr>
        <w:t xml:space="preserve">2. Pilier I : L'Objet de Respiration (Le Croissant Sensoriel)</w:t>
      </w:r>
    </w:p>
    <w:p w:rsidR="00000000" w:rsidDel="00000000" w:rsidP="00000000" w:rsidRDefault="00000000" w:rsidRPr="00000000" w14:paraId="00000010">
      <w:pPr>
        <w:rPr/>
      </w:pPr>
      <w:r w:rsidDel="00000000" w:rsidR="00000000" w:rsidRPr="00000000">
        <w:rPr>
          <w:rtl w:val="0"/>
        </w:rPr>
        <w:t xml:space="preserve">L'opération « Croissant 2026 » est une réinvention radicale du marketing relationnel, conçue comme une « respiration collective » pour des dirigeants dont l'âme a été essoufflée par la performance. Là où le croissant d'autrefois symbolisait une consommation éphémère, l'Objet de Respiration impose une présence physique immuable dans l'agenda de l'exécutif.</w:t>
      </w:r>
    </w:p>
    <w:p w:rsidR="00000000" w:rsidDel="00000000" w:rsidP="00000000" w:rsidRDefault="00000000" w:rsidRPr="00000000" w14:paraId="00000011">
      <w:pPr>
        <w:rPr/>
      </w:pPr>
      <w:r w:rsidDel="00000000" w:rsidR="00000000" w:rsidRPr="00000000">
        <w:rPr>
          <w:rtl w:val="0"/>
        </w:rPr>
        <w:t xml:space="preserve">Décomposition de l'Offre Sensorielle Chaque mois, le Studio d'AUTHENTIK — dont la mission est de transformer le vécu brut en une forme juste — conçoit une boîte minimaliste. Ce n'est pas un cadeau, c'est un artefact :</w:t>
      </w:r>
    </w:p>
    <w:p w:rsidR="00000000" w:rsidDel="00000000" w:rsidP="00000000" w:rsidRDefault="00000000" w:rsidRPr="00000000" w14:paraId="00000012">
      <w:pPr>
        <w:rPr/>
      </w:pPr>
      <w:r w:rsidDel="00000000" w:rsidR="00000000" w:rsidRPr="00000000">
        <w:rPr>
          <w:rtl w:val="0"/>
        </w:rPr>
        <w:t xml:space="preserve">•</w:t>
        <w:tab/>
        <w:t xml:space="preserve">Le Galet Poli : Un ancrage tactile froid et lourd, invitant à un contact avec la matière géologique pour sortir de l'abstraction des chiffres.</w:t>
      </w:r>
    </w:p>
    <w:p w:rsidR="00000000" w:rsidDel="00000000" w:rsidP="00000000" w:rsidRDefault="00000000" w:rsidRPr="00000000" w14:paraId="00000013">
      <w:pPr>
        <w:rPr/>
      </w:pPr>
      <w:r w:rsidDel="00000000" w:rsidR="00000000" w:rsidRPr="00000000">
        <w:rPr>
          <w:rtl w:val="0"/>
        </w:rPr>
        <w:t xml:space="preserve">•</w:t>
        <w:tab/>
        <w:t xml:space="preserve">L’Essence Boisée : Une fiole dont la fragrance primitive d'humus et de résine constitue un ancrage olfactif immédiat, court-circuitant le cerveau exécutif pour toucher les zones limbiques de la mémoire et de l'instinct.</w:t>
      </w:r>
    </w:p>
    <w:p w:rsidR="00000000" w:rsidDel="00000000" w:rsidP="00000000" w:rsidRDefault="00000000" w:rsidRPr="00000000" w14:paraId="00000014">
      <w:pPr>
        <w:rPr/>
      </w:pPr>
      <w:r w:rsidDel="00000000" w:rsidR="00000000" w:rsidRPr="00000000">
        <w:rPr>
          <w:rtl w:val="0"/>
        </w:rPr>
        <w:t xml:space="preserve">•</w:t>
        <w:tab/>
        <w:t xml:space="preserve">Le Sablier de Sable Noir : Un instrument de mesure du temps de 3 minutes où l'écoulement du noir souligne la densité de l'instant présent, rendant le passage du temps visible et solennel.</w:t>
      </w:r>
    </w:p>
    <w:p w:rsidR="00000000" w:rsidDel="00000000" w:rsidP="00000000" w:rsidRDefault="00000000" w:rsidRPr="00000000" w14:paraId="00000015">
      <w:pPr>
        <w:rPr/>
      </w:pPr>
      <w:r w:rsidDel="00000000" w:rsidR="00000000" w:rsidRPr="00000000">
        <w:rPr>
          <w:rtl w:val="0"/>
        </w:rPr>
        <w:t xml:space="preserve">Le Message de Rupture Le coffret porte un message d'une sobriété radicale : « S'arrêter 3 minutes pour ne rien produire, c'est ça le goût du vivant. » En invitant le dirigeant à l'immobilité totale, AUTHENTIK abandonne la logique de consommation pour créer un « endroit où être ». Ce silence physique ainsi instauré crée le vide nécessaire pour recevoir une parole plus subtile.</w:t>
      </w:r>
    </w:p>
    <w:p w:rsidR="00000000" w:rsidDel="00000000" w:rsidP="00000000" w:rsidRDefault="00000000" w:rsidRPr="00000000" w14:paraId="00000016">
      <w:pPr>
        <w:pStyle w:val="Heading2"/>
        <w:rPr/>
      </w:pPr>
      <w:bookmarkStart w:colFirst="0" w:colLast="0" w:name="_rod1gv9sj3jq" w:id="5"/>
      <w:bookmarkEnd w:id="5"/>
      <w:r w:rsidDel="00000000" w:rsidR="00000000" w:rsidRPr="00000000">
        <w:rPr>
          <w:rtl w:val="0"/>
        </w:rPr>
        <w:t xml:space="preserve">3. Pilier II : Le Fax du Vivant (L'Écho de la Justesse)</w:t>
      </w:r>
    </w:p>
    <w:p w:rsidR="00000000" w:rsidDel="00000000" w:rsidP="00000000" w:rsidRDefault="00000000" w:rsidRPr="00000000" w14:paraId="00000017">
      <w:pPr>
        <w:rPr/>
      </w:pPr>
      <w:r w:rsidDel="00000000" w:rsidR="00000000" w:rsidRPr="00000000">
        <w:rPr>
          <w:rtl w:val="0"/>
        </w:rPr>
        <w:t xml:space="preserve">Pour structurer cette relation naissante, AUTHENTIK déploie le « Métal ». Cette force symbolique apporte ordre et clarté face à l’agitation numérique. Le « Fax du Vivant » — qu'il soit un courrier postal de haute qualité ou un canal de messagerie intime — se veut un contrepoint structurel à l'éphémère digital, s'inscrivant dans une démarche artisanale à volume limité.</w:t>
      </w:r>
    </w:p>
    <w:p w:rsidR="00000000" w:rsidDel="00000000" w:rsidP="00000000" w:rsidRDefault="00000000" w:rsidRPr="00000000" w14:paraId="00000018">
      <w:pPr>
        <w:rPr/>
      </w:pPr>
      <w:r w:rsidDel="00000000" w:rsidR="00000000" w:rsidRPr="00000000">
        <w:rPr>
          <w:rtl w:val="0"/>
        </w:rPr>
        <w:t xml:space="preserve">Analyse du Contenu Révélateur Les messages ne sont plus des présentations techniques, mais des distillations de conscience. Ils visent à révéler un état interne plutôt qu'à démontrer une compétence.</w:t>
      </w:r>
    </w:p>
    <w:p w:rsidR="00000000" w:rsidDel="00000000" w:rsidP="00000000" w:rsidRDefault="00000000" w:rsidRPr="00000000" w14:paraId="00000019">
      <w:pPr>
        <w:rPr/>
      </w:pPr>
      <w:r w:rsidDel="00000000" w:rsidR="00000000" w:rsidRPr="00000000">
        <w:rPr>
          <w:rtl w:val="0"/>
        </w:rPr>
        <w:t xml:space="preserve">•</w:t>
        <w:tab/>
        <w:t xml:space="preserve">« Accepter que la justesse ne soit pas encore mûre, c’est ça le goût du vivant. »</w:t>
      </w:r>
    </w:p>
    <w:p w:rsidR="00000000" w:rsidDel="00000000" w:rsidP="00000000" w:rsidRDefault="00000000" w:rsidRPr="00000000" w14:paraId="0000001A">
      <w:pPr>
        <w:rPr/>
      </w:pPr>
      <w:r w:rsidDel="00000000" w:rsidR="00000000" w:rsidRPr="00000000">
        <w:rPr>
          <w:rtl w:val="0"/>
        </w:rPr>
        <w:t xml:space="preserve">•</w:t>
        <w:tab/>
        <w:t xml:space="preserve">« Cesser de performer pour enfin se rencontrer, c’est ça le goût du vivant. »</w:t>
      </w:r>
    </w:p>
    <w:p w:rsidR="00000000" w:rsidDel="00000000" w:rsidP="00000000" w:rsidRDefault="00000000" w:rsidRPr="00000000" w14:paraId="0000001B">
      <w:pPr>
        <w:rPr/>
      </w:pPr>
      <w:r w:rsidDel="00000000" w:rsidR="00000000" w:rsidRPr="00000000">
        <w:rPr>
          <w:rtl w:val="0"/>
        </w:rPr>
        <w:t xml:space="preserve">•</w:t>
        <w:tab/>
        <w:t xml:space="preserve">« Décider depuis le silence et non depuis l'urgence, c’est ça le goût du vivant. »</w:t>
      </w:r>
    </w:p>
    <w:p w:rsidR="00000000" w:rsidDel="00000000" w:rsidP="00000000" w:rsidRDefault="00000000" w:rsidRPr="00000000" w14:paraId="0000001C">
      <w:pPr>
        <w:rPr/>
      </w:pPr>
      <w:r w:rsidDel="00000000" w:rsidR="00000000" w:rsidRPr="00000000">
        <w:rPr>
          <w:rtl w:val="0"/>
        </w:rPr>
        <w:t xml:space="preserve">La Signature de Marque L’ancrage de cette relation repose sur la constante : « C’est ça, le goût du vivant. » Cette signature agit comme un ancrage mémoriel qui installe une signature relationnelle unique. Elle rappelle que la valeur d'AUTHENTIK réside dans la résonance avec le réel. Cette régularité prépare le terrain pour une maturation profonde, calquée sur les rythmes organiques de l'organisation.</w:t>
      </w:r>
    </w:p>
    <w:p w:rsidR="00000000" w:rsidDel="00000000" w:rsidP="00000000" w:rsidRDefault="00000000" w:rsidRPr="00000000" w14:paraId="0000001D">
      <w:pPr>
        <w:pStyle w:val="Heading2"/>
        <w:rPr/>
      </w:pPr>
      <w:bookmarkStart w:colFirst="0" w:colLast="0" w:name="_y72e79rc7mj4" w:id="6"/>
      <w:bookmarkEnd w:id="6"/>
      <w:r w:rsidDel="00000000" w:rsidR="00000000" w:rsidRPr="00000000">
        <w:rPr>
          <w:rtl w:val="0"/>
        </w:rPr>
        <w:t xml:space="preserve">4. La Dualité Fondatrice : L'Impulsion du Feu et la Pacification de l'Eau</w:t>
      </w:r>
    </w:p>
    <w:p w:rsidR="00000000" w:rsidDel="00000000" w:rsidP="00000000" w:rsidRDefault="00000000" w:rsidRPr="00000000" w14:paraId="0000001E">
      <w:pPr>
        <w:rPr/>
      </w:pPr>
      <w:r w:rsidDel="00000000" w:rsidR="00000000" w:rsidRPr="00000000">
        <w:rPr>
          <w:rtl w:val="0"/>
        </w:rPr>
        <w:t xml:space="preserve">La puissance de cet engagement client repose sur l'équilibre alchimique entre deux forces motrices au sein d'AUTHENTIK, assurant que chaque contact soit à la fois dynamique et apaisant.</w:t>
      </w:r>
    </w:p>
    <w:p w:rsidR="00000000" w:rsidDel="00000000" w:rsidP="00000000" w:rsidRDefault="00000000" w:rsidRPr="00000000" w14:paraId="0000001F">
      <w:pPr>
        <w:rPr/>
      </w:pPr>
      <w:r w:rsidDel="00000000" w:rsidR="00000000" w:rsidRPr="00000000">
        <w:rPr>
          <w:rtl w:val="0"/>
        </w:rPr>
        <w:t xml:space="preserve">Modélisation de la Dualité</w:t>
      </w:r>
    </w:p>
    <w:p w:rsidR="00000000" w:rsidDel="00000000" w:rsidP="00000000" w:rsidRDefault="00000000" w:rsidRPr="00000000" w14:paraId="00000020">
      <w:pPr>
        <w:rPr/>
      </w:pPr>
      <w:r w:rsidDel="00000000" w:rsidR="00000000" w:rsidRPr="00000000">
        <w:rPr>
          <w:rtl w:val="0"/>
        </w:rPr>
        <w:t xml:space="preserve">•</w:t>
        <w:tab/>
        <w:t xml:space="preserve">Le Feu (L'impulsion d'Éric) : C'est l'énergie cinétique de l'envoi. C'est le mouvement audacieux de la boîte qui traverse l'espace, l'initiative de briser le silence, la force de l'action qui vient percuter le quotidien du client.</w:t>
      </w:r>
    </w:p>
    <w:p w:rsidR="00000000" w:rsidDel="00000000" w:rsidP="00000000" w:rsidRDefault="00000000" w:rsidRPr="00000000" w14:paraId="00000021">
      <w:pPr>
        <w:rPr/>
      </w:pPr>
      <w:r w:rsidDel="00000000" w:rsidR="00000000" w:rsidRPr="00000000">
        <w:rPr>
          <w:rtl w:val="0"/>
        </w:rPr>
        <w:t xml:space="preserve">•</w:t>
        <w:tab/>
        <w:t xml:space="preserve">L'Eau (La pacification d'Alain) : C'est la nature même du contenu. C'est le silence infusé dans les messages, la respiration contenue dans les objets, et la révélation pacifiée de l'état interne qui invite le dirigeant à la contemplation.</w:t>
      </w:r>
    </w:p>
    <w:p w:rsidR="00000000" w:rsidDel="00000000" w:rsidP="00000000" w:rsidRDefault="00000000" w:rsidRPr="00000000" w14:paraId="00000022">
      <w:pPr>
        <w:rPr/>
      </w:pPr>
      <w:r w:rsidDel="00000000" w:rsidR="00000000" w:rsidRPr="00000000">
        <w:rPr>
          <w:rtl w:val="0"/>
        </w:rPr>
        <w:t xml:space="preserve">Impact sur la Relation Client Cette dualité évite l'écueil de la vente forcée. Le Feu garantit la présence et l'impact, tandis que l'Eau assure la justesse et la résonance. AUTHENTIK ne cherche pas à convaincre par la force, mais à faire vibrer le client par la justesse de sa propre fréquence.</w:t>
      </w:r>
    </w:p>
    <w:p w:rsidR="00000000" w:rsidDel="00000000" w:rsidP="00000000" w:rsidRDefault="00000000" w:rsidRPr="00000000" w14:paraId="00000023">
      <w:pPr>
        <w:pStyle w:val="Heading2"/>
        <w:rPr/>
      </w:pPr>
      <w:bookmarkStart w:colFirst="0" w:colLast="0" w:name="_qvjr52h788xk" w:id="7"/>
      <w:bookmarkEnd w:id="7"/>
      <w:r w:rsidDel="00000000" w:rsidR="00000000" w:rsidRPr="00000000">
        <w:rPr>
          <w:rtl w:val="0"/>
        </w:rPr>
        <w:t xml:space="preserve">5. Stratégie de Maturation : La Graine de la Forêt Ancienne</w:t>
      </w:r>
    </w:p>
    <w:p w:rsidR="00000000" w:rsidDel="00000000" w:rsidP="00000000" w:rsidRDefault="00000000" w:rsidRPr="00000000" w14:paraId="00000024">
      <w:pPr>
        <w:rPr/>
      </w:pPr>
      <w:r w:rsidDel="00000000" w:rsidR="00000000" w:rsidRPr="00000000">
        <w:rPr>
          <w:rtl w:val="0"/>
        </w:rPr>
        <w:t xml:space="preserve">Le plan d'engagement refuse la croissance forcée, symbolisée par la culture intensive du maïs — rapide, fragile et sans profondeur. AUTHENTIK privilégie le modèle de la forêt ancienne : une croissance lente, complexe et pérenne.</w:t>
      </w:r>
    </w:p>
    <w:p w:rsidR="00000000" w:rsidDel="00000000" w:rsidP="00000000" w:rsidRDefault="00000000" w:rsidRPr="00000000" w14:paraId="00000025">
      <w:pPr>
        <w:rPr/>
      </w:pPr>
      <w:r w:rsidDel="00000000" w:rsidR="00000000" w:rsidRPr="00000000">
        <w:rPr>
          <w:rtl w:val="0"/>
        </w:rPr>
        <w:t xml:space="preserve">Le Concept de la Graine L'opération « Graine de Maturation » agit comme l'outil de qualification ultime. En recevant une graine d'essence forestière accompagnée du message : « Ne pas forcer la croissance, mais cultiver le terrain, c’est ça le goût du vivant », le prospect est invité à un test de résonance. Seul celui qui perçoit la puissance latente de la graine est prêt pour la transformation.</w:t>
      </w:r>
    </w:p>
    <w:p w:rsidR="00000000" w:rsidDel="00000000" w:rsidP="00000000" w:rsidRDefault="00000000" w:rsidRPr="00000000" w14:paraId="00000026">
      <w:pPr>
        <w:rPr/>
      </w:pPr>
      <w:r w:rsidDel="00000000" w:rsidR="00000000" w:rsidRPr="00000000">
        <w:rPr>
          <w:rtl w:val="0"/>
        </w:rPr>
        <w:t xml:space="preserve">Conversion et Engagement Ce parcours sensoriel et physique mène naturellement vers les étapes d'immersion :</w:t>
      </w:r>
    </w:p>
    <w:p w:rsidR="00000000" w:rsidDel="00000000" w:rsidP="00000000" w:rsidRDefault="00000000" w:rsidRPr="00000000" w14:paraId="00000027">
      <w:pPr>
        <w:rPr/>
      </w:pPr>
      <w:r w:rsidDel="00000000" w:rsidR="00000000" w:rsidRPr="00000000">
        <w:rPr>
          <w:rtl w:val="0"/>
        </w:rPr>
        <w:t xml:space="preserve">1.</w:t>
        <w:tab/>
        <w:t xml:space="preserve">Le Quiz Authentik : Pour identifier et qualifier la « vibration juste » du dirigeant.</w:t>
      </w:r>
    </w:p>
    <w:p w:rsidR="00000000" w:rsidDel="00000000" w:rsidP="00000000" w:rsidRDefault="00000000" w:rsidRPr="00000000" w14:paraId="00000028">
      <w:pPr>
        <w:rPr/>
      </w:pPr>
      <w:r w:rsidDel="00000000" w:rsidR="00000000" w:rsidRPr="00000000">
        <w:rPr>
          <w:rtl w:val="0"/>
        </w:rPr>
        <w:t xml:space="preserve">2.</w:t>
        <w:tab/>
        <w:t xml:space="preserve">L'Atelier Présentiel : Pour transposer cette perception sensorielle en une transformation concrète de l'architecture organisationnelle.</w:t>
      </w:r>
    </w:p>
    <w:p w:rsidR="00000000" w:rsidDel="00000000" w:rsidP="00000000" w:rsidRDefault="00000000" w:rsidRPr="00000000" w14:paraId="00000029">
      <w:pPr>
        <w:rPr/>
      </w:pPr>
      <w:r w:rsidDel="00000000" w:rsidR="00000000" w:rsidRPr="00000000">
        <w:rPr>
          <w:rtl w:val="0"/>
        </w:rPr>
        <w:t xml:space="preserve">Conclusion En réintroduisant des vecteurs physiques de haute densité, ce plan transforme la prospection en une expérience de vie. Il offre aux leaders fatigués du digital une alternative fondée sur la présence réelle. En 2026, AUTHENTIK ne se contente pas de conseiller ; il réengage les dirigeants par le « goût du vivant », transformant chaque interaction en une mini-immersion vers la justesse absolue.</w:t>
      </w:r>
    </w:p>
    <w:p w:rsidR="00000000" w:rsidDel="00000000" w:rsidP="00000000" w:rsidRDefault="00000000" w:rsidRPr="00000000" w14:paraId="0000002A">
      <w:pPr>
        <w:pStyle w:val="Heading1"/>
        <w:rPr/>
      </w:pPr>
      <w:bookmarkStart w:colFirst="0" w:colLast="0" w:name="_l6kz6771w2y7" w:id="8"/>
      <w:bookmarkEnd w:id="8"/>
      <w:r w:rsidDel="00000000" w:rsidR="00000000" w:rsidRPr="00000000">
        <w:rPr>
          <w:rtl w:val="0"/>
        </w:rPr>
        <w:t xml:space="preserve">Autre réflexion de Chatgpt</w:t>
      </w:r>
    </w:p>
    <w:p w:rsidR="00000000" w:rsidDel="00000000" w:rsidP="00000000" w:rsidRDefault="00000000" w:rsidRPr="00000000" w14:paraId="0000002B">
      <w:pPr>
        <w:rPr/>
      </w:pPr>
      <w:r w:rsidDel="00000000" w:rsidR="00000000" w:rsidRPr="00000000">
        <w:rPr>
          <w:rtl w:val="0"/>
        </w:rPr>
        <w:t xml:space="preserve">Ton opération croissants fonctionnait pour trois raisons très solides (et toujours valables en 2026) :</w:t>
      </w:r>
    </w:p>
    <w:p w:rsidR="00000000" w:rsidDel="00000000" w:rsidP="00000000" w:rsidRDefault="00000000" w:rsidRPr="00000000" w14:paraId="0000002C">
      <w:pPr>
        <w:rPr/>
      </w:pPr>
      <w:r w:rsidDel="00000000" w:rsidR="00000000" w:rsidRPr="00000000">
        <w:rPr>
          <w:rtl w:val="0"/>
        </w:rPr>
        <w:t xml:space="preserve">1.</w:t>
        <w:tab/>
        <w:t xml:space="preserve">physique → quelque chose arrive réellement dans la vraie vie</w:t>
      </w:r>
    </w:p>
    <w:p w:rsidR="00000000" w:rsidDel="00000000" w:rsidP="00000000" w:rsidRDefault="00000000" w:rsidRPr="00000000" w14:paraId="0000002D">
      <w:pPr>
        <w:rPr/>
      </w:pPr>
      <w:r w:rsidDel="00000000" w:rsidR="00000000" w:rsidRPr="00000000">
        <w:rPr>
          <w:rtl w:val="0"/>
        </w:rPr>
        <w:t xml:space="preserve">2.</w:t>
        <w:tab/>
        <w:t xml:space="preserve">rituel → chaque lundi, on t’attend</w:t>
      </w:r>
    </w:p>
    <w:p w:rsidR="00000000" w:rsidDel="00000000" w:rsidP="00000000" w:rsidRDefault="00000000" w:rsidRPr="00000000" w14:paraId="0000002E">
      <w:pPr>
        <w:rPr/>
      </w:pPr>
      <w:r w:rsidDel="00000000" w:rsidR="00000000" w:rsidRPr="00000000">
        <w:rPr>
          <w:rtl w:val="0"/>
        </w:rPr>
        <w:t xml:space="preserve">3.</w:t>
        <w:tab/>
        <w:t xml:space="preserve">signature → un message simple, cohérent, reconnaissable</w:t>
      </w:r>
    </w:p>
    <w:p w:rsidR="00000000" w:rsidDel="00000000" w:rsidP="00000000" w:rsidRDefault="00000000" w:rsidRPr="00000000" w14:paraId="0000002F">
      <w:pPr>
        <w:rPr/>
      </w:pPr>
      <w:r w:rsidDel="00000000" w:rsidR="00000000" w:rsidRPr="00000000">
        <w:rPr>
          <w:rtl w:val="0"/>
        </w:rPr>
        <w:t xml:space="preserve">4.</w:t>
        <w:tab/>
        <w:t xml:space="preserve">aligné avec ta promesse → le goût du service = expérience vécue</w:t>
      </w:r>
    </w:p>
    <w:p w:rsidR="00000000" w:rsidDel="00000000" w:rsidP="00000000" w:rsidRDefault="00000000" w:rsidRPr="00000000" w14:paraId="00000030">
      <w:pPr>
        <w:rPr/>
      </w:pPr>
      <w:r w:rsidDel="00000000" w:rsidR="00000000" w:rsidRPr="00000000">
        <w:rPr>
          <w:rtl w:val="0"/>
        </w:rPr>
        <w:t xml:space="preserve">Pour Authentik, on n’est plus sur le service commercial.</w:t>
      </w:r>
    </w:p>
    <w:p w:rsidR="00000000" w:rsidDel="00000000" w:rsidP="00000000" w:rsidRDefault="00000000" w:rsidRPr="00000000" w14:paraId="00000031">
      <w:pPr>
        <w:rPr/>
      </w:pPr>
      <w:r w:rsidDel="00000000" w:rsidR="00000000" w:rsidRPr="00000000">
        <w:rPr>
          <w:rtl w:val="0"/>
        </w:rPr>
        <w:t xml:space="preserve">On est sur : le sas, la respiration, la reconnexion, le vivant.</w:t>
      </w:r>
    </w:p>
    <w:p w:rsidR="00000000" w:rsidDel="00000000" w:rsidP="00000000" w:rsidRDefault="00000000" w:rsidRPr="00000000" w14:paraId="00000032">
      <w:pPr>
        <w:rPr/>
      </w:pPr>
      <w:r w:rsidDel="00000000" w:rsidR="00000000" w:rsidRPr="00000000">
        <w:rPr>
          <w:rtl w:val="0"/>
        </w:rPr>
        <w:t xml:space="preserve">Donc l’équivalent moderne ne doit surtout pas être gadget ou marketing bruyant.</w:t>
      </w:r>
    </w:p>
    <w:p w:rsidR="00000000" w:rsidDel="00000000" w:rsidP="00000000" w:rsidRDefault="00000000" w:rsidRPr="00000000" w14:paraId="00000033">
      <w:pPr>
        <w:rPr/>
      </w:pPr>
      <w:r w:rsidDel="00000000" w:rsidR="00000000" w:rsidRPr="00000000">
        <w:rPr>
          <w:rtl w:val="0"/>
        </w:rPr>
        <w:t xml:space="preserve">Il doit faire vivre une micro-expérience Authentik avant même de venir.</w:t>
      </w:r>
    </w:p>
    <w:p w:rsidR="00000000" w:rsidDel="00000000" w:rsidP="00000000" w:rsidRDefault="00000000" w:rsidRPr="00000000" w14:paraId="00000034">
      <w:pPr>
        <w:rPr/>
      </w:pPr>
      <w:r w:rsidDel="00000000" w:rsidR="00000000" w:rsidRPr="00000000">
        <w:rPr>
          <w:rtl w:val="0"/>
        </w:rPr>
        <w:t xml:space="preserve">Voici 4 opérations “croissant 2026” possibles. Elles sont pensées pour dirigeants, fondateurs, cadres très exposés.</w:t>
      </w:r>
    </w:p>
    <w:p w:rsidR="00000000" w:rsidDel="00000000" w:rsidP="00000000" w:rsidRDefault="00000000" w:rsidRPr="00000000" w14:paraId="00000035">
      <w:pPr>
        <w:rPr/>
      </w:pPr>
      <w:r w:rsidDel="00000000" w:rsidR="00000000" w:rsidRPr="00000000">
        <w:rPr>
          <w:rtl w:val="0"/>
        </w:rPr>
        <w:t xml:space="preserve">________________________________________</w:t>
      </w:r>
    </w:p>
    <w:p w:rsidR="00000000" w:rsidDel="00000000" w:rsidP="00000000" w:rsidRDefault="00000000" w:rsidRPr="00000000" w14:paraId="00000036">
      <w:pPr>
        <w:pStyle w:val="Heading2"/>
        <w:rPr/>
      </w:pPr>
      <w:bookmarkStart w:colFirst="0" w:colLast="0" w:name="_uetnn1zcr6lr" w:id="9"/>
      <w:bookmarkEnd w:id="9"/>
      <w:r w:rsidDel="00000000" w:rsidR="00000000" w:rsidRPr="00000000">
        <w:rPr>
          <w:rtl w:val="0"/>
        </w:rPr>
        <w:t xml:space="preserve">🔵 1. L’OPÉRATION « LE SAS »</w:t>
      </w:r>
    </w:p>
    <w:p w:rsidR="00000000" w:rsidDel="00000000" w:rsidP="00000000" w:rsidRDefault="00000000" w:rsidRPr="00000000" w14:paraId="00000037">
      <w:pPr>
        <w:pStyle w:val="Heading3"/>
        <w:rPr/>
      </w:pPr>
      <w:bookmarkStart w:colFirst="0" w:colLast="0" w:name="_35vxfd1ztc2x" w:id="10"/>
      <w:bookmarkEnd w:id="10"/>
      <w:r w:rsidDel="00000000" w:rsidR="00000000" w:rsidRPr="00000000">
        <w:rPr>
          <w:rtl w:val="0"/>
        </w:rPr>
        <w:t xml:space="preserve">Principe</w:t>
      </w:r>
    </w:p>
    <w:p w:rsidR="00000000" w:rsidDel="00000000" w:rsidP="00000000" w:rsidRDefault="00000000" w:rsidRPr="00000000" w14:paraId="00000038">
      <w:pPr>
        <w:rPr/>
      </w:pPr>
      <w:r w:rsidDel="00000000" w:rsidR="00000000" w:rsidRPr="00000000">
        <w:rPr>
          <w:rtl w:val="0"/>
        </w:rPr>
        <w:t xml:space="preserve">Tu envoies à une sélection très ciblée de dirigeants une boîte physique livrée au bureau ou à domicile.</w:t>
      </w:r>
    </w:p>
    <w:p w:rsidR="00000000" w:rsidDel="00000000" w:rsidP="00000000" w:rsidRDefault="00000000" w:rsidRPr="00000000" w14:paraId="00000039">
      <w:pPr>
        <w:rPr/>
      </w:pPr>
      <w:r w:rsidDel="00000000" w:rsidR="00000000" w:rsidRPr="00000000">
        <w:rPr>
          <w:rtl w:val="0"/>
        </w:rPr>
        <w:t xml:space="preserve">À l’intérieur :</w:t>
      </w:r>
    </w:p>
    <w:p w:rsidR="00000000" w:rsidDel="00000000" w:rsidP="00000000" w:rsidRDefault="00000000" w:rsidRPr="00000000" w14:paraId="0000003A">
      <w:pPr>
        <w:rPr/>
      </w:pPr>
      <w:r w:rsidDel="00000000" w:rsidR="00000000" w:rsidRPr="00000000">
        <w:rPr>
          <w:rtl w:val="0"/>
        </w:rPr>
        <w:t xml:space="preserve">•</w:t>
        <w:tab/>
        <w:t xml:space="preserve">Une carte épaisse avec ce texte minimal :</w:t>
      </w:r>
    </w:p>
    <w:p w:rsidR="00000000" w:rsidDel="00000000" w:rsidP="00000000" w:rsidRDefault="00000000" w:rsidRPr="00000000" w14:paraId="0000003B">
      <w:pPr>
        <w:rPr/>
      </w:pPr>
      <w:r w:rsidDel="00000000" w:rsidR="00000000" w:rsidRPr="00000000">
        <w:rPr>
          <w:rtl w:val="0"/>
        </w:rPr>
        <w:t xml:space="preserve">« Tu n’as rien à faire avec ceci.</w:t>
      </w:r>
    </w:p>
    <w:p w:rsidR="00000000" w:rsidDel="00000000" w:rsidP="00000000" w:rsidRDefault="00000000" w:rsidRPr="00000000" w14:paraId="0000003C">
      <w:pPr>
        <w:rPr/>
      </w:pPr>
      <w:r w:rsidDel="00000000" w:rsidR="00000000" w:rsidRPr="00000000">
        <w:rPr>
          <w:rtl w:val="0"/>
        </w:rPr>
        <w:t xml:space="preserve">Juste t’arrêter 2 minutes. »</w:t>
      </w:r>
    </w:p>
    <w:p w:rsidR="00000000" w:rsidDel="00000000" w:rsidP="00000000" w:rsidRDefault="00000000" w:rsidRPr="00000000" w14:paraId="0000003D">
      <w:pPr>
        <w:rPr/>
      </w:pPr>
      <w:r w:rsidDel="00000000" w:rsidR="00000000" w:rsidRPr="00000000">
        <w:rPr>
          <w:rtl w:val="0"/>
        </w:rPr>
        <w:t xml:space="preserve">•</w:t>
        <w:tab/>
        <w:t xml:space="preserve">un objet simple et symbolique :</w:t>
      </w:r>
    </w:p>
    <w:p w:rsidR="00000000" w:rsidDel="00000000" w:rsidP="00000000" w:rsidRDefault="00000000" w:rsidRPr="00000000" w14:paraId="0000003E">
      <w:pPr>
        <w:rPr/>
      </w:pPr>
      <w:r w:rsidDel="00000000" w:rsidR="00000000" w:rsidRPr="00000000">
        <w:rPr>
          <w:rtl w:val="0"/>
        </w:rPr>
        <w:t xml:space="preserve">o</w:t>
        <w:tab/>
        <w:t xml:space="preserve">une pierre lisse</w:t>
      </w:r>
    </w:p>
    <w:p w:rsidR="00000000" w:rsidDel="00000000" w:rsidP="00000000" w:rsidRDefault="00000000" w:rsidRPr="00000000" w14:paraId="0000003F">
      <w:pPr>
        <w:rPr/>
      </w:pPr>
      <w:r w:rsidDel="00000000" w:rsidR="00000000" w:rsidRPr="00000000">
        <w:rPr>
          <w:rtl w:val="0"/>
        </w:rPr>
        <w:t xml:space="preserve">o</w:t>
        <w:tab/>
        <w:t xml:space="preserve">un galet gravé</w:t>
      </w:r>
    </w:p>
    <w:p w:rsidR="00000000" w:rsidDel="00000000" w:rsidP="00000000" w:rsidRDefault="00000000" w:rsidRPr="00000000" w14:paraId="00000040">
      <w:pPr>
        <w:rPr/>
      </w:pPr>
      <w:r w:rsidDel="00000000" w:rsidR="00000000" w:rsidRPr="00000000">
        <w:rPr>
          <w:rtl w:val="0"/>
        </w:rPr>
        <w:t xml:space="preserve">o</w:t>
        <w:tab/>
        <w:t xml:space="preserve">une petite boussole</w:t>
      </w:r>
    </w:p>
    <w:p w:rsidR="00000000" w:rsidDel="00000000" w:rsidP="00000000" w:rsidRDefault="00000000" w:rsidRPr="00000000" w14:paraId="00000041">
      <w:pPr>
        <w:rPr/>
      </w:pPr>
      <w:r w:rsidDel="00000000" w:rsidR="00000000" w:rsidRPr="00000000">
        <w:rPr>
          <w:rtl w:val="0"/>
        </w:rPr>
        <w:t xml:space="preserve">o</w:t>
        <w:tab/>
        <w:t xml:space="preserve">un sablier 2 minutes</w:t>
      </w:r>
    </w:p>
    <w:p w:rsidR="00000000" w:rsidDel="00000000" w:rsidP="00000000" w:rsidRDefault="00000000" w:rsidRPr="00000000" w14:paraId="00000042">
      <w:pPr>
        <w:rPr/>
      </w:pPr>
      <w:r w:rsidDel="00000000" w:rsidR="00000000" w:rsidRPr="00000000">
        <w:rPr>
          <w:rtl w:val="0"/>
        </w:rPr>
        <w:t xml:space="preserve">•</w:t>
        <w:tab/>
        <w:t xml:space="preserve">un QR code discret → audio de 90 secondes :</w:t>
      </w:r>
    </w:p>
    <w:p w:rsidR="00000000" w:rsidDel="00000000" w:rsidP="00000000" w:rsidRDefault="00000000" w:rsidRPr="00000000" w14:paraId="00000043">
      <w:pPr>
        <w:rPr/>
      </w:pPr>
      <w:r w:rsidDel="00000000" w:rsidR="00000000" w:rsidRPr="00000000">
        <w:rPr>
          <w:rtl w:val="0"/>
        </w:rPr>
        <w:t xml:space="preserve">“Pose-toi. Respire. N’analyse pas.</w:t>
      </w:r>
    </w:p>
    <w:p w:rsidR="00000000" w:rsidDel="00000000" w:rsidP="00000000" w:rsidRDefault="00000000" w:rsidRPr="00000000" w14:paraId="00000044">
      <w:pPr>
        <w:rPr/>
      </w:pPr>
      <w:r w:rsidDel="00000000" w:rsidR="00000000" w:rsidRPr="00000000">
        <w:rPr>
          <w:rtl w:val="0"/>
        </w:rPr>
        <w:t xml:space="preserve">Si ce message t’atteint… Authentik existe.”</w:t>
      </w:r>
    </w:p>
    <w:p w:rsidR="00000000" w:rsidDel="00000000" w:rsidP="00000000" w:rsidRDefault="00000000" w:rsidRPr="00000000" w14:paraId="00000045">
      <w:pPr>
        <w:rPr/>
      </w:pPr>
      <w:r w:rsidDel="00000000" w:rsidR="00000000" w:rsidRPr="00000000">
        <w:rPr>
          <w:rtl w:val="0"/>
        </w:rPr>
        <w:t xml:space="preserve">Pourquoi ça marche</w:t>
      </w:r>
    </w:p>
    <w:p w:rsidR="00000000" w:rsidDel="00000000" w:rsidP="00000000" w:rsidRDefault="00000000" w:rsidRPr="00000000" w14:paraId="00000046">
      <w:pPr>
        <w:rPr/>
      </w:pPr>
      <w:r w:rsidDel="00000000" w:rsidR="00000000" w:rsidRPr="00000000">
        <w:rPr>
          <w:rtl w:val="0"/>
        </w:rPr>
        <w:t xml:space="preserve">•</w:t>
        <w:tab/>
        <w:t xml:space="preserve">ultra rare aujourd’hui : un objet qui ne demande aucune action</w:t>
      </w:r>
    </w:p>
    <w:p w:rsidR="00000000" w:rsidDel="00000000" w:rsidP="00000000" w:rsidRDefault="00000000" w:rsidRPr="00000000" w14:paraId="00000047">
      <w:pPr>
        <w:rPr/>
      </w:pPr>
      <w:r w:rsidDel="00000000" w:rsidR="00000000" w:rsidRPr="00000000">
        <w:rPr>
          <w:rtl w:val="0"/>
        </w:rPr>
        <w:t xml:space="preserve">•</w:t>
        <w:tab/>
        <w:t xml:space="preserve">intrigue</w:t>
      </w:r>
    </w:p>
    <w:p w:rsidR="00000000" w:rsidDel="00000000" w:rsidP="00000000" w:rsidRDefault="00000000" w:rsidRPr="00000000" w14:paraId="00000048">
      <w:pPr>
        <w:rPr/>
      </w:pPr>
      <w:r w:rsidDel="00000000" w:rsidR="00000000" w:rsidRPr="00000000">
        <w:rPr>
          <w:rtl w:val="0"/>
        </w:rPr>
        <w:t xml:space="preserve">•</w:t>
        <w:tab/>
        <w:t xml:space="preserve">crée un moment de pause réel</w:t>
      </w:r>
    </w:p>
    <w:p w:rsidR="00000000" w:rsidDel="00000000" w:rsidP="00000000" w:rsidRDefault="00000000" w:rsidRPr="00000000" w14:paraId="00000049">
      <w:pPr>
        <w:rPr/>
      </w:pPr>
      <w:r w:rsidDel="00000000" w:rsidR="00000000" w:rsidRPr="00000000">
        <w:rPr>
          <w:rtl w:val="0"/>
        </w:rPr>
        <w:t xml:space="preserve">•</w:t>
        <w:tab/>
        <w:t xml:space="preserve">cohérent avec ton manifeste</w:t>
      </w:r>
    </w:p>
    <w:p w:rsidR="00000000" w:rsidDel="00000000" w:rsidP="00000000" w:rsidRDefault="00000000" w:rsidRPr="00000000" w14:paraId="0000004A">
      <w:pPr>
        <w:rPr/>
      </w:pPr>
      <w:r w:rsidDel="00000000" w:rsidR="00000000" w:rsidRPr="00000000">
        <w:rPr>
          <w:rtl w:val="0"/>
        </w:rPr>
        <w:t xml:space="preserve">👉 Signature récurrente sur chaque envoi :</w:t>
      </w:r>
    </w:p>
    <w:p w:rsidR="00000000" w:rsidDel="00000000" w:rsidP="00000000" w:rsidRDefault="00000000" w:rsidRPr="00000000" w14:paraId="0000004B">
      <w:pPr>
        <w:rPr/>
      </w:pPr>
      <w:r w:rsidDel="00000000" w:rsidR="00000000" w:rsidRPr="00000000">
        <w:rPr>
          <w:rtl w:val="0"/>
        </w:rPr>
        <w:t xml:space="preserve">« AUTHENTIK — un endroit où être. »</w:t>
      </w:r>
    </w:p>
    <w:p w:rsidR="00000000" w:rsidDel="00000000" w:rsidP="00000000" w:rsidRDefault="00000000" w:rsidRPr="00000000" w14:paraId="0000004C">
      <w:pPr>
        <w:rPr/>
      </w:pPr>
      <w:r w:rsidDel="00000000" w:rsidR="00000000" w:rsidRPr="00000000">
        <w:rPr>
          <w:rtl w:val="0"/>
        </w:rPr>
        <w:t xml:space="preserve">________________________________________</w:t>
      </w:r>
    </w:p>
    <w:p w:rsidR="00000000" w:rsidDel="00000000" w:rsidP="00000000" w:rsidRDefault="00000000" w:rsidRPr="00000000" w14:paraId="0000004D">
      <w:pPr>
        <w:pStyle w:val="Heading2"/>
        <w:rPr/>
      </w:pPr>
      <w:bookmarkStart w:colFirst="0" w:colLast="0" w:name="_8wrca1vy37mp" w:id="11"/>
      <w:bookmarkEnd w:id="11"/>
      <w:r w:rsidDel="00000000" w:rsidR="00000000" w:rsidRPr="00000000">
        <w:rPr>
          <w:rtl w:val="0"/>
        </w:rPr>
        <w:t xml:space="preserve">🔵 2. LE RITUEL HEBDOMADAIRE : « 60 SECONDES POUR TOI »</w:t>
      </w:r>
    </w:p>
    <w:p w:rsidR="00000000" w:rsidDel="00000000" w:rsidP="00000000" w:rsidRDefault="00000000" w:rsidRPr="00000000" w14:paraId="0000004E">
      <w:pPr>
        <w:rPr/>
      </w:pPr>
      <w:r w:rsidDel="00000000" w:rsidR="00000000" w:rsidRPr="00000000">
        <w:rPr>
          <w:rtl w:val="0"/>
        </w:rPr>
        <w:t xml:space="preserve">Équivalent moderne du fax du lundi.</w:t>
      </w:r>
    </w:p>
    <w:p w:rsidR="00000000" w:rsidDel="00000000" w:rsidP="00000000" w:rsidRDefault="00000000" w:rsidRPr="00000000" w14:paraId="0000004F">
      <w:pPr>
        <w:rPr/>
      </w:pPr>
      <w:r w:rsidDel="00000000" w:rsidR="00000000" w:rsidRPr="00000000">
        <w:rPr>
          <w:rtl w:val="0"/>
        </w:rPr>
        <w:t xml:space="preserve">Chaque semaine pendant 6 semaines :</w:t>
      </w:r>
    </w:p>
    <w:p w:rsidR="00000000" w:rsidDel="00000000" w:rsidP="00000000" w:rsidRDefault="00000000" w:rsidRPr="00000000" w14:paraId="00000050">
      <w:pPr>
        <w:rPr/>
      </w:pPr>
      <w:r w:rsidDel="00000000" w:rsidR="00000000" w:rsidRPr="00000000">
        <w:rPr>
          <w:rtl w:val="0"/>
        </w:rPr>
        <w:t xml:space="preserve">•</w:t>
        <w:tab/>
        <w:t xml:space="preserve">un message ultra court (mail, WhatsApp pro, LinkedIn DM selon cible)</w:t>
      </w:r>
    </w:p>
    <w:p w:rsidR="00000000" w:rsidDel="00000000" w:rsidP="00000000" w:rsidRDefault="00000000" w:rsidRPr="00000000" w14:paraId="00000051">
      <w:pPr>
        <w:rPr/>
      </w:pPr>
      <w:r w:rsidDel="00000000" w:rsidR="00000000" w:rsidRPr="00000000">
        <w:rPr>
          <w:rtl w:val="0"/>
        </w:rPr>
        <w:t xml:space="preserve">•</w:t>
        <w:tab/>
        <w:t xml:space="preserve">toujours structuré pareil :</w:t>
      </w:r>
    </w:p>
    <w:p w:rsidR="00000000" w:rsidDel="00000000" w:rsidP="00000000" w:rsidRDefault="00000000" w:rsidRPr="00000000" w14:paraId="00000052">
      <w:pPr>
        <w:rPr/>
      </w:pPr>
      <w:r w:rsidDel="00000000" w:rsidR="00000000" w:rsidRPr="00000000">
        <w:rPr>
          <w:rtl w:val="0"/>
        </w:rPr>
        <w:t xml:space="preserve">Titre :</w:t>
      </w:r>
    </w:p>
    <w:p w:rsidR="00000000" w:rsidDel="00000000" w:rsidP="00000000" w:rsidRDefault="00000000" w:rsidRPr="00000000" w14:paraId="00000053">
      <w:pPr>
        <w:rPr/>
      </w:pPr>
      <w:r w:rsidDel="00000000" w:rsidR="00000000" w:rsidRPr="00000000">
        <w:rPr>
          <w:rtl w:val="0"/>
        </w:rPr>
        <w:t xml:space="preserve">Rester performant sans se perdre.</w:t>
      </w:r>
    </w:p>
    <w:p w:rsidR="00000000" w:rsidDel="00000000" w:rsidP="00000000" w:rsidRDefault="00000000" w:rsidRPr="00000000" w14:paraId="00000054">
      <w:pPr>
        <w:rPr/>
      </w:pPr>
      <w:r w:rsidDel="00000000" w:rsidR="00000000" w:rsidRPr="00000000">
        <w:rPr>
          <w:rtl w:val="0"/>
        </w:rPr>
        <w:t xml:space="preserve">Sous-ligne :</w:t>
      </w:r>
    </w:p>
    <w:p w:rsidR="00000000" w:rsidDel="00000000" w:rsidP="00000000" w:rsidRDefault="00000000" w:rsidRPr="00000000" w14:paraId="00000055">
      <w:pPr>
        <w:rPr/>
      </w:pPr>
      <w:r w:rsidDel="00000000" w:rsidR="00000000" w:rsidRPr="00000000">
        <w:rPr>
          <w:rtl w:val="0"/>
        </w:rPr>
        <w:t xml:space="preserve">C’est peut-être là que ça commence.</w:t>
      </w:r>
    </w:p>
    <w:p w:rsidR="00000000" w:rsidDel="00000000" w:rsidP="00000000" w:rsidRDefault="00000000" w:rsidRPr="00000000" w14:paraId="00000056">
      <w:pPr>
        <w:rPr/>
      </w:pPr>
      <w:r w:rsidDel="00000000" w:rsidR="00000000" w:rsidRPr="00000000">
        <w:rPr>
          <w:rtl w:val="0"/>
        </w:rPr>
        <w:t xml:space="preserve">Puis 4 lignes max.</w:t>
      </w:r>
    </w:p>
    <w:p w:rsidR="00000000" w:rsidDel="00000000" w:rsidP="00000000" w:rsidRDefault="00000000" w:rsidRPr="00000000" w14:paraId="00000057">
      <w:pPr>
        <w:rPr/>
      </w:pPr>
      <w:r w:rsidDel="00000000" w:rsidR="00000000" w:rsidRPr="00000000">
        <w:rPr>
          <w:rtl w:val="0"/>
        </w:rPr>
        <w:t xml:space="preserve">Exemples :</w:t>
      </w:r>
    </w:p>
    <w:p w:rsidR="00000000" w:rsidDel="00000000" w:rsidP="00000000" w:rsidRDefault="00000000" w:rsidRPr="00000000" w14:paraId="00000058">
      <w:pPr>
        <w:rPr/>
      </w:pPr>
      <w:r w:rsidDel="00000000" w:rsidR="00000000" w:rsidRPr="00000000">
        <w:rPr>
          <w:rtl w:val="0"/>
        </w:rPr>
        <w:t xml:space="preserve">Tu gères.</w:t>
      </w:r>
    </w:p>
    <w:p w:rsidR="00000000" w:rsidDel="00000000" w:rsidP="00000000" w:rsidRDefault="00000000" w:rsidRPr="00000000" w14:paraId="00000059">
      <w:pPr>
        <w:rPr/>
      </w:pPr>
      <w:r w:rsidDel="00000000" w:rsidR="00000000" w:rsidRPr="00000000">
        <w:rPr>
          <w:rtl w:val="0"/>
        </w:rPr>
        <w:t xml:space="preserve">Tu assures.</w:t>
      </w:r>
    </w:p>
    <w:p w:rsidR="00000000" w:rsidDel="00000000" w:rsidP="00000000" w:rsidRDefault="00000000" w:rsidRPr="00000000" w14:paraId="0000005A">
      <w:pPr>
        <w:rPr/>
      </w:pPr>
      <w:r w:rsidDel="00000000" w:rsidR="00000000" w:rsidRPr="00000000">
        <w:rPr>
          <w:rtl w:val="0"/>
        </w:rPr>
        <w:t xml:space="preserve">Mais quand est-ce que tu t’écoutes vraiment ?</w:t>
      </w:r>
    </w:p>
    <w:p w:rsidR="00000000" w:rsidDel="00000000" w:rsidP="00000000" w:rsidRDefault="00000000" w:rsidRPr="00000000" w14:paraId="0000005B">
      <w:pPr>
        <w:rPr/>
      </w:pPr>
      <w:r w:rsidDel="00000000" w:rsidR="00000000" w:rsidRPr="00000000">
        <w:rPr>
          <w:rtl w:val="0"/>
        </w:rPr>
        <w:t xml:space="preserve">AUTHENTIK.</w:t>
      </w:r>
    </w:p>
    <w:p w:rsidR="00000000" w:rsidDel="00000000" w:rsidP="00000000" w:rsidRDefault="00000000" w:rsidRPr="00000000" w14:paraId="0000005C">
      <w:pPr>
        <w:rPr/>
      </w:pPr>
      <w:r w:rsidDel="00000000" w:rsidR="00000000" w:rsidRPr="00000000">
        <w:rPr>
          <w:rtl w:val="0"/>
        </w:rPr>
        <w:t xml:space="preserve">________________________________________</w:t>
      </w:r>
    </w:p>
    <w:p w:rsidR="00000000" w:rsidDel="00000000" w:rsidP="00000000" w:rsidRDefault="00000000" w:rsidRPr="00000000" w14:paraId="0000005D">
      <w:pPr>
        <w:rPr/>
      </w:pPr>
      <w:r w:rsidDel="00000000" w:rsidR="00000000" w:rsidRPr="00000000">
        <w:rPr>
          <w:rtl w:val="0"/>
        </w:rPr>
        <w:t xml:space="preserve">Tu as appris à tenir.</w:t>
      </w:r>
    </w:p>
    <w:p w:rsidR="00000000" w:rsidDel="00000000" w:rsidP="00000000" w:rsidRDefault="00000000" w:rsidRPr="00000000" w14:paraId="0000005E">
      <w:pPr>
        <w:rPr/>
      </w:pPr>
      <w:r w:rsidDel="00000000" w:rsidR="00000000" w:rsidRPr="00000000">
        <w:rPr>
          <w:rtl w:val="0"/>
        </w:rPr>
        <w:t xml:space="preserve">Pas forcément à t’habiter.</w:t>
      </w:r>
    </w:p>
    <w:p w:rsidR="00000000" w:rsidDel="00000000" w:rsidP="00000000" w:rsidRDefault="00000000" w:rsidRPr="00000000" w14:paraId="0000005F">
      <w:pPr>
        <w:rPr/>
      </w:pPr>
      <w:r w:rsidDel="00000000" w:rsidR="00000000" w:rsidRPr="00000000">
        <w:rPr>
          <w:rtl w:val="0"/>
        </w:rPr>
        <w:t xml:space="preserve">AUTHENTIK.</w:t>
      </w:r>
    </w:p>
    <w:p w:rsidR="00000000" w:rsidDel="00000000" w:rsidP="00000000" w:rsidRDefault="00000000" w:rsidRPr="00000000" w14:paraId="00000060">
      <w:pPr>
        <w:rPr/>
      </w:pPr>
      <w:r w:rsidDel="00000000" w:rsidR="00000000" w:rsidRPr="00000000">
        <w:rPr>
          <w:rtl w:val="0"/>
        </w:rPr>
        <w:t xml:space="preserve">Toujours la même chute.</w:t>
      </w:r>
    </w:p>
    <w:p w:rsidR="00000000" w:rsidDel="00000000" w:rsidP="00000000" w:rsidRDefault="00000000" w:rsidRPr="00000000" w14:paraId="00000061">
      <w:pPr>
        <w:rPr/>
      </w:pPr>
      <w:r w:rsidDel="00000000" w:rsidR="00000000" w:rsidRPr="00000000">
        <w:rPr>
          <w:rtl w:val="0"/>
        </w:rPr>
        <w:t xml:space="preserve">Toujours minimal.</w:t>
      </w:r>
    </w:p>
    <w:p w:rsidR="00000000" w:rsidDel="00000000" w:rsidP="00000000" w:rsidRDefault="00000000" w:rsidRPr="00000000" w14:paraId="00000062">
      <w:pPr>
        <w:rPr/>
      </w:pPr>
      <w:r w:rsidDel="00000000" w:rsidR="00000000" w:rsidRPr="00000000">
        <w:rPr>
          <w:rtl w:val="0"/>
        </w:rPr>
        <w:t xml:space="preserve">Toujours reconnaissable.</w:t>
      </w:r>
    </w:p>
    <w:p w:rsidR="00000000" w:rsidDel="00000000" w:rsidP="00000000" w:rsidRDefault="00000000" w:rsidRPr="00000000" w14:paraId="00000063">
      <w:pPr>
        <w:rPr/>
      </w:pPr>
      <w:r w:rsidDel="00000000" w:rsidR="00000000" w:rsidRPr="00000000">
        <w:rPr>
          <w:rtl w:val="0"/>
        </w:rPr>
        <w:t xml:space="preserve">________________________________________</w:t>
      </w:r>
    </w:p>
    <w:p w:rsidR="00000000" w:rsidDel="00000000" w:rsidP="00000000" w:rsidRDefault="00000000" w:rsidRPr="00000000" w14:paraId="00000064">
      <w:pPr>
        <w:pStyle w:val="Heading2"/>
        <w:rPr/>
      </w:pPr>
      <w:bookmarkStart w:colFirst="0" w:colLast="0" w:name="_1k4q16n2d0w3" w:id="12"/>
      <w:bookmarkEnd w:id="12"/>
      <w:r w:rsidDel="00000000" w:rsidR="00000000" w:rsidRPr="00000000">
        <w:rPr>
          <w:rtl w:val="0"/>
        </w:rPr>
        <w:t xml:space="preserve">🔵 3. L’INVITATION INVISIBLE</w:t>
      </w:r>
    </w:p>
    <w:p w:rsidR="00000000" w:rsidDel="00000000" w:rsidP="00000000" w:rsidRDefault="00000000" w:rsidRPr="00000000" w14:paraId="00000065">
      <w:pPr>
        <w:rPr/>
      </w:pPr>
      <w:r w:rsidDel="00000000" w:rsidR="00000000" w:rsidRPr="00000000">
        <w:rPr>
          <w:rtl w:val="0"/>
        </w:rPr>
        <w:t xml:space="preserve">Très forte.</w:t>
      </w:r>
    </w:p>
    <w:p w:rsidR="00000000" w:rsidDel="00000000" w:rsidP="00000000" w:rsidRDefault="00000000" w:rsidRPr="00000000" w14:paraId="00000066">
      <w:pPr>
        <w:rPr/>
      </w:pPr>
      <w:r w:rsidDel="00000000" w:rsidR="00000000" w:rsidRPr="00000000">
        <w:rPr>
          <w:rtl w:val="0"/>
        </w:rPr>
        <w:t xml:space="preserve">Tu invites certains dirigeants…</w:t>
      </w:r>
    </w:p>
    <w:p w:rsidR="00000000" w:rsidDel="00000000" w:rsidP="00000000" w:rsidRDefault="00000000" w:rsidRPr="00000000" w14:paraId="00000067">
      <w:pPr>
        <w:rPr/>
      </w:pPr>
      <w:r w:rsidDel="00000000" w:rsidR="00000000" w:rsidRPr="00000000">
        <w:rPr>
          <w:rtl w:val="0"/>
        </w:rPr>
        <w:t xml:space="preserve">sans leur vendre quoi que ce soit.</w:t>
      </w:r>
    </w:p>
    <w:p w:rsidR="00000000" w:rsidDel="00000000" w:rsidP="00000000" w:rsidRDefault="00000000" w:rsidRPr="00000000" w14:paraId="00000068">
      <w:pPr>
        <w:rPr/>
      </w:pPr>
      <w:r w:rsidDel="00000000" w:rsidR="00000000" w:rsidRPr="00000000">
        <w:rPr>
          <w:rtl w:val="0"/>
        </w:rPr>
        <w:t xml:space="preserve">Ils reçoivent :</w:t>
      </w:r>
    </w:p>
    <w:p w:rsidR="00000000" w:rsidDel="00000000" w:rsidP="00000000" w:rsidRDefault="00000000" w:rsidRPr="00000000" w14:paraId="00000069">
      <w:pPr>
        <w:rPr/>
      </w:pPr>
      <w:r w:rsidDel="00000000" w:rsidR="00000000" w:rsidRPr="00000000">
        <w:rPr>
          <w:rtl w:val="0"/>
        </w:rPr>
        <w:t xml:space="preserve">*« Nous ouvrons un espace pour 6 personnes.</w:t>
      </w:r>
    </w:p>
    <w:p w:rsidR="00000000" w:rsidDel="00000000" w:rsidP="00000000" w:rsidRDefault="00000000" w:rsidRPr="00000000" w14:paraId="0000006A">
      <w:pPr>
        <w:rPr/>
      </w:pPr>
      <w:r w:rsidDel="00000000" w:rsidR="00000000" w:rsidRPr="00000000">
        <w:rPr>
          <w:rtl w:val="0"/>
        </w:rPr>
        <w:t xml:space="preserve">Pas de programme.</w:t>
      </w:r>
    </w:p>
    <w:p w:rsidR="00000000" w:rsidDel="00000000" w:rsidP="00000000" w:rsidRDefault="00000000" w:rsidRPr="00000000" w14:paraId="0000006B">
      <w:pPr>
        <w:rPr/>
      </w:pPr>
      <w:r w:rsidDel="00000000" w:rsidR="00000000" w:rsidRPr="00000000">
        <w:rPr>
          <w:rtl w:val="0"/>
        </w:rPr>
        <w:t xml:space="preserve">Pas d’objectifs.</w:t>
      </w:r>
    </w:p>
    <w:p w:rsidR="00000000" w:rsidDel="00000000" w:rsidP="00000000" w:rsidRDefault="00000000" w:rsidRPr="00000000" w14:paraId="0000006C">
      <w:pPr>
        <w:rPr/>
      </w:pPr>
      <w:r w:rsidDel="00000000" w:rsidR="00000000" w:rsidRPr="00000000">
        <w:rPr>
          <w:rtl w:val="0"/>
        </w:rPr>
        <w:t xml:space="preserve">Pas de pitch.</w:t>
      </w:r>
    </w:p>
    <w:p w:rsidR="00000000" w:rsidDel="00000000" w:rsidP="00000000" w:rsidRDefault="00000000" w:rsidRPr="00000000" w14:paraId="0000006D">
      <w:pPr>
        <w:rPr/>
      </w:pPr>
      <w:r w:rsidDel="00000000" w:rsidR="00000000" w:rsidRPr="00000000">
        <w:rPr>
          <w:rtl w:val="0"/>
        </w:rPr>
        <w:t xml:space="preserve">Juste deux jours hors cadre.</w:t>
      </w:r>
    </w:p>
    <w:p w:rsidR="00000000" w:rsidDel="00000000" w:rsidP="00000000" w:rsidRDefault="00000000" w:rsidRPr="00000000" w14:paraId="0000006E">
      <w:pPr>
        <w:rPr/>
      </w:pPr>
      <w:r w:rsidDel="00000000" w:rsidR="00000000" w:rsidRPr="00000000">
        <w:rPr>
          <w:rtl w:val="0"/>
        </w:rPr>
        <w:t xml:space="preserve">Si cette invitation te trouble, c’est probablement pour toi. »*</w:t>
      </w:r>
    </w:p>
    <w:p w:rsidR="00000000" w:rsidDel="00000000" w:rsidP="00000000" w:rsidRDefault="00000000" w:rsidRPr="00000000" w14:paraId="0000006F">
      <w:pPr>
        <w:rPr/>
      </w:pPr>
      <w:r w:rsidDel="00000000" w:rsidR="00000000" w:rsidRPr="00000000">
        <w:rPr>
          <w:rtl w:val="0"/>
        </w:rPr>
        <w:t xml:space="preserve">Pas de brochure.</w:t>
      </w:r>
    </w:p>
    <w:p w:rsidR="00000000" w:rsidDel="00000000" w:rsidP="00000000" w:rsidRDefault="00000000" w:rsidRPr="00000000" w14:paraId="00000070">
      <w:pPr>
        <w:rPr/>
      </w:pPr>
      <w:r w:rsidDel="00000000" w:rsidR="00000000" w:rsidRPr="00000000">
        <w:rPr>
          <w:rtl w:val="0"/>
        </w:rPr>
        <w:t xml:space="preserve">Pas de bénéfices listés.</w:t>
      </w:r>
    </w:p>
    <w:p w:rsidR="00000000" w:rsidDel="00000000" w:rsidP="00000000" w:rsidRDefault="00000000" w:rsidRPr="00000000" w14:paraId="00000071">
      <w:pPr>
        <w:rPr/>
      </w:pPr>
      <w:r w:rsidDel="00000000" w:rsidR="00000000" w:rsidRPr="00000000">
        <w:rPr>
          <w:rtl w:val="0"/>
        </w:rPr>
        <w:t xml:space="preserve">Juste un lien discret.</w:t>
      </w:r>
    </w:p>
    <w:p w:rsidR="00000000" w:rsidDel="00000000" w:rsidP="00000000" w:rsidRDefault="00000000" w:rsidRPr="00000000" w14:paraId="00000072">
      <w:pPr>
        <w:rPr/>
      </w:pPr>
      <w:r w:rsidDel="00000000" w:rsidR="00000000" w:rsidRPr="00000000">
        <w:rPr>
          <w:rtl w:val="0"/>
        </w:rPr>
        <w:t xml:space="preserve">👉 Ça inverse totalement la posture commerciale.</w:t>
      </w:r>
    </w:p>
    <w:p w:rsidR="00000000" w:rsidDel="00000000" w:rsidP="00000000" w:rsidRDefault="00000000" w:rsidRPr="00000000" w14:paraId="00000073">
      <w:pPr>
        <w:pStyle w:val="Heading2"/>
        <w:rPr/>
      </w:pPr>
      <w:bookmarkStart w:colFirst="0" w:colLast="0" w:name="_ju2vc1maaw40" w:id="13"/>
      <w:bookmarkEnd w:id="13"/>
      <w:r w:rsidDel="00000000" w:rsidR="00000000" w:rsidRPr="00000000">
        <w:rPr>
          <w:rtl w:val="0"/>
        </w:rPr>
        <w:t xml:space="preserve">🔵 4. VERSION SENSORIELLE (clin d’œil aux croissants)</w:t>
      </w:r>
    </w:p>
    <w:p w:rsidR="00000000" w:rsidDel="00000000" w:rsidP="00000000" w:rsidRDefault="00000000" w:rsidRPr="00000000" w14:paraId="00000074">
      <w:pPr>
        <w:rPr/>
      </w:pPr>
      <w:r w:rsidDel="00000000" w:rsidR="00000000" w:rsidRPr="00000000">
        <w:rPr>
          <w:rtl w:val="0"/>
        </w:rPr>
        <w:t xml:space="preserve">Si tu veux garder l’idée de nourriture :</w:t>
      </w:r>
    </w:p>
    <w:p w:rsidR="00000000" w:rsidDel="00000000" w:rsidP="00000000" w:rsidRDefault="00000000" w:rsidRPr="00000000" w14:paraId="00000075">
      <w:pPr>
        <w:rPr/>
      </w:pPr>
      <w:r w:rsidDel="00000000" w:rsidR="00000000" w:rsidRPr="00000000">
        <w:rPr>
          <w:rtl w:val="0"/>
        </w:rPr>
        <w:t xml:space="preserve">Pas des croissants.</w:t>
      </w:r>
    </w:p>
    <w:p w:rsidR="00000000" w:rsidDel="00000000" w:rsidP="00000000" w:rsidRDefault="00000000" w:rsidRPr="00000000" w14:paraId="00000076">
      <w:pPr>
        <w:rPr/>
      </w:pPr>
      <w:r w:rsidDel="00000000" w:rsidR="00000000" w:rsidRPr="00000000">
        <w:rPr>
          <w:rtl w:val="0"/>
        </w:rPr>
        <w:t xml:space="preserve">Mais :</w:t>
      </w:r>
    </w:p>
    <w:p w:rsidR="00000000" w:rsidDel="00000000" w:rsidP="00000000" w:rsidRDefault="00000000" w:rsidRPr="00000000" w14:paraId="00000077">
      <w:pPr>
        <w:rPr/>
      </w:pPr>
      <w:r w:rsidDel="00000000" w:rsidR="00000000" w:rsidRPr="00000000">
        <w:rPr>
          <w:rtl w:val="0"/>
        </w:rPr>
        <w:t xml:space="preserve">•</w:t>
        <w:tab/>
        <w:t xml:space="preserve">un petit pain au levain artisanal</w:t>
      </w:r>
    </w:p>
    <w:p w:rsidR="00000000" w:rsidDel="00000000" w:rsidP="00000000" w:rsidRDefault="00000000" w:rsidRPr="00000000" w14:paraId="00000078">
      <w:pPr>
        <w:rPr/>
      </w:pPr>
      <w:r w:rsidDel="00000000" w:rsidR="00000000" w:rsidRPr="00000000">
        <w:rPr>
          <w:rtl w:val="0"/>
        </w:rPr>
        <w:t xml:space="preserve">•</w:t>
        <w:tab/>
        <w:t xml:space="preserve">une infusion rare</w:t>
      </w:r>
    </w:p>
    <w:p w:rsidR="00000000" w:rsidDel="00000000" w:rsidP="00000000" w:rsidRDefault="00000000" w:rsidRPr="00000000" w14:paraId="00000079">
      <w:pPr>
        <w:rPr/>
      </w:pPr>
      <w:r w:rsidDel="00000000" w:rsidR="00000000" w:rsidRPr="00000000">
        <w:rPr>
          <w:rtl w:val="0"/>
        </w:rPr>
        <w:t xml:space="preserve">•</w:t>
        <w:tab/>
        <w:t xml:space="preserve">une tablette de chocolat brut bean-to-bar</w:t>
      </w:r>
    </w:p>
    <w:p w:rsidR="00000000" w:rsidDel="00000000" w:rsidP="00000000" w:rsidRDefault="00000000" w:rsidRPr="00000000" w14:paraId="0000007A">
      <w:pPr>
        <w:rPr/>
      </w:pPr>
      <w:r w:rsidDel="00000000" w:rsidR="00000000" w:rsidRPr="00000000">
        <w:rPr>
          <w:rtl w:val="0"/>
        </w:rPr>
        <w:t xml:space="preserve">Avec cette phrase :</w:t>
      </w:r>
    </w:p>
    <w:p w:rsidR="00000000" w:rsidDel="00000000" w:rsidP="00000000" w:rsidRDefault="00000000" w:rsidRPr="00000000" w14:paraId="0000007B">
      <w:pPr>
        <w:rPr/>
      </w:pPr>
      <w:r w:rsidDel="00000000" w:rsidR="00000000" w:rsidRPr="00000000">
        <w:rPr>
          <w:rtl w:val="0"/>
        </w:rPr>
        <w:t xml:space="preserve">« Ce n’est pas un cadeau.</w:t>
      </w:r>
    </w:p>
    <w:p w:rsidR="00000000" w:rsidDel="00000000" w:rsidP="00000000" w:rsidRDefault="00000000" w:rsidRPr="00000000" w14:paraId="0000007C">
      <w:pPr>
        <w:rPr/>
      </w:pPr>
      <w:r w:rsidDel="00000000" w:rsidR="00000000" w:rsidRPr="00000000">
        <w:rPr>
          <w:rtl w:val="0"/>
        </w:rPr>
        <w:t xml:space="preserve">C’est une pause déguisée. »</w:t>
      </w:r>
    </w:p>
    <w:p w:rsidR="00000000" w:rsidDel="00000000" w:rsidP="00000000" w:rsidRDefault="00000000" w:rsidRPr="00000000" w14:paraId="0000007D">
      <w:pPr>
        <w:rPr/>
      </w:pPr>
      <w:r w:rsidDel="00000000" w:rsidR="00000000" w:rsidRPr="00000000">
        <w:rPr>
          <w:rtl w:val="0"/>
        </w:rPr>
        <w:t xml:space="preserve">Et dessous :</w:t>
      </w:r>
    </w:p>
    <w:p w:rsidR="00000000" w:rsidDel="00000000" w:rsidP="00000000" w:rsidRDefault="00000000" w:rsidRPr="00000000" w14:paraId="0000007E">
      <w:pPr>
        <w:rPr/>
      </w:pPr>
      <w:r w:rsidDel="00000000" w:rsidR="00000000" w:rsidRPr="00000000">
        <w:rPr>
          <w:rtl w:val="0"/>
        </w:rPr>
        <w:t xml:space="preserve">AUTHENTIK — un sas avant de continuer.</w:t>
      </w:r>
    </w:p>
    <w:p w:rsidR="00000000" w:rsidDel="00000000" w:rsidP="00000000" w:rsidRDefault="00000000" w:rsidRPr="00000000" w14:paraId="0000007F">
      <w:pPr>
        <w:rPr/>
      </w:pPr>
      <w:r w:rsidDel="00000000" w:rsidR="00000000" w:rsidRPr="00000000">
        <w:rPr>
          <w:rtl w:val="0"/>
        </w:rPr>
        <w:t xml:space="preserve">🎯 Ma recommandation stratégique</w:t>
      </w:r>
    </w:p>
    <w:p w:rsidR="00000000" w:rsidDel="00000000" w:rsidP="00000000" w:rsidRDefault="00000000" w:rsidRPr="00000000" w14:paraId="00000080">
      <w:pPr>
        <w:rPr/>
      </w:pPr>
      <w:r w:rsidDel="00000000" w:rsidR="00000000" w:rsidRPr="00000000">
        <w:rPr>
          <w:rtl w:val="0"/>
        </w:rPr>
        <w:t xml:space="preserve">Si je devais choisir UNE opération phare :</w:t>
      </w:r>
    </w:p>
    <w:p w:rsidR="00000000" w:rsidDel="00000000" w:rsidP="00000000" w:rsidRDefault="00000000" w:rsidRPr="00000000" w14:paraId="00000081">
      <w:pPr>
        <w:rPr/>
      </w:pPr>
      <w:r w:rsidDel="00000000" w:rsidR="00000000" w:rsidRPr="00000000">
        <w:rPr>
          <w:rtl w:val="0"/>
        </w:rPr>
        <w:t xml:space="preserve">👉 Boîte physique + rituel hebdomadaire + invitation silencieuse.</w:t>
      </w:r>
    </w:p>
    <w:p w:rsidR="00000000" w:rsidDel="00000000" w:rsidP="00000000" w:rsidRDefault="00000000" w:rsidRPr="00000000" w14:paraId="00000082">
      <w:pPr>
        <w:rPr/>
      </w:pPr>
      <w:r w:rsidDel="00000000" w:rsidR="00000000" w:rsidRPr="00000000">
        <w:rPr>
          <w:rtl w:val="0"/>
        </w:rPr>
        <w:t xml:space="preserve">Séquence :</w:t>
      </w:r>
    </w:p>
    <w:p w:rsidR="00000000" w:rsidDel="00000000" w:rsidP="00000000" w:rsidRDefault="00000000" w:rsidRPr="00000000" w14:paraId="00000083">
      <w:pPr>
        <w:rPr/>
      </w:pPr>
      <w:r w:rsidDel="00000000" w:rsidR="00000000" w:rsidRPr="00000000">
        <w:rPr>
          <w:rtl w:val="0"/>
        </w:rPr>
        <w:t xml:space="preserve">1️⃣ la boîte arrive</w:t>
      </w:r>
    </w:p>
    <w:p w:rsidR="00000000" w:rsidDel="00000000" w:rsidP="00000000" w:rsidRDefault="00000000" w:rsidRPr="00000000" w14:paraId="00000084">
      <w:pPr>
        <w:rPr/>
      </w:pPr>
      <w:r w:rsidDel="00000000" w:rsidR="00000000" w:rsidRPr="00000000">
        <w:rPr>
          <w:rtl w:val="0"/>
        </w:rPr>
        <w:t xml:space="preserve">2️⃣ pendant 6 semaines, ils reçoivent les messages</w:t>
      </w:r>
    </w:p>
    <w:p w:rsidR="00000000" w:rsidDel="00000000" w:rsidP="00000000" w:rsidRDefault="00000000" w:rsidRPr="00000000" w14:paraId="00000085">
      <w:pPr>
        <w:rPr/>
      </w:pPr>
      <w:r w:rsidDel="00000000" w:rsidR="00000000" w:rsidRPr="00000000">
        <w:rPr>
          <w:rtl w:val="0"/>
        </w:rPr>
        <w:t xml:space="preserve">3️⃣ certains demandent : “c’est quoi Authentik ?”</w:t>
      </w:r>
    </w:p>
    <w:p w:rsidR="00000000" w:rsidDel="00000000" w:rsidP="00000000" w:rsidRDefault="00000000" w:rsidRPr="00000000" w14:paraId="00000086">
      <w:pPr>
        <w:rPr/>
      </w:pPr>
      <w:r w:rsidDel="00000000" w:rsidR="00000000" w:rsidRPr="00000000">
        <w:rPr>
          <w:rtl w:val="0"/>
        </w:rPr>
        <w:t xml:space="preserve">4️⃣ ils reçoivent l’invitation</w:t>
      </w:r>
    </w:p>
    <w:p w:rsidR="00000000" w:rsidDel="00000000" w:rsidP="00000000" w:rsidRDefault="00000000" w:rsidRPr="00000000" w14:paraId="00000087">
      <w:pPr>
        <w:rPr/>
      </w:pPr>
      <w:r w:rsidDel="00000000" w:rsidR="00000000" w:rsidRPr="00000000">
        <w:rPr>
          <w:rtl w:val="0"/>
        </w:rPr>
        <w:t xml:space="preserve">Tu passes de prospection → attraction.</w:t>
      </w:r>
    </w:p>
    <w:p w:rsidR="00000000" w:rsidDel="00000000" w:rsidP="00000000" w:rsidRDefault="00000000" w:rsidRPr="00000000" w14:paraId="00000088">
      <w:pPr>
        <w:pStyle w:val="Heading1"/>
        <w:rPr/>
      </w:pPr>
      <w:bookmarkStart w:colFirst="0" w:colLast="0" w:name="_32iburyx9jgq" w:id="14"/>
      <w:bookmarkEnd w:id="14"/>
      <w:r w:rsidDel="00000000" w:rsidR="00000000" w:rsidRPr="00000000">
        <w:rPr>
          <w:rtl w:val="0"/>
        </w:rPr>
        <w:t xml:space="preserve">Synthese avec gemini</w:t>
      </w:r>
    </w:p>
    <w:p w:rsidR="00000000" w:rsidDel="00000000" w:rsidP="00000000" w:rsidRDefault="00000000" w:rsidRPr="00000000" w14:paraId="00000089">
      <w:pPr>
        <w:rPr/>
      </w:pPr>
      <w:r w:rsidDel="00000000" w:rsidR="00000000" w:rsidRPr="00000000">
        <w:rPr>
          <w:rtl w:val="0"/>
        </w:rPr>
        <w:t xml:space="preserve">Note de Synthèse : Stratégie d’Engagement « AUTHENTIK 2026 »</w:t>
      </w:r>
    </w:p>
    <w:p w:rsidR="00000000" w:rsidDel="00000000" w:rsidP="00000000" w:rsidRDefault="00000000" w:rsidRPr="00000000" w14:paraId="0000008A">
      <w:pPr>
        <w:pStyle w:val="Heading2"/>
        <w:rPr/>
      </w:pPr>
      <w:bookmarkStart w:colFirst="0" w:colLast="0" w:name="_vwoe5ba3e516" w:id="15"/>
      <w:bookmarkEnd w:id="15"/>
      <w:r w:rsidDel="00000000" w:rsidR="00000000" w:rsidRPr="00000000">
        <w:rPr>
          <w:rtl w:val="0"/>
        </w:rPr>
        <w:t xml:space="preserve">1. Vision Stratégique : Du Service au Vivant</w:t>
      </w:r>
    </w:p>
    <w:p w:rsidR="00000000" w:rsidDel="00000000" w:rsidP="00000000" w:rsidRDefault="00000000" w:rsidRPr="00000000" w14:paraId="0000008B">
      <w:pPr>
        <w:rPr/>
      </w:pPr>
      <w:r w:rsidDel="00000000" w:rsidR="00000000" w:rsidRPr="00000000">
        <w:rPr>
          <w:rtl w:val="0"/>
        </w:rPr>
        <w:t xml:space="preserve">L’opération s’inspire du succès des « Croissants du Lundi » des années 90, transposée à l'ère de l'hypersaturation numérique de 2026. L'objectif est de remplacer le « Goût du Service » (efficacité technique) par le « Goût du Vivant » (présence et justesse). On ne cherche plus à vendre une prestation, mais à offrir une « densité d'existence » pour aider le dirigeant à retrouver son propre axe.</w:t>
      </w:r>
    </w:p>
    <w:p w:rsidR="00000000" w:rsidDel="00000000" w:rsidP="00000000" w:rsidRDefault="00000000" w:rsidRPr="00000000" w14:paraId="0000008C">
      <w:pPr>
        <w:pStyle w:val="Heading2"/>
        <w:rPr/>
      </w:pPr>
      <w:bookmarkStart w:colFirst="0" w:colLast="0" w:name="_lwdce5cg4xty" w:id="16"/>
      <w:bookmarkEnd w:id="16"/>
      <w:r w:rsidDel="00000000" w:rsidR="00000000" w:rsidRPr="00000000">
        <w:rPr>
          <w:rtl w:val="0"/>
        </w:rPr>
        <w:t xml:space="preserve">2. L'Écosystème du Lundi : Le "Croissant Digital"</w:t>
      </w:r>
    </w:p>
    <w:p w:rsidR="00000000" w:rsidDel="00000000" w:rsidP="00000000" w:rsidRDefault="00000000" w:rsidRPr="00000000" w14:paraId="0000008D">
      <w:pPr>
        <w:rPr/>
      </w:pPr>
      <w:r w:rsidDel="00000000" w:rsidR="00000000" w:rsidRPr="00000000">
        <w:rPr>
          <w:rtl w:val="0"/>
        </w:rPr>
        <w:t xml:space="preserve">Pour maintenir le rituel hebdomadaire à grande échelle, le lundi matin devient le point d'ancrage de la marque :</w:t>
      </w:r>
    </w:p>
    <w:p w:rsidR="00000000" w:rsidDel="00000000" w:rsidP="00000000" w:rsidRDefault="00000000" w:rsidRPr="00000000" w14:paraId="0000008E">
      <w:pPr>
        <w:rPr/>
      </w:pPr>
      <w:r w:rsidDel="00000000" w:rsidR="00000000" w:rsidRPr="00000000">
        <w:rPr>
          <w:rtl w:val="0"/>
        </w:rPr>
        <w:t xml:space="preserve">•</w:t>
        <w:tab/>
        <w:t xml:space="preserve">Le Message "Sas" (8h30) : Un envoi minimaliste (SMS/WhatsApp) agissant comme une rupture cognitive. Ce message invite à ralentir juste assez pour entendre ce qui est habituellement étouffé par l'urgence.</w:t>
      </w:r>
    </w:p>
    <w:p w:rsidR="00000000" w:rsidDel="00000000" w:rsidP="00000000" w:rsidRDefault="00000000" w:rsidRPr="00000000" w14:paraId="0000008F">
      <w:pPr>
        <w:rPr/>
      </w:pPr>
      <w:r w:rsidDel="00000000" w:rsidR="00000000" w:rsidRPr="00000000">
        <w:rPr>
          <w:rtl w:val="0"/>
        </w:rPr>
        <w:t xml:space="preserve">•</w:t>
        <w:tab/>
        <w:t xml:space="preserve">Le Point d'Entrée : Ce message contient un lien/QR code vers une micro-expérience de 90 secondes (audio ou texte) qui "fait craquer le béton des certitudes".</w:t>
      </w:r>
    </w:p>
    <w:p w:rsidR="00000000" w:rsidDel="00000000" w:rsidP="00000000" w:rsidRDefault="00000000" w:rsidRPr="00000000" w14:paraId="00000090">
      <w:pPr>
        <w:rPr/>
      </w:pPr>
      <w:r w:rsidDel="00000000" w:rsidR="00000000" w:rsidRPr="00000000">
        <w:rPr>
          <w:rtl w:val="0"/>
        </w:rPr>
        <w:t xml:space="preserve">•</w:t>
        <w:tab/>
        <w:t xml:space="preserve">La Signature : "AUTHENTIK — C’est ça, le goût du vivant."</w:t>
      </w:r>
    </w:p>
    <w:p w:rsidR="00000000" w:rsidDel="00000000" w:rsidP="00000000" w:rsidRDefault="00000000" w:rsidRPr="00000000" w14:paraId="00000091">
      <w:pPr>
        <w:pStyle w:val="Heading2"/>
        <w:rPr/>
      </w:pPr>
      <w:bookmarkStart w:colFirst="0" w:colLast="0" w:name="_gv0v4wqw9pm3" w:id="17"/>
      <w:bookmarkEnd w:id="17"/>
      <w:r w:rsidDel="00000000" w:rsidR="00000000" w:rsidRPr="00000000">
        <w:rPr>
          <w:rtl w:val="0"/>
        </w:rPr>
        <w:t xml:space="preserve">3. Le Processus de Maturation (Le Flux Hebdomadaire)</w:t>
      </w:r>
    </w:p>
    <w:p w:rsidR="00000000" w:rsidDel="00000000" w:rsidP="00000000" w:rsidRDefault="00000000" w:rsidRPr="00000000" w14:paraId="00000092">
      <w:pPr>
        <w:rPr/>
      </w:pPr>
      <w:r w:rsidDel="00000000" w:rsidR="00000000" w:rsidRPr="00000000">
        <w:rPr>
          <w:rtl w:val="0"/>
        </w:rPr>
        <w:t xml:space="preserve">L'engagement se construit par une alternance de voix et de formats :</w:t>
      </w:r>
    </w:p>
    <w:p w:rsidR="00000000" w:rsidDel="00000000" w:rsidP="00000000" w:rsidRDefault="00000000" w:rsidRPr="00000000" w14:paraId="00000093">
      <w:pPr>
        <w:rPr/>
      </w:pPr>
      <w:r w:rsidDel="00000000" w:rsidR="00000000" w:rsidRPr="00000000">
        <w:rPr>
          <w:rtl w:val="0"/>
        </w:rPr>
        <w:t xml:space="preserve">•</w:t>
        <w:tab/>
        <w:t xml:space="preserve">Le Podcast « C’est Alain qui m’a dit » : Éric explore la résonance d'une pensée d'Alain. C’est le moment où l’on "pose les armes" et où l'on observe ses propres accélérations inutiles.</w:t>
      </w:r>
    </w:p>
    <w:p w:rsidR="00000000" w:rsidDel="00000000" w:rsidP="00000000" w:rsidRDefault="00000000" w:rsidRPr="00000000" w14:paraId="00000094">
      <w:pPr>
        <w:rPr/>
      </w:pPr>
      <w:r w:rsidDel="00000000" w:rsidR="00000000" w:rsidRPr="00000000">
        <w:rPr>
          <w:rtl w:val="0"/>
        </w:rPr>
        <w:t xml:space="preserve">•</w:t>
        <w:tab/>
        <w:t xml:space="preserve">La Newsletter d’Alain : Elle agit comme la source brute de la pensée. C'est là qu'Alain livre ses mots qui "tombent juste" et qui travaillent le lecteur pendant plusieurs jours.</w:t>
      </w:r>
    </w:p>
    <w:p w:rsidR="00000000" w:rsidDel="00000000" w:rsidP="00000000" w:rsidRDefault="00000000" w:rsidRPr="00000000" w14:paraId="00000095">
      <w:pPr>
        <w:rPr/>
      </w:pPr>
      <w:r w:rsidDel="00000000" w:rsidR="00000000" w:rsidRPr="00000000">
        <w:rPr>
          <w:rtl w:val="0"/>
        </w:rPr>
        <w:t xml:space="preserve">•</w:t>
        <w:tab/>
        <w:t xml:space="preserve">Articulations : Le podcast d'Éric peut s'appuyer sur la newsletter de la semaine précédente, créant un dialogue continu entre la source (Alain) et la résonance (Éric).</w:t>
      </w:r>
    </w:p>
    <w:p w:rsidR="00000000" w:rsidDel="00000000" w:rsidP="00000000" w:rsidRDefault="00000000" w:rsidRPr="00000000" w14:paraId="00000096">
      <w:pPr>
        <w:pStyle w:val="Heading2"/>
        <w:rPr/>
      </w:pPr>
      <w:bookmarkStart w:colFirst="0" w:colLast="0" w:name="_qex4k5x1ukil" w:id="18"/>
      <w:bookmarkEnd w:id="18"/>
      <w:r w:rsidDel="00000000" w:rsidR="00000000" w:rsidRPr="00000000">
        <w:rPr>
          <w:rtl w:val="0"/>
        </w:rPr>
        <w:t xml:space="preserve">4. Le Temps Fort Mensuel : Le "Petit Déj Authentik"</w:t>
      </w:r>
    </w:p>
    <w:p w:rsidR="00000000" w:rsidDel="00000000" w:rsidP="00000000" w:rsidRDefault="00000000" w:rsidRPr="00000000" w14:paraId="00000097">
      <w:pPr>
        <w:rPr/>
      </w:pPr>
      <w:r w:rsidDel="00000000" w:rsidR="00000000" w:rsidRPr="00000000">
        <w:rPr>
          <w:rtl w:val="0"/>
        </w:rPr>
        <w:t xml:space="preserve">Une fois par mois, le format évolue pour incarner la dualité fondatrice du projet :</w:t>
      </w:r>
    </w:p>
    <w:p w:rsidR="00000000" w:rsidDel="00000000" w:rsidP="00000000" w:rsidRDefault="00000000" w:rsidRPr="00000000" w14:paraId="00000098">
      <w:pPr>
        <w:rPr/>
      </w:pPr>
      <w:r w:rsidDel="00000000" w:rsidR="00000000" w:rsidRPr="00000000">
        <w:rPr>
          <w:rtl w:val="0"/>
        </w:rPr>
        <w:t xml:space="preserve">•</w:t>
        <w:tab/>
        <w:t xml:space="preserve">Format Duo : Un podcast spécial entre Éric et Alain simulant la convivialité d'un petit-déjeuner.</w:t>
      </w:r>
    </w:p>
    <w:p w:rsidR="00000000" w:rsidDel="00000000" w:rsidP="00000000" w:rsidRDefault="00000000" w:rsidRPr="00000000" w14:paraId="00000099">
      <w:pPr>
        <w:rPr/>
      </w:pPr>
      <w:r w:rsidDel="00000000" w:rsidR="00000000" w:rsidRPr="00000000">
        <w:rPr>
          <w:rtl w:val="0"/>
        </w:rPr>
        <w:t xml:space="preserve">•</w:t>
        <w:tab/>
        <w:t xml:space="preserve">Dynamique Feu/Eau : Éric (Le Feu) apporte l'impulsion et les réalités de terrain des bâtisseurs ; Alain (L'Eau) apporte la franchise tranquille et la pacification.</w:t>
      </w:r>
    </w:p>
    <w:p w:rsidR="00000000" w:rsidDel="00000000" w:rsidP="00000000" w:rsidRDefault="00000000" w:rsidRPr="00000000" w14:paraId="0000009A">
      <w:pPr>
        <w:rPr/>
      </w:pPr>
      <w:r w:rsidDel="00000000" w:rsidR="00000000" w:rsidRPr="00000000">
        <w:rPr>
          <w:rtl w:val="0"/>
        </w:rPr>
        <w:t xml:space="preserve">•</w:t>
        <w:tab/>
        <w:t xml:space="preserve">Objectif : Montrer la complicité réelle et la capacité à se dire les choses sans détour, loin du décorum et des postures de marché.</w:t>
      </w:r>
    </w:p>
    <w:p w:rsidR="00000000" w:rsidDel="00000000" w:rsidP="00000000" w:rsidRDefault="00000000" w:rsidRPr="00000000" w14:paraId="0000009B">
      <w:pPr>
        <w:pStyle w:val="Heading2"/>
        <w:rPr/>
      </w:pPr>
      <w:bookmarkStart w:colFirst="0" w:colLast="0" w:name="_lkjpg0o3iklm" w:id="19"/>
      <w:bookmarkEnd w:id="19"/>
      <w:r w:rsidDel="00000000" w:rsidR="00000000" w:rsidRPr="00000000">
        <w:rPr>
          <w:rtl w:val="0"/>
        </w:rPr>
        <w:t xml:space="preserve">5. Signature Finale</w:t>
      </w:r>
    </w:p>
    <w:p w:rsidR="00000000" w:rsidDel="00000000" w:rsidP="00000000" w:rsidRDefault="00000000" w:rsidRPr="00000000" w14:paraId="0000009C">
      <w:pPr>
        <w:rPr/>
      </w:pPr>
      <w:r w:rsidDel="00000000" w:rsidR="00000000" w:rsidRPr="00000000">
        <w:rPr>
          <w:rtl w:val="0"/>
        </w:rPr>
        <w:t xml:space="preserve">Le processus transforme la prospection en une invitation au voyage intérieur. Authentik ne cherche plus à convaincre, mais à faire vibrer le client par la justesse de sa propre fréquence.</w:t>
      </w:r>
    </w:p>
    <w:p w:rsidR="00000000" w:rsidDel="00000000" w:rsidP="00000000" w:rsidRDefault="00000000" w:rsidRPr="00000000" w14:paraId="0000009D">
      <w:pPr>
        <w:rPr/>
      </w:pPr>
      <w:r w:rsidDel="00000000" w:rsidR="00000000" w:rsidRPr="00000000">
        <w:rPr>
          <w:rtl w:val="0"/>
        </w:rPr>
        <w:t xml:space="preserve">« S'arrêter pour ne rien produire, c'est ça le goût du vivant. »</w:t>
      </w:r>
    </w:p>
    <w:p w:rsidR="00000000" w:rsidDel="00000000" w:rsidP="00000000" w:rsidRDefault="00000000" w:rsidRPr="00000000" w14:paraId="0000009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aunc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raunces Extra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raunces ExtraLight" w:cs="Fraunces ExtraLight" w:eastAsia="Fraunces ExtraLight" w:hAnsi="Fraunces ExtraLight"/>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Fraunces" w:cs="Fraunces" w:eastAsia="Fraunces" w:hAnsi="Fraunces"/>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Bdr>
        <w:top w:color="cccccc" w:space="2" w:sz="8" w:val="single"/>
        <w:bottom w:color="cccccc" w:space="2" w:sz="8" w:val="single"/>
      </w:pBdr>
      <w:tabs>
        <w:tab w:val="left" w:leader="none" w:pos="423.07086614173244"/>
      </w:tabs>
    </w:pPr>
    <w:rPr>
      <w:rFonts w:ascii="Raleway" w:cs="Raleway" w:eastAsia="Raleway" w:hAnsi="Raleway"/>
      <w:color w:val="666666"/>
      <w:sz w:val="20"/>
      <w:szCs w:val="2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raunces-regular.ttf"/><Relationship Id="rId2" Type="http://schemas.openxmlformats.org/officeDocument/2006/relationships/font" Target="fonts/Fraunces-bold.ttf"/><Relationship Id="rId3" Type="http://schemas.openxmlformats.org/officeDocument/2006/relationships/font" Target="fonts/Fraunces-italic.ttf"/><Relationship Id="rId4" Type="http://schemas.openxmlformats.org/officeDocument/2006/relationships/font" Target="fonts/Fraunces-boldItalic.ttf"/><Relationship Id="rId11" Type="http://schemas.openxmlformats.org/officeDocument/2006/relationships/font" Target="fonts/FrauncesExtraLight-italic.ttf"/><Relationship Id="rId10" Type="http://schemas.openxmlformats.org/officeDocument/2006/relationships/font" Target="fonts/FrauncesExtraLight-bold.ttf"/><Relationship Id="rId12" Type="http://schemas.openxmlformats.org/officeDocument/2006/relationships/font" Target="fonts/FrauncesExtraLight-boldItalic.ttf"/><Relationship Id="rId9" Type="http://schemas.openxmlformats.org/officeDocument/2006/relationships/font" Target="fonts/FrauncesExtraLight-regular.ttf"/><Relationship Id="rId5" Type="http://schemas.openxmlformats.org/officeDocument/2006/relationships/font" Target="fonts/Raleway-regular.ttf"/><Relationship Id="rId6" Type="http://schemas.openxmlformats.org/officeDocument/2006/relationships/font" Target="fonts/Raleway-bold.ttf"/><Relationship Id="rId7" Type="http://schemas.openxmlformats.org/officeDocument/2006/relationships/font" Target="fonts/Raleway-italic.ttf"/><Relationship Id="rId8"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