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44C4E" w:rsidRDefault="00D44C4E" w:rsidP="00D44C4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 w:rsidR="00405DFE"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D44C4E" w:rsidRDefault="00D44C4E" w:rsidP="00D44C4E">
      <w:r>
        <w:rPr>
          <w:rFonts w:hint="eastAsia"/>
        </w:rPr>
        <w:t>参数：</w:t>
      </w:r>
    </w:p>
    <w:p w:rsidR="00D44C4E" w:rsidRDefault="00405DF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 w:rsidR="00D44C4E">
        <w:rPr>
          <w:rFonts w:hint="eastAsia"/>
        </w:rPr>
        <w:t>（</w:t>
      </w:r>
      <w:r>
        <w:rPr>
          <w:rFonts w:hint="eastAsia"/>
        </w:rPr>
        <w:t>string</w:t>
      </w:r>
      <w:r w:rsidR="00D44C4E"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 w:rsidR="00D44C4E">
        <w:rPr>
          <w:rFonts w:hint="eastAsia"/>
        </w:rPr>
        <w:t>）</w:t>
      </w:r>
    </w:p>
    <w:p w:rsidR="00D44C4E" w:rsidRPr="00F15D67" w:rsidRDefault="00405DF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 w:rsidR="00D44C4E">
        <w:rPr>
          <w:rFonts w:hint="eastAsia"/>
        </w:rPr>
        <w:t>（</w:t>
      </w:r>
      <w:r>
        <w:rPr>
          <w:rFonts w:hint="eastAsia"/>
        </w:rPr>
        <w:t>string</w:t>
      </w:r>
      <w:r w:rsidR="00D44C4E"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bookmarkStart w:id="0" w:name="_GoBack"/>
      <w:bookmarkEnd w:id="0"/>
      <w:r w:rsidR="00D44C4E"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05DFE" w:rsidRDefault="00405DFE" w:rsidP="00405DF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405DFE" w:rsidRDefault="00405DFE" w:rsidP="00405DFE">
      <w:r>
        <w:rPr>
          <w:rFonts w:hint="eastAsia"/>
        </w:rPr>
        <w:t>参数：</w:t>
      </w:r>
    </w:p>
    <w:p w:rsidR="00405DFE" w:rsidRDefault="00405DFE" w:rsidP="00405DF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405DFE" w:rsidRPr="00F15D67" w:rsidRDefault="00405DFE" w:rsidP="00405DF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lastRenderedPageBreak/>
        <w:t>成功</w:t>
      </w:r>
    </w:p>
    <w:p w:rsidR="00405DFE" w:rsidRDefault="00405DFE" w:rsidP="00405DF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Pr="00405DFE" w:rsidRDefault="00405DFE" w:rsidP="00405DFE"/>
    <w:sectPr w:rsidR="00405DFE" w:rsidRPr="0040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103" w:rsidRDefault="00874103">
      <w:pPr>
        <w:spacing w:after="0" w:line="240" w:lineRule="auto"/>
      </w:pPr>
    </w:p>
  </w:endnote>
  <w:endnote w:type="continuationSeparator" w:id="0">
    <w:p w:rsidR="00874103" w:rsidRDefault="00874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103" w:rsidRDefault="00874103">
      <w:pPr>
        <w:spacing w:after="0" w:line="240" w:lineRule="auto"/>
      </w:pPr>
    </w:p>
  </w:footnote>
  <w:footnote w:type="continuationSeparator" w:id="0">
    <w:p w:rsidR="00874103" w:rsidRDefault="0087410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91136"/>
    <w:rsid w:val="001E4846"/>
    <w:rsid w:val="002F5D34"/>
    <w:rsid w:val="00311DAB"/>
    <w:rsid w:val="00392CD8"/>
    <w:rsid w:val="00405DFE"/>
    <w:rsid w:val="004A7A76"/>
    <w:rsid w:val="004C60FD"/>
    <w:rsid w:val="00501F65"/>
    <w:rsid w:val="005426FB"/>
    <w:rsid w:val="006613DC"/>
    <w:rsid w:val="00753BFC"/>
    <w:rsid w:val="007570CA"/>
    <w:rsid w:val="00764497"/>
    <w:rsid w:val="007818D9"/>
    <w:rsid w:val="007A2FD6"/>
    <w:rsid w:val="007C72B1"/>
    <w:rsid w:val="00842321"/>
    <w:rsid w:val="00874103"/>
    <w:rsid w:val="00912075"/>
    <w:rsid w:val="00A01929"/>
    <w:rsid w:val="00A33C3F"/>
    <w:rsid w:val="00A7047E"/>
    <w:rsid w:val="00AB7C9E"/>
    <w:rsid w:val="00B74EA0"/>
    <w:rsid w:val="00CD6547"/>
    <w:rsid w:val="00D44C4E"/>
    <w:rsid w:val="00DD68B5"/>
    <w:rsid w:val="00E45BFF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77E1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28</cp:revision>
  <dcterms:created xsi:type="dcterms:W3CDTF">2017-11-06T02:31:00Z</dcterms:created>
  <dcterms:modified xsi:type="dcterms:W3CDTF">2017-11-08T09:29:00Z</dcterms:modified>
</cp:coreProperties>
</file>