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Кафедра </w:t>
      </w:r>
      <w:r>
        <w:rPr>
          <w:rFonts w:eastAsia="Calibri" w:cs="Times New Roman" w:ascii="Times New Roman" w:hAnsi="Times New Roman"/>
          <w:lang w:eastAsia="x-none"/>
        </w:rPr>
        <w:t>общей информатики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tabs>
          <w:tab w:val="clear" w:pos="708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  <w:bookmarkStart w:id="0" w:name="_Toc531105610"/>
      <w:bookmarkStart w:id="1" w:name="_Toc531105610"/>
      <w:bookmarkEnd w:id="1"/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ОТЧЕТ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 прохождении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shd w:fill="auto" w:val="clear"/>
          <w:lang w:eastAsia="ru-RU"/>
        </w:rPr>
        <w:t>Ивакина Александра Олеговича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группы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eastAsia="ru-RU"/>
        </w:rPr>
        <w:t>192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val="en-US" w:eastAsia="ru-RU"/>
        </w:rPr>
        <w:t>02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курса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>3</w:t>
      </w:r>
    </w:p>
    <w:p>
      <w:pPr>
        <w:pStyle w:val="Normal"/>
        <w:tabs>
          <w:tab w:val="clear" w:pos="708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eastAsia="ru-RU"/>
        </w:rPr>
        <w:t>Тема должна совпадать с темой из индивидуального задания!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2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2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cs="Times New Roman" w:ascii="Times New Roman" w:hAnsi="Times New Roman"/>
          <w:u w:val="single"/>
        </w:rPr>
        <w:t xml:space="preserve"> с 06.10.2021 г. по 22.12.2021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  <w:br/>
        <w:t xml:space="preserve">от профильной организации       </w:t>
        <w:tab/>
      </w:r>
      <w:r>
        <w:rPr>
          <w:rFonts w:eastAsia="Calibri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shd w:fill="auto" w:val="clear"/>
          <w:em w:val="none"/>
          <w:lang w:eastAsia="ru-RU"/>
        </w:rPr>
        <w:t>П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shd w:fill="auto" w:val="clear"/>
          <w:em w:val="none"/>
        </w:rPr>
        <w:t>а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льчунов Дмитрий Евгеньевич, в.н.с., д.ф.-м.н.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 xml:space="preserve">Савостьянов Александр Николаевич, профессор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ab/>
        <w:t xml:space="preserve">       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Оценка по итогам защиты отчета: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ab/>
        <w:tab/>
        <w:tab/>
        <w:tab/>
        <w:tab/>
        <w:t>(неудовлетворительно, удовлетворительно, хорошо, отлично)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bCs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Отчет заслушан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общей информатики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_________от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«______» </w:t>
      </w:r>
      <w:r>
        <w:rPr>
          <w:rFonts w:eastAsia="Calibri" w:cs="Times New Roman" w:ascii="Times New Roman" w:hAnsi="Times New Roman"/>
          <w:lang w:eastAsia="ru-RU"/>
        </w:rPr>
        <w:t>декабря 2021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Новосибирск 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Содержание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Введение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Наименее изученным органом человеческого тела является головной мозг. Учеными он условно делится на два полушария, они на меньшие функциональные части, а те, в свою очередь, на ещё меньшие и так далее. Для лечения и диагностики заболеваний требуется знать, какой отдел за какие функции отвечает. Поэтому важно исследовать кору головного мозга, 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оставляя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атласы его частей.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Целью моей научной практической работы в этом семестре был поиск и анализ способов изучения головного мозга человека, а именно выявление наиболее подходящих методов разбиения коры мозга на участки, отвечающие за различные функции человеческой деятельности, физической или умственной.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Основной задачей, поставленной в начале работы, было изучение статей и медицинской литературы на тему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» и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parcellation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». Помимо этого, в мои задачи так же входило составление литературного обзора изученных материалов. Количество статей на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данные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темы в последние годы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значительно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возросло, что говорит об актуальности изучаемой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сферы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</w:r>
      <w:r>
        <w:rPr>
          <w:rFonts w:eastAsia="Calibri" w:cs="Times New Roman" w:ascii="Times New Roman" w:hAnsi="Times New Roman" w:eastAsiaTheme="minorHAnsi"/>
          <w:b w:val="false"/>
          <w:bCs w:val="false"/>
          <w:sz w:val="24"/>
          <w:szCs w:val="24"/>
          <w:highlight w:val="yellow"/>
          <w:lang w:eastAsia="ru-RU"/>
        </w:rPr>
        <w:t>ИНФОРМАЦИЯ О ПРОХОЖДЕНИИ ПРАКТИКИ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 xml:space="preserve">Обзор литературы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по теме «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Изучая литературу и статьи на тему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»,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я пришёл к выводу, что разные авторы подразумевают под этим словосочетанием совершенно различные понятия. Причём непонятно, что именно считать «оригинальным» значением. </w:t>
      </w:r>
      <w:r>
        <w:rPr>
          <w:rFonts w:eastAsia="NSimSun" w:cs="Liberation Mono" w:ascii="Times New Roman" w:hAnsi="Times New Roman"/>
          <w:b w:val="false"/>
          <w:bCs w:val="false"/>
          <w:sz w:val="24"/>
          <w:szCs w:val="24"/>
          <w:lang w:eastAsia="ru-RU"/>
        </w:rPr>
        <w:t>Н</w:t>
      </w:r>
      <w:r>
        <w:rPr>
          <w:rFonts w:eastAsia="NSimSun" w:cs="Liberation Mono" w:ascii="Times New Roman" w:hAnsi="Times New Roman"/>
          <w:b w:val="false"/>
          <w:bCs w:val="false"/>
          <w:sz w:val="24"/>
          <w:szCs w:val="24"/>
          <w:lang w:eastAsia="ru-RU"/>
        </w:rPr>
        <w:t>е претендуя на точность, переведём словосочетание</w:t>
      </w:r>
      <w:r>
        <w:rPr>
          <w:rFonts w:eastAsia="NSimSun" w:cs="Liberation Mono" w:ascii="Times New Roman" w:hAnsi="Times New Roman"/>
          <w:b w:val="false"/>
          <w:bCs w:val="false"/>
          <w:sz w:val="24"/>
          <w:szCs w:val="24"/>
          <w:lang w:eastAsia="ru-RU"/>
        </w:rPr>
        <w:t xml:space="preserve"> </w:t>
      </w:r>
      <w:r>
        <w:rPr>
          <w:rFonts w:eastAsia="NSimSun" w:cs="Liberation Mono" w:ascii="Times New Roman" w:hAnsi="Times New Roman"/>
          <w:b w:val="false"/>
          <w:bCs w:val="false"/>
          <w:sz w:val="24"/>
          <w:szCs w:val="24"/>
          <w:lang w:eastAsia="ru-RU"/>
        </w:rPr>
        <w:t>н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а русский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язык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как «связность мозга» или «мозговые связи», но даже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на родном языке никаких явных образов в голове это не вызывает. Поэтому мне было необходимо найти, в каких значениях используется это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т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термин.</w:t>
      </w:r>
    </w:p>
    <w:p>
      <w:pPr>
        <w:pStyle w:val="Style2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Выполняя поиск по </w:t>
      </w:r>
      <w:r>
        <w:rPr>
          <w:rFonts w:ascii="Times New Roman" w:hAnsi="Times New Roman"/>
          <w:sz w:val="24"/>
          <w:szCs w:val="24"/>
        </w:rPr>
        <w:t xml:space="preserve">ключевым словам, я обратил внимание на рост популярности этой темы за последние годы. Например, на портале PubMed </w:t>
      </w:r>
      <w:r>
        <w:rPr>
          <w:rFonts w:ascii="Times New Roman" w:hAnsi="Times New Roman"/>
          <w:sz w:val="24"/>
          <w:szCs w:val="24"/>
        </w:rPr>
        <w:t>наблюдается чуть ли не экспоненциальный рост количества публикаций по теме коннективности:</w:t>
      </w:r>
    </w:p>
    <w:p>
      <w:pPr>
        <w:pStyle w:val="Style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9526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К примеру, </w:t>
      </w:r>
      <w:r>
        <w:rPr>
          <w:rFonts w:ascii="Times New Roman" w:hAnsi="Times New Roman"/>
          <w:sz w:val="24"/>
          <w:szCs w:val="24"/>
          <w:lang w:val="en-US"/>
        </w:rPr>
        <w:t xml:space="preserve">Emily L Parks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David J Madden </w:t>
      </w:r>
      <w:r>
        <w:rPr>
          <w:rFonts w:ascii="Times New Roman" w:hAnsi="Times New Roman"/>
          <w:sz w:val="24"/>
          <w:szCs w:val="24"/>
          <w:lang w:val="ru-RU"/>
        </w:rPr>
        <w:t>в работе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Brain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connectivity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visual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attention</w:t>
      </w:r>
      <w:r>
        <w:rPr>
          <w:rFonts w:ascii="Times New Roman" w:hAnsi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lang w:val="ru-RU"/>
        </w:rPr>
        <w:t xml:space="preserve">изучают активность мозга в разных состояниях,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 w:val="ru-RU"/>
        </w:rPr>
        <w:t xml:space="preserve">змеряя его активность у людей, занятых различными делами, требующими концентрации, или наоборот расслабленных. </w:t>
      </w:r>
      <w:r>
        <w:rPr>
          <w:rFonts w:ascii="Times New Roman" w:hAnsi="Times New Roman"/>
          <w:sz w:val="24"/>
          <w:szCs w:val="24"/>
          <w:lang w:val="ru-RU"/>
        </w:rPr>
        <w:t xml:space="preserve">Учитывался необходимый уровень визуального внимания </w:t>
      </w:r>
      <w:r>
        <w:rPr>
          <w:rFonts w:ascii="Times New Roman" w:hAnsi="Times New Roman"/>
          <w:sz w:val="24"/>
          <w:szCs w:val="24"/>
          <w:lang w:val="ru-RU"/>
        </w:rPr>
        <w:t>для того или иного задания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Всматриваясь в </w:t>
      </w:r>
      <w:r>
        <w:rPr>
          <w:rFonts w:ascii="Times New Roman" w:hAnsi="Times New Roman"/>
          <w:sz w:val="24"/>
          <w:szCs w:val="24"/>
          <w:lang w:val="ru-RU"/>
        </w:rPr>
        <w:t>полученные</w:t>
      </w:r>
      <w:r>
        <w:rPr>
          <w:rFonts w:ascii="Times New Roman" w:hAnsi="Times New Roman"/>
          <w:sz w:val="24"/>
          <w:szCs w:val="24"/>
          <w:lang w:val="ru-RU"/>
        </w:rPr>
        <w:t xml:space="preserve"> снимки </w:t>
      </w:r>
      <w:r>
        <w:rPr>
          <w:rFonts w:ascii="Times New Roman" w:hAnsi="Times New Roman"/>
          <w:sz w:val="24"/>
          <w:szCs w:val="24"/>
          <w:lang w:val="ru-RU"/>
        </w:rPr>
        <w:t>головного мозга</w:t>
      </w:r>
      <w:r>
        <w:rPr>
          <w:rFonts w:ascii="Times New Roman" w:hAnsi="Times New Roman"/>
          <w:sz w:val="24"/>
          <w:szCs w:val="24"/>
          <w:lang w:val="ru-RU"/>
        </w:rPr>
        <w:t xml:space="preserve">, они смогли выявить области, занятые у разных людей во время одинаковых занятий,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 w:val="ru-RU"/>
        </w:rPr>
        <w:t xml:space="preserve"> также отметили различия работы здорового и больного </w:t>
      </w:r>
      <w:r>
        <w:rPr>
          <w:rFonts w:ascii="Times New Roman" w:hAnsi="Times New Roman"/>
          <w:sz w:val="24"/>
          <w:szCs w:val="24"/>
          <w:lang w:val="ru-RU"/>
        </w:rPr>
        <w:t>мозга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Здесь под 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</w:t>
      </w:r>
      <w:r>
        <w:rPr>
          <w:rFonts w:ascii="Times New Roman" w:hAnsi="Times New Roman"/>
          <w:sz w:val="24"/>
          <w:szCs w:val="24"/>
          <w:lang w:val="ru-RU"/>
        </w:rPr>
        <w:t xml:space="preserve">подразумевается связь </w:t>
      </w:r>
      <w:r>
        <w:rPr>
          <w:rFonts w:ascii="Times New Roman" w:hAnsi="Times New Roman"/>
          <w:sz w:val="24"/>
          <w:szCs w:val="24"/>
          <w:lang w:val="ru-RU"/>
        </w:rPr>
        <w:t>внутри мозга, определённые части органа, взаимосвязанные и предназначенные для конкретного вида работы.</w:t>
      </w:r>
    </w:p>
    <w:p>
      <w:pPr>
        <w:pStyle w:val="Style21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Стоит сказать, что рука об руку с понятием </w:t>
      </w:r>
      <w:r>
        <w:rPr>
          <w:rFonts w:ascii="Times New Roman" w:hAnsi="Times New Roman"/>
          <w:sz w:val="24"/>
          <w:szCs w:val="24"/>
          <w:lang w:val="en-US"/>
        </w:rPr>
        <w:t xml:space="preserve">brain connectivity </w:t>
      </w:r>
      <w:r>
        <w:rPr>
          <w:rFonts w:ascii="Times New Roman" w:hAnsi="Times New Roman"/>
          <w:sz w:val="24"/>
          <w:szCs w:val="24"/>
          <w:lang w:val="ru-RU"/>
        </w:rPr>
        <w:t xml:space="preserve">идёт понятие </w:t>
      </w:r>
      <w:r>
        <w:rPr>
          <w:rFonts w:ascii="Times New Roman" w:hAnsi="Times New Roman"/>
          <w:sz w:val="24"/>
          <w:szCs w:val="24"/>
          <w:lang w:val="en-US"/>
        </w:rPr>
        <w:t xml:space="preserve">brain parcellation. </w:t>
      </w:r>
      <w:r>
        <w:rPr>
          <w:rFonts w:ascii="Times New Roman" w:hAnsi="Times New Roman"/>
          <w:sz w:val="24"/>
          <w:szCs w:val="24"/>
          <w:lang w:val="ru-RU"/>
        </w:rPr>
        <w:t xml:space="preserve">Казалось бы, что это должны быть противоположные по значению вещи </w:t>
      </w:r>
      <w:r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– </w:t>
      </w:r>
      <w:r>
        <w:rPr>
          <w:rFonts w:ascii="Times New Roman" w:hAnsi="Times New Roman"/>
          <w:sz w:val="24"/>
          <w:szCs w:val="24"/>
          <w:lang w:val="ru-RU"/>
        </w:rPr>
        <w:t xml:space="preserve">связь, </w:t>
      </w:r>
      <w:r>
        <w:rPr>
          <w:rFonts w:ascii="Times New Roman" w:hAnsi="Times New Roman"/>
          <w:sz w:val="24"/>
          <w:szCs w:val="24"/>
          <w:lang w:val="en-US"/>
        </w:rPr>
        <w:t xml:space="preserve">parcellation – </w:t>
      </w:r>
      <w:r>
        <w:rPr>
          <w:rFonts w:ascii="Times New Roman" w:hAnsi="Times New Roman"/>
          <w:sz w:val="24"/>
          <w:szCs w:val="24"/>
          <w:lang w:val="ru-RU"/>
        </w:rPr>
        <w:t>разбиение)</w:t>
      </w:r>
      <w:r>
        <w:rPr>
          <w:rFonts w:ascii="Times New Roman" w:hAnsi="Times New Roman"/>
          <w:sz w:val="24"/>
          <w:szCs w:val="24"/>
          <w:lang w:val="ru-RU"/>
        </w:rPr>
        <w:t xml:space="preserve">, но </w:t>
      </w:r>
      <w:r>
        <w:rPr>
          <w:rFonts w:ascii="Times New Roman" w:hAnsi="Times New Roman"/>
          <w:sz w:val="24"/>
          <w:szCs w:val="24"/>
          <w:lang w:val="ru-RU"/>
        </w:rPr>
        <w:t>н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а самом деле они взаимосвязаны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</w:t>
      </w:r>
      <w:r>
        <w:rPr>
          <w:rFonts w:ascii="Times New Roman" w:hAnsi="Times New Roman"/>
          <w:sz w:val="24"/>
          <w:szCs w:val="24"/>
          <w:lang w:val="ru-RU"/>
        </w:rPr>
        <w:t xml:space="preserve">означает </w:t>
      </w:r>
      <w:r>
        <w:rPr>
          <w:rFonts w:ascii="Times New Roman" w:hAnsi="Times New Roman"/>
          <w:sz w:val="24"/>
          <w:szCs w:val="24"/>
          <w:lang w:val="ru-RU"/>
        </w:rPr>
        <w:t xml:space="preserve">связь одних частей </w:t>
      </w:r>
      <w:r>
        <w:rPr>
          <w:rFonts w:ascii="Times New Roman" w:hAnsi="Times New Roman"/>
          <w:sz w:val="24"/>
          <w:szCs w:val="24"/>
          <w:lang w:val="ru-RU"/>
        </w:rPr>
        <w:t xml:space="preserve">мозга </w:t>
      </w:r>
      <w:r>
        <w:rPr>
          <w:rFonts w:ascii="Times New Roman" w:hAnsi="Times New Roman"/>
          <w:sz w:val="24"/>
          <w:szCs w:val="24"/>
          <w:lang w:val="ru-RU"/>
        </w:rPr>
        <w:t>с другими, таким обра</w:t>
      </w:r>
      <w:r>
        <w:rPr>
          <w:rFonts w:ascii="Times New Roman" w:hAnsi="Times New Roman"/>
          <w:sz w:val="24"/>
          <w:szCs w:val="24"/>
          <w:lang w:val="ru-RU"/>
        </w:rPr>
        <w:t xml:space="preserve">зом </w:t>
      </w:r>
      <w:r>
        <w:rPr>
          <w:rFonts w:ascii="Times New Roman" w:hAnsi="Times New Roman"/>
          <w:sz w:val="24"/>
          <w:szCs w:val="24"/>
          <w:lang w:val="ru-RU"/>
        </w:rPr>
        <w:t>головной мозг</w:t>
      </w:r>
      <w:r>
        <w:rPr>
          <w:rFonts w:ascii="Times New Roman" w:hAnsi="Times New Roman"/>
          <w:sz w:val="24"/>
          <w:szCs w:val="24"/>
          <w:lang w:val="ru-RU"/>
        </w:rPr>
        <w:t xml:space="preserve"> разбивается на логические области, </w:t>
      </w:r>
      <w:r>
        <w:rPr>
          <w:rFonts w:ascii="Times New Roman" w:hAnsi="Times New Roman"/>
          <w:sz w:val="24"/>
          <w:szCs w:val="24"/>
          <w:lang w:val="ru-RU"/>
        </w:rPr>
        <w:t>каждая из которых отвечает за свою функцию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Такое разбиение и имеется в виду под «</w:t>
      </w:r>
      <w:r>
        <w:rPr>
          <w:rFonts w:ascii="Times New Roman" w:hAnsi="Times New Roman"/>
          <w:sz w:val="24"/>
          <w:szCs w:val="24"/>
          <w:lang w:val="en-US"/>
        </w:rPr>
        <w:t>Brain parcellation</w:t>
      </w:r>
      <w:r>
        <w:rPr>
          <w:rFonts w:ascii="Times New Roman" w:hAnsi="Times New Roman"/>
          <w:sz w:val="24"/>
          <w:szCs w:val="24"/>
          <w:lang w:val="ru-RU"/>
        </w:rPr>
        <w:t>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Во многих статьях, которые я искал по ключевым словам, эти два </w:t>
      </w:r>
      <w:r>
        <w:rPr>
          <w:rFonts w:ascii="Times New Roman" w:hAnsi="Times New Roman"/>
          <w:sz w:val="24"/>
          <w:szCs w:val="24"/>
          <w:lang w:val="ru-RU"/>
        </w:rPr>
        <w:t>словосочетания</w:t>
      </w:r>
      <w:r>
        <w:rPr>
          <w:rFonts w:ascii="Times New Roman" w:hAnsi="Times New Roman"/>
          <w:sz w:val="24"/>
          <w:szCs w:val="24"/>
          <w:lang w:val="ru-RU"/>
        </w:rPr>
        <w:t xml:space="preserve"> часто встречались вместе.</w:t>
      </w:r>
    </w:p>
    <w:p>
      <w:pPr>
        <w:pStyle w:val="Style21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>Так, в статье «A multi-modal parcellation of human ce</w:t>
      </w:r>
      <w:r>
        <w:rPr>
          <w:rFonts w:ascii="Times New Roman" w:hAnsi="Times New Roman"/>
          <w:sz w:val="24"/>
          <w:szCs w:val="24"/>
          <w:lang w:val="ru-RU"/>
        </w:rPr>
        <w:t>r</w:t>
      </w:r>
      <w:r>
        <w:rPr>
          <w:rFonts w:ascii="Times New Roman" w:hAnsi="Times New Roman"/>
          <w:sz w:val="24"/>
          <w:szCs w:val="24"/>
          <w:lang w:val="ru-RU"/>
        </w:rPr>
        <w:t>ebral cortex» за а</w:t>
      </w:r>
      <w:r>
        <w:rPr>
          <w:rFonts w:ascii="Times New Roman" w:hAnsi="Times New Roman"/>
          <w:sz w:val="24"/>
          <w:szCs w:val="24"/>
          <w:lang w:val="ru-RU"/>
        </w:rPr>
        <w:t>в</w:t>
      </w:r>
      <w:r>
        <w:rPr>
          <w:rFonts w:ascii="Times New Roman" w:hAnsi="Times New Roman"/>
          <w:sz w:val="24"/>
          <w:szCs w:val="24"/>
          <w:lang w:val="ru-RU"/>
        </w:rPr>
        <w:t xml:space="preserve">торством </w:t>
      </w:r>
      <w:r>
        <w:rPr>
          <w:rFonts w:ascii="Times New Roman" w:hAnsi="Times New Roman"/>
          <w:sz w:val="24"/>
          <w:szCs w:val="24"/>
          <w:lang w:val="ru-RU"/>
        </w:rPr>
        <w:t xml:space="preserve">Matthew F. Glasser и многих других </w:t>
      </w:r>
      <w:r>
        <w:rPr>
          <w:rFonts w:ascii="Times New Roman" w:hAnsi="Times New Roman"/>
          <w:sz w:val="24"/>
          <w:szCs w:val="24"/>
          <w:lang w:val="ru-RU"/>
        </w:rPr>
        <w:t>говорится о проделанных исследованиях в это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 w:val="ru-RU"/>
        </w:rPr>
        <w:t xml:space="preserve"> области.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Используя МРТ, они открыли 180 сильно связанных в</w:t>
      </w:r>
      <w:r>
        <w:rPr>
          <w:rFonts w:ascii="Times New Roman" w:hAnsi="Times New Roman"/>
          <w:sz w:val="24"/>
          <w:szCs w:val="24"/>
          <w:lang w:val="ru-RU"/>
        </w:rPr>
        <w:t>н</w:t>
      </w:r>
      <w:r>
        <w:rPr>
          <w:rFonts w:ascii="Times New Roman" w:hAnsi="Times New Roman"/>
          <w:sz w:val="24"/>
          <w:szCs w:val="24"/>
          <w:lang w:val="ru-RU"/>
        </w:rPr>
        <w:t xml:space="preserve">утри зон в каждом полушарии.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 w:val="ru-RU"/>
        </w:rPr>
        <w:t xml:space="preserve">з </w:t>
      </w:r>
      <w:r>
        <w:rPr>
          <w:rFonts w:ascii="Times New Roman" w:hAnsi="Times New Roman"/>
          <w:sz w:val="24"/>
          <w:szCs w:val="24"/>
          <w:lang w:val="ru-RU"/>
        </w:rPr>
        <w:t>них</w:t>
      </w:r>
      <w:r>
        <w:rPr>
          <w:rFonts w:ascii="Times New Roman" w:hAnsi="Times New Roman"/>
          <w:sz w:val="24"/>
          <w:szCs w:val="24"/>
          <w:lang w:val="ru-RU"/>
        </w:rPr>
        <w:t xml:space="preserve"> 97 были новыми, а 83 ранее были изучены с помощью пост-</w:t>
      </w:r>
      <w:r>
        <w:rPr>
          <w:rFonts w:ascii="Times New Roman" w:hAnsi="Times New Roman"/>
          <w:sz w:val="24"/>
          <w:szCs w:val="24"/>
          <w:lang w:val="ru-RU"/>
        </w:rPr>
        <w:t xml:space="preserve">мортемной микроскопии </w:t>
      </w:r>
      <w:r>
        <w:rPr>
          <w:rFonts w:ascii="Times New Roman" w:hAnsi="Times New Roman"/>
          <w:sz w:val="24"/>
          <w:szCs w:val="24"/>
          <w:lang w:val="ru-RU"/>
        </w:rPr>
        <w:t>и други</w:t>
      </w:r>
      <w:r>
        <w:rPr>
          <w:rFonts w:ascii="Times New Roman" w:hAnsi="Times New Roman"/>
          <w:sz w:val="24"/>
          <w:szCs w:val="24"/>
          <w:lang w:val="ru-RU"/>
        </w:rPr>
        <w:t xml:space="preserve">х </w:t>
      </w:r>
      <w:r>
        <w:rPr>
          <w:rFonts w:ascii="Times New Roman" w:hAnsi="Times New Roman"/>
          <w:sz w:val="24"/>
          <w:szCs w:val="24"/>
          <w:lang w:val="ru-RU"/>
        </w:rPr>
        <w:t>специализированных</w:t>
      </w:r>
      <w:r>
        <w:rPr>
          <w:rFonts w:ascii="Times New Roman" w:hAnsi="Times New Roman"/>
          <w:sz w:val="24"/>
          <w:szCs w:val="24"/>
          <w:lang w:val="ru-RU"/>
        </w:rPr>
        <w:t xml:space="preserve"> способ</w:t>
      </w:r>
      <w:r>
        <w:rPr>
          <w:rFonts w:ascii="Times New Roman" w:hAnsi="Times New Roman"/>
          <w:sz w:val="24"/>
          <w:szCs w:val="24"/>
          <w:lang w:val="ru-RU"/>
        </w:rPr>
        <w:t xml:space="preserve">ов. </w:t>
      </w:r>
      <w:r>
        <w:rPr>
          <w:rFonts w:ascii="Times New Roman" w:hAnsi="Times New Roman"/>
          <w:sz w:val="24"/>
          <w:szCs w:val="24"/>
          <w:lang w:val="ru-RU"/>
        </w:rPr>
        <w:t xml:space="preserve">Разбиение на эти области и есть парцелляция, а связность внутри каждой из них – 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к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оннективность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Измерения проводились на молодых людях, </w:t>
      </w:r>
      <w:r>
        <w:rPr>
          <w:rFonts w:ascii="Times New Roman" w:hAnsi="Times New Roman"/>
          <w:sz w:val="24"/>
          <w:szCs w:val="24"/>
          <w:lang w:val="ru-RU"/>
        </w:rPr>
        <w:t xml:space="preserve">некоторые из которых были родственниками (для определения наличия зависимостей от генотипа). </w:t>
      </w:r>
      <w:r>
        <w:rPr>
          <w:rFonts w:ascii="Times New Roman" w:hAnsi="Times New Roman"/>
          <w:sz w:val="24"/>
          <w:szCs w:val="24"/>
          <w:lang w:val="ru-RU"/>
        </w:rPr>
        <w:t xml:space="preserve">Подопытные либо выполняли какие-либо простые задания, </w:t>
      </w:r>
      <w:r>
        <w:rPr>
          <w:rFonts w:ascii="Times New Roman" w:hAnsi="Times New Roman"/>
          <w:sz w:val="24"/>
          <w:szCs w:val="24"/>
          <w:lang w:val="ru-RU"/>
        </w:rPr>
        <w:t>требующие концентрации</w:t>
      </w:r>
      <w:r>
        <w:rPr>
          <w:rFonts w:ascii="Times New Roman" w:hAnsi="Times New Roman"/>
          <w:sz w:val="24"/>
          <w:szCs w:val="24"/>
          <w:lang w:val="ru-RU"/>
        </w:rPr>
        <w:t xml:space="preserve">, либо находились в расслабленном состоянии. </w:t>
      </w:r>
      <w:r>
        <w:rPr>
          <w:rFonts w:ascii="Times New Roman" w:hAnsi="Times New Roman"/>
          <w:sz w:val="24"/>
          <w:szCs w:val="24"/>
          <w:lang w:val="ru-RU"/>
        </w:rPr>
        <w:t xml:space="preserve">Результатом работы стала </w:t>
      </w:r>
      <w:r>
        <w:rPr>
          <w:rFonts w:ascii="Times New Roman" w:hAnsi="Times New Roman"/>
          <w:sz w:val="24"/>
          <w:szCs w:val="24"/>
          <w:lang w:val="ru-RU"/>
        </w:rPr>
        <w:t>карта или парцелляция (как сказано в статье) больших отдел</w:t>
      </w:r>
      <w:r>
        <w:rPr>
          <w:rFonts w:ascii="Times New Roman" w:hAnsi="Times New Roman"/>
          <w:sz w:val="24"/>
          <w:szCs w:val="24"/>
          <w:lang w:val="ru-RU"/>
        </w:rPr>
        <w:t>ов</w:t>
      </w:r>
      <w:r>
        <w:rPr>
          <w:rFonts w:ascii="Times New Roman" w:hAnsi="Times New Roman"/>
          <w:sz w:val="24"/>
          <w:szCs w:val="24"/>
          <w:lang w:val="ru-RU"/>
        </w:rPr>
        <w:t xml:space="preserve"> головного мозга, называемых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cortical areas</w:t>
      </w:r>
      <w:r>
        <w:rPr>
          <w:rFonts w:ascii="Times New Roman" w:hAnsi="Times New Roman"/>
          <w:sz w:val="24"/>
          <w:szCs w:val="24"/>
          <w:lang w:val="ru-RU"/>
        </w:rPr>
        <w:t>».</w:t>
      </w:r>
    </w:p>
    <w:p>
      <w:pPr>
        <w:pStyle w:val="Style21"/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На самом деле существует очень много таких статей, которые разными способами изучают разные зоны головного мозга и их взаимодействия между собой. Не мудрено, ведь количество публикаций на эту тему сейчас очень велико. Давайте разберёмся с типами этих парцелляций и способами изучения.</w:t>
      </w:r>
    </w:p>
    <w:p>
      <w:pPr>
        <w:pStyle w:val="Style21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Виды «мозговых связей» разбивают на три типа: структурные, функциональные и эффективные. </w:t>
      </w:r>
      <w:r>
        <w:rPr>
          <w:rFonts w:ascii="Times New Roman" w:hAnsi="Times New Roman"/>
          <w:sz w:val="24"/>
          <w:szCs w:val="24"/>
          <w:lang w:val="ru-RU"/>
        </w:rPr>
        <w:t xml:space="preserve">Структурные </w:t>
      </w:r>
      <w:r>
        <w:rPr>
          <w:rFonts w:ascii="Times New Roman" w:hAnsi="Times New Roman"/>
          <w:sz w:val="24"/>
          <w:szCs w:val="24"/>
          <w:lang w:val="ru-RU"/>
        </w:rPr>
        <w:t xml:space="preserve">связи </w:t>
      </w:r>
      <w:r>
        <w:rPr>
          <w:rFonts w:ascii="Times New Roman" w:hAnsi="Times New Roman"/>
          <w:sz w:val="24"/>
          <w:szCs w:val="24"/>
          <w:lang w:val="ru-RU"/>
        </w:rPr>
        <w:t>– это связи анатомические. «Structural networks» это нервная сеть, исследован</w:t>
      </w:r>
      <w:r>
        <w:rPr>
          <w:rFonts w:ascii="Times New Roman" w:hAnsi="Times New Roman"/>
          <w:sz w:val="24"/>
          <w:szCs w:val="24"/>
          <w:lang w:val="ru-RU"/>
        </w:rPr>
        <w:t>ие пересечений, сгустков нервных клеток</w:t>
      </w:r>
      <w:r>
        <w:rPr>
          <w:rFonts w:ascii="Times New Roman" w:hAnsi="Times New Roman"/>
          <w:sz w:val="24"/>
          <w:szCs w:val="24"/>
          <w:lang w:val="ru-RU"/>
        </w:rPr>
        <w:t xml:space="preserve">. То есть выводы о строении мозга делаются на основе изучения физического строения самого органа и его строения. </w:t>
      </w:r>
      <w:r>
        <w:rPr>
          <w:rFonts w:ascii="Times New Roman" w:hAnsi="Times New Roman"/>
          <w:sz w:val="24"/>
          <w:szCs w:val="24"/>
          <w:lang w:val="ru-RU"/>
        </w:rPr>
        <w:t>Такие структурные сети у разных видов были изучены, например, в статье «Navigable map of structural brain networks across species».</w:t>
      </w:r>
    </w:p>
    <w:p>
      <w:pPr>
        <w:pStyle w:val="Style21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Функциональные </w:t>
      </w:r>
      <w:r>
        <w:rPr>
          <w:rFonts w:ascii="Times New Roman" w:hAnsi="Times New Roman"/>
          <w:sz w:val="24"/>
          <w:szCs w:val="24"/>
          <w:lang w:val="ru-RU"/>
        </w:rPr>
        <w:t>сети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Functional Networks</w:t>
      </w:r>
      <w:r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описывают </w:t>
      </w:r>
      <w:r>
        <w:rPr>
          <w:rFonts w:ascii="Times New Roman" w:hAnsi="Times New Roman"/>
          <w:sz w:val="24"/>
          <w:szCs w:val="24"/>
          <w:lang w:val="ru-RU"/>
        </w:rPr>
        <w:t xml:space="preserve">направления </w:t>
      </w:r>
      <w:r>
        <w:rPr>
          <w:rFonts w:ascii="Times New Roman" w:hAnsi="Times New Roman"/>
          <w:sz w:val="24"/>
          <w:szCs w:val="24"/>
          <w:lang w:val="ru-RU"/>
        </w:rPr>
        <w:t>поток</w:t>
      </w:r>
      <w:r>
        <w:rPr>
          <w:rFonts w:ascii="Times New Roman" w:hAnsi="Times New Roman"/>
          <w:sz w:val="24"/>
          <w:szCs w:val="24"/>
          <w:lang w:val="ru-RU"/>
        </w:rPr>
        <w:t>ов</w:t>
      </w:r>
      <w:r>
        <w:rPr>
          <w:rFonts w:ascii="Times New Roman" w:hAnsi="Times New Roman"/>
          <w:sz w:val="24"/>
          <w:szCs w:val="24"/>
          <w:lang w:val="ru-RU"/>
        </w:rPr>
        <w:t xml:space="preserve"> информации и</w:t>
      </w:r>
      <w:r>
        <w:rPr>
          <w:rFonts w:ascii="Times New Roman" w:hAnsi="Times New Roman"/>
          <w:sz w:val="24"/>
          <w:szCs w:val="24"/>
          <w:lang w:val="ru-RU"/>
        </w:rPr>
        <w:t xml:space="preserve"> их пересечения. </w:t>
      </w:r>
      <w:r>
        <w:rPr>
          <w:rFonts w:ascii="Times New Roman" w:hAnsi="Times New Roman"/>
          <w:sz w:val="24"/>
          <w:szCs w:val="24"/>
          <w:lang w:val="ru-RU"/>
        </w:rPr>
        <w:t xml:space="preserve">Взаимосвязи между полученными в результате </w:t>
      </w:r>
      <w:r>
        <w:rPr>
          <w:rFonts w:ascii="Times New Roman" w:hAnsi="Times New Roman"/>
          <w:sz w:val="24"/>
          <w:szCs w:val="24"/>
          <w:lang w:val="ru-RU"/>
        </w:rPr>
        <w:t>такой</w:t>
      </w:r>
      <w:r>
        <w:rPr>
          <w:rFonts w:ascii="Times New Roman" w:hAnsi="Times New Roman"/>
          <w:sz w:val="24"/>
          <w:szCs w:val="24"/>
          <w:lang w:val="ru-RU"/>
        </w:rPr>
        <w:t xml:space="preserve"> парцелляции логическими частями </w:t>
      </w:r>
      <w:r>
        <w:rPr>
          <w:rFonts w:ascii="Times New Roman" w:hAnsi="Times New Roman"/>
          <w:sz w:val="24"/>
          <w:szCs w:val="24"/>
          <w:lang w:val="ru-RU"/>
        </w:rPr>
        <w:t>часто изображаются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ориентированны</w:t>
      </w:r>
      <w:r>
        <w:rPr>
          <w:rFonts w:ascii="Times New Roman" w:hAnsi="Times New Roman"/>
          <w:sz w:val="24"/>
          <w:szCs w:val="24"/>
          <w:lang w:val="ru-RU"/>
        </w:rPr>
        <w:t>ми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граф</w:t>
      </w:r>
      <w:r>
        <w:rPr>
          <w:rFonts w:ascii="Times New Roman" w:hAnsi="Times New Roman"/>
          <w:sz w:val="24"/>
          <w:szCs w:val="24"/>
          <w:lang w:val="ru-RU"/>
        </w:rPr>
        <w:t>ами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Потоки информации обозначаются направленными рёбрами, </w:t>
      </w:r>
      <w:r>
        <w:rPr>
          <w:rFonts w:ascii="Times New Roman" w:hAnsi="Times New Roman"/>
          <w:sz w:val="24"/>
          <w:szCs w:val="24"/>
          <w:lang w:val="ru-RU"/>
        </w:rPr>
        <w:t xml:space="preserve">таким образом эти сети хорошо описываются </w:t>
      </w:r>
      <w:r>
        <w:rPr>
          <w:rFonts w:ascii="Times New Roman" w:hAnsi="Times New Roman"/>
          <w:sz w:val="24"/>
          <w:szCs w:val="24"/>
          <w:lang w:val="ru-RU"/>
        </w:rPr>
        <w:t>с помощью</w:t>
      </w:r>
      <w:r>
        <w:rPr>
          <w:rFonts w:ascii="Times New Roman" w:hAnsi="Times New Roman"/>
          <w:sz w:val="24"/>
          <w:szCs w:val="24"/>
          <w:lang w:val="ru-RU"/>
        </w:rPr>
        <w:t xml:space="preserve"> теори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 w:val="ru-RU"/>
        </w:rPr>
        <w:t xml:space="preserve"> графов. </w:t>
      </w:r>
      <w:r>
        <w:rPr>
          <w:rFonts w:ascii="Times New Roman" w:hAnsi="Times New Roman"/>
          <w:sz w:val="24"/>
          <w:szCs w:val="24"/>
          <w:lang w:val="ru-RU"/>
        </w:rPr>
        <w:t>Так, функциональные сети изучаются в статье «Mapping functional brain networks from structural connectome: Relating the series expansion and eigenmode approaches».</w:t>
      </w:r>
    </w:p>
    <w:p>
      <w:pPr>
        <w:pStyle w:val="Style21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В то время как функц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 w:val="ru-RU"/>
        </w:rPr>
        <w:t>ональные сети описыва</w:t>
      </w:r>
      <w:r>
        <w:rPr>
          <w:rFonts w:ascii="Times New Roman" w:hAnsi="Times New Roman"/>
          <w:sz w:val="24"/>
          <w:szCs w:val="24"/>
          <w:lang w:val="ru-RU"/>
        </w:rPr>
        <w:t>ю</w:t>
      </w:r>
      <w:r>
        <w:rPr>
          <w:rFonts w:ascii="Times New Roman" w:hAnsi="Times New Roman"/>
          <w:sz w:val="24"/>
          <w:szCs w:val="24"/>
          <w:lang w:val="ru-RU"/>
        </w:rPr>
        <w:t>т общее перемещение информации в мозге, э</w:t>
      </w:r>
      <w:r>
        <w:rPr>
          <w:rFonts w:ascii="Times New Roman" w:hAnsi="Times New Roman"/>
          <w:sz w:val="24"/>
          <w:szCs w:val="24"/>
          <w:lang w:val="ru-RU"/>
        </w:rPr>
        <w:t xml:space="preserve">ффективные сети (Effective brain networks) </w:t>
      </w:r>
      <w:r>
        <w:rPr>
          <w:rFonts w:ascii="Times New Roman" w:hAnsi="Times New Roman"/>
          <w:sz w:val="24"/>
          <w:szCs w:val="24"/>
          <w:lang w:val="ru-RU"/>
        </w:rPr>
        <w:t xml:space="preserve">нужны для описания </w:t>
      </w:r>
      <w:r>
        <w:rPr>
          <w:rFonts w:ascii="Times New Roman" w:hAnsi="Times New Roman"/>
          <w:sz w:val="24"/>
          <w:szCs w:val="24"/>
          <w:lang w:val="ru-RU"/>
        </w:rPr>
        <w:t>передачи информации о конкретном задании или действии</w:t>
      </w:r>
      <w:r>
        <w:rPr>
          <w:rFonts w:ascii="Times New Roman" w:hAnsi="Times New Roman"/>
          <w:sz w:val="24"/>
          <w:szCs w:val="24"/>
          <w:lang w:val="ru-RU"/>
        </w:rPr>
        <w:t xml:space="preserve">, скажем, </w:t>
      </w:r>
      <w:r>
        <w:rPr>
          <w:rFonts w:ascii="Times New Roman" w:hAnsi="Times New Roman"/>
          <w:sz w:val="24"/>
          <w:szCs w:val="24"/>
          <w:lang w:val="ru-RU"/>
        </w:rPr>
        <w:t>эти сети отвечают за</w:t>
      </w:r>
      <w:r>
        <w:rPr>
          <w:rFonts w:ascii="Times New Roman" w:hAnsi="Times New Roman"/>
          <w:sz w:val="24"/>
          <w:szCs w:val="24"/>
          <w:lang w:val="ru-RU"/>
        </w:rPr>
        <w:t xml:space="preserve"> полезн</w:t>
      </w:r>
      <w:r>
        <w:rPr>
          <w:rFonts w:ascii="Times New Roman" w:hAnsi="Times New Roman"/>
          <w:sz w:val="24"/>
          <w:szCs w:val="24"/>
          <w:lang w:val="ru-RU"/>
        </w:rPr>
        <w:t>ую</w:t>
      </w:r>
      <w:r>
        <w:rPr>
          <w:rFonts w:ascii="Times New Roman" w:hAnsi="Times New Roman"/>
          <w:sz w:val="24"/>
          <w:szCs w:val="24"/>
          <w:lang w:val="ru-RU"/>
        </w:rPr>
        <w:t xml:space="preserve"> нагрузк</w:t>
      </w:r>
      <w:r>
        <w:rPr>
          <w:rFonts w:ascii="Times New Roman" w:hAnsi="Times New Roman"/>
          <w:sz w:val="24"/>
          <w:szCs w:val="24"/>
          <w:lang w:val="ru-RU"/>
        </w:rPr>
        <w:t>у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Эти сети были изучены в статье «Sparse DCM for whole-brain </w:t>
      </w:r>
      <w:r>
        <w:rPr>
          <w:rFonts w:ascii="Times New Roman" w:hAnsi="Times New Roman"/>
          <w:sz w:val="24"/>
          <w:szCs w:val="24"/>
          <w:lang w:val="ru-RU"/>
        </w:rPr>
        <w:t>effective connectivity from resting-state fMRI data</w:t>
      </w:r>
      <w:r>
        <w:rPr>
          <w:rFonts w:ascii="Times New Roman" w:hAnsi="Times New Roman"/>
          <w:sz w:val="24"/>
          <w:szCs w:val="24"/>
          <w:lang w:val="ru-RU"/>
        </w:rPr>
        <w:t>».</w:t>
      </w:r>
    </w:p>
    <w:p>
      <w:pPr>
        <w:pStyle w:val="Style21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В поисках способов </w:t>
      </w:r>
      <w:r>
        <w:rPr>
          <w:rFonts w:ascii="Times New Roman" w:hAnsi="Times New Roman"/>
          <w:sz w:val="24"/>
          <w:szCs w:val="24"/>
          <w:lang w:val="ru-RU"/>
        </w:rPr>
        <w:t xml:space="preserve">построения модели </w:t>
      </w:r>
      <w:r>
        <w:rPr>
          <w:rFonts w:ascii="Times New Roman" w:hAnsi="Times New Roman"/>
          <w:sz w:val="24"/>
          <w:szCs w:val="24"/>
          <w:lang w:val="ru-RU"/>
        </w:rPr>
        <w:t>разбиения мозга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мною </w:t>
      </w:r>
      <w:r>
        <w:rPr>
          <w:rFonts w:ascii="Times New Roman" w:hAnsi="Times New Roman"/>
          <w:sz w:val="24"/>
          <w:szCs w:val="24"/>
          <w:lang w:val="ru-RU"/>
        </w:rPr>
        <w:t>была обнаружена статья «ATTP: A Pipeline for Automatic Tractograthy-Based Brain Parcellation»</w:t>
      </w:r>
      <w:r>
        <w:rPr>
          <w:rFonts w:ascii="Times New Roman" w:hAnsi="Times New Roman"/>
          <w:sz w:val="24"/>
          <w:szCs w:val="24"/>
          <w:lang w:val="ru-RU"/>
        </w:rPr>
        <w:t>, предлагающая ПО для построения «t</w:t>
      </w:r>
      <w:r>
        <w:rPr>
          <w:rFonts w:ascii="Times New Roman" w:hAnsi="Times New Roman"/>
          <w:sz w:val="24"/>
          <w:szCs w:val="24"/>
          <w:lang w:val="ru-RU"/>
        </w:rPr>
        <w:t>ractograthy-</w:t>
      </w:r>
      <w:r>
        <w:rPr>
          <w:rFonts w:ascii="Times New Roman" w:hAnsi="Times New Roman"/>
          <w:sz w:val="24"/>
          <w:szCs w:val="24"/>
          <w:lang w:val="ru-RU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>ased</w:t>
      </w:r>
      <w:r>
        <w:rPr>
          <w:rFonts w:ascii="Times New Roman" w:hAnsi="Times New Roman"/>
          <w:sz w:val="24"/>
          <w:szCs w:val="24"/>
          <w:lang w:val="ru-RU"/>
        </w:rPr>
        <w:t xml:space="preserve">» разбиение мозга на участки.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рактографическая – значит построенная,</w:t>
      </w:r>
      <w:r>
        <w:rPr>
          <w:rFonts w:ascii="Times New Roman" w:hAnsi="Times New Roman"/>
          <w:sz w:val="24"/>
          <w:szCs w:val="24"/>
          <w:lang w:val="ru-RU"/>
        </w:rPr>
        <w:t xml:space="preserve"> основ</w:t>
      </w:r>
      <w:r>
        <w:rPr>
          <w:rFonts w:ascii="Times New Roman" w:hAnsi="Times New Roman"/>
          <w:sz w:val="24"/>
          <w:szCs w:val="24"/>
          <w:lang w:val="ru-RU"/>
        </w:rPr>
        <w:t>ываясь</w:t>
      </w:r>
      <w:r>
        <w:rPr>
          <w:rFonts w:ascii="Times New Roman" w:hAnsi="Times New Roman"/>
          <w:sz w:val="24"/>
          <w:szCs w:val="24"/>
          <w:lang w:val="ru-RU"/>
        </w:rPr>
        <w:t xml:space="preserve"> на физических путях и связях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Этот фреймворк позволяет построить атлас коры головного </w:t>
      </w:r>
      <w:r>
        <w:rPr>
          <w:rFonts w:ascii="Times New Roman" w:hAnsi="Times New Roman"/>
          <w:sz w:val="24"/>
          <w:szCs w:val="24"/>
          <w:lang w:val="ru-RU"/>
        </w:rPr>
        <w:t>м</w:t>
      </w:r>
      <w:r>
        <w:rPr>
          <w:rFonts w:ascii="Times New Roman" w:hAnsi="Times New Roman"/>
          <w:sz w:val="24"/>
          <w:szCs w:val="24"/>
          <w:lang w:val="ru-RU"/>
        </w:rPr>
        <w:t>озга по данным с МРТ.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ab/>
        <w:t xml:space="preserve">Таким образом, я выяснил, что изучаемое разбиение может применяться в различных целях, и в зависимости от предмета исследований следует искать способы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изучения определённого типа взаимодействия частей мозга.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 w:eastAsia="ru-RU"/>
        </w:rPr>
        <w:t>З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 w:eastAsia="ru-RU"/>
        </w:rPr>
        <w:t>аключение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ab/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Результатов проведённого исследования литературы вполне достаточно для начала работы с реальными данными МРТ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и для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написания прототипов анализирующих программ.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Структура отчета.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>
      <w:pPr>
        <w:pStyle w:val="Normal"/>
        <w:ind w:right="-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Титульный лист.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Содержание (оформляется по ГОСТ, содержит все структурные элементы с нумерацией страниц).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Введение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 xml:space="preserve">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>предполагаемые результаты прохождения практики).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Заключение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(конкретные итоги деятельности, проводимой на практике; выводы должны соотносится с задачами практики; дается собственная оценка работе на практике, включая самооценку сформированности компетенций и полученных знаний и навыков; личное мнение студента, трудности, возникшие на протяжении практики).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Список литературы (включаются все источники, использованные при написании отчета, оформляется по ГОСТ).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Приложения (по необходимости, включаются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графики, схемы, таблицы, алгоритмы, иллюстрации и т.п.,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Основной текст отчета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включает: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pacing w:val="-1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для оформления: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печать отчета на одной стороне листа белой бумаги формата А4, ориентация страницы – книжная;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основной шрифт № 12-14, черный, Times New Roman, межстрочный интервал – одинарный, между абзацами дополнительные интервалы не проставляются;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выравнивание по ширине, абзацный отступ  – 1,25 см, между абзацами нет увеличенных интервалов;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поля слева: 3 см, справа: 1 см; сверху, снизу: 2 см;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сноски и ссылки оформляются по ГОСТ;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страницы нумеруются (титульный лист учитывается, но номер не ставится);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отчет должен быть скреплен (прошит) по левому полю.</w:t>
      </w:r>
    </w:p>
    <w:sectPr>
      <w:type w:val="nextPage"/>
      <w:pgSz w:w="11906" w:h="16838"/>
      <w:pgMar w:left="1134" w:right="849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56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4"/>
    <w:qFormat/>
    <w:rsid w:val="00531b5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5">
    <w:name w:val="Интернет-ссылка"/>
    <w:basedOn w:val="DefaultParagraphFont"/>
    <w:uiPriority w:val="99"/>
    <w:semiHidden/>
    <w:unhideWhenUsed/>
    <w:rsid w:val="006f72b8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5"/>
    <w:rsid w:val="00531b5d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6E4B-9A04-40AA-9EED-ECCAB942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LibreOffice/6.3.0.4$Windows_x86 LibreOffice_project/057fc023c990d676a43019934386b85b21a9ee99</Application>
  <Pages>7</Pages>
  <Words>1352</Words>
  <Characters>9420</Characters>
  <CharactersWithSpaces>10874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2021-03-16T09:48:00Z</dcterms:created>
  <dc:creator>user</dc:creator>
  <dc:description/>
  <dc:language>en-US</dc:language>
  <cp:lastModifiedBy/>
  <dcterms:modified xsi:type="dcterms:W3CDTF">2021-12-24T20:01:50Z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