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A1503" w14:textId="2146D540" w:rsidR="005F651A" w:rsidRDefault="25802B81" w:rsidP="25802B81">
      <w:pPr>
        <w:spacing w:line="276" w:lineRule="auto"/>
        <w:jc w:val="center"/>
        <w:rPr>
          <w:b/>
          <w:bCs/>
          <w:color w:val="000000" w:themeColor="text1"/>
          <w:lang w:val="en"/>
        </w:rPr>
      </w:pPr>
      <w:r w:rsidRPr="25802B81">
        <w:rPr>
          <w:b/>
          <w:bCs/>
          <w:color w:val="000000" w:themeColor="text1"/>
          <w:lang w:val="en"/>
        </w:rPr>
        <w:t>Iteration 3: Consolidation Meeting</w:t>
      </w:r>
    </w:p>
    <w:p w14:paraId="295FB4EE" w14:textId="3F2F7663" w:rsidR="005F651A" w:rsidRDefault="25802B81" w:rsidP="25802B81">
      <w:pPr>
        <w:spacing w:line="276" w:lineRule="auto"/>
        <w:rPr>
          <w:color w:val="000000" w:themeColor="text1"/>
        </w:rPr>
      </w:pPr>
      <w:r w:rsidRPr="25802B81">
        <w:rPr>
          <w:b/>
          <w:bCs/>
          <w:color w:val="000000" w:themeColor="text1"/>
          <w:lang w:val="en"/>
        </w:rPr>
        <w:t xml:space="preserve"> </w:t>
      </w:r>
    </w:p>
    <w:p w14:paraId="59BA7645" w14:textId="3F165B02" w:rsidR="005F651A" w:rsidRDefault="25802B81" w:rsidP="25802B81">
      <w:pPr>
        <w:rPr>
          <w:color w:val="000000" w:themeColor="text1"/>
        </w:rPr>
      </w:pPr>
      <w:r w:rsidRPr="25802B81">
        <w:rPr>
          <w:rStyle w:val="normaltextrun"/>
          <w:b/>
          <w:bCs/>
          <w:color w:val="000000" w:themeColor="text1"/>
        </w:rPr>
        <w:t>Social gesture coding manual</w:t>
      </w:r>
      <w:r w:rsidRPr="25802B81">
        <w:rPr>
          <w:rStyle w:val="eop"/>
          <w:color w:val="000000" w:themeColor="text1"/>
        </w:rPr>
        <w:t> </w:t>
      </w:r>
    </w:p>
    <w:p w14:paraId="2FDFD523" w14:textId="3C08D3EF" w:rsidR="005F651A" w:rsidRDefault="25802B81" w:rsidP="25802B81">
      <w:pPr>
        <w:rPr>
          <w:rStyle w:val="normaltextrun"/>
          <w:color w:val="000000" w:themeColor="text1"/>
        </w:rPr>
      </w:pPr>
      <w:r w:rsidRPr="25802B81">
        <w:rPr>
          <w:rStyle w:val="normaltextrun"/>
          <w:i/>
          <w:iCs/>
          <w:color w:val="000000" w:themeColor="text1"/>
        </w:rPr>
        <w:t>created by</w:t>
      </w:r>
      <w:r w:rsidRPr="25802B81">
        <w:rPr>
          <w:rStyle w:val="normaltextrun"/>
          <w:color w:val="000000" w:themeColor="text1"/>
        </w:rPr>
        <w:t>: Tina Chen, Quinn Liu, Rain Liu, Elliott Lin, Samantha Feder-Trosclair, Claire Song, Eddie Mondeja, Sadie Camilliere, Cassidy Salentine, Avery Kirschbaum, Callie Rosenzweig, Zahira Flores, Yihan Qian, Mufeng Li, Cameron Freidman, Christine St Jeanos, Anjana Lakshmi</w:t>
      </w:r>
    </w:p>
    <w:p w14:paraId="4763600D" w14:textId="1D9D1890" w:rsidR="005F651A" w:rsidRDefault="25802B81" w:rsidP="25802B81">
      <w:pPr>
        <w:rPr>
          <w:color w:val="000000" w:themeColor="text1"/>
        </w:rPr>
      </w:pPr>
      <w:r w:rsidRPr="25802B81">
        <w:rPr>
          <w:rStyle w:val="normaltextrun"/>
          <w:i/>
          <w:iCs/>
          <w:color w:val="000000" w:themeColor="text1"/>
        </w:rPr>
        <w:t>last updated</w:t>
      </w:r>
      <w:r w:rsidRPr="25802B81">
        <w:rPr>
          <w:rStyle w:val="normaltextrun"/>
          <w:color w:val="000000" w:themeColor="text1"/>
        </w:rPr>
        <w:t>: Jan 2nd, 2024 </w:t>
      </w:r>
    </w:p>
    <w:p w14:paraId="5AB7EDB9" w14:textId="0C47B1EA" w:rsidR="005F651A" w:rsidRDefault="25802B81" w:rsidP="25802B81">
      <w:pPr>
        <w:rPr>
          <w:color w:val="000000" w:themeColor="text1"/>
        </w:rPr>
      </w:pPr>
      <w:r w:rsidRPr="25802B81">
        <w:rPr>
          <w:rStyle w:val="eop"/>
          <w:color w:val="000000" w:themeColor="text1"/>
        </w:rPr>
        <w:t> </w:t>
      </w:r>
    </w:p>
    <w:p w14:paraId="72658163" w14:textId="2364AE45" w:rsidR="005F651A" w:rsidRDefault="25802B81" w:rsidP="25802B81">
      <w:pPr>
        <w:rPr>
          <w:b/>
          <w:bCs/>
        </w:rPr>
      </w:pPr>
      <w:r w:rsidRPr="25802B81">
        <w:rPr>
          <w:rStyle w:val="normaltextrun"/>
          <w:color w:val="000000" w:themeColor="text1"/>
        </w:rPr>
        <w:t xml:space="preserve">The purpose of this analysis is </w:t>
      </w:r>
      <w:r w:rsidRPr="25802B81">
        <w:rPr>
          <w:rStyle w:val="normaltextrun"/>
          <w:b/>
          <w:bCs/>
          <w:color w:val="000000" w:themeColor="text1"/>
        </w:rPr>
        <w:t>&lt;blind&gt;</w:t>
      </w:r>
      <w:r w:rsidRPr="25802B81">
        <w:rPr>
          <w:rStyle w:val="eop"/>
          <w:color w:val="000000" w:themeColor="text1"/>
        </w:rPr>
        <w:t> </w:t>
      </w:r>
      <w:r w:rsidRPr="25802B81">
        <w:rPr>
          <w:b/>
          <w:bCs/>
        </w:rPr>
        <w:t xml:space="preserve"> </w:t>
      </w:r>
    </w:p>
    <w:p w14:paraId="2E5DB97D" w14:textId="5D0D7476" w:rsidR="005F651A" w:rsidRDefault="005F651A" w:rsidP="25802B81">
      <w:pPr>
        <w:ind w:left="720"/>
        <w:rPr>
          <w:b/>
          <w:bCs/>
        </w:rPr>
      </w:pPr>
    </w:p>
    <w:p w14:paraId="0B08DA6B" w14:textId="1EE2F1D1" w:rsidR="005F651A" w:rsidRDefault="00000000" w:rsidP="25802B81">
      <w:r>
        <w:br w:type="page"/>
      </w:r>
    </w:p>
    <w:p w14:paraId="1C08B57E" w14:textId="630EF7F3" w:rsidR="005F651A" w:rsidRDefault="25802B81" w:rsidP="25802B81">
      <w:pPr>
        <w:ind w:left="720"/>
        <w:rPr>
          <w:b/>
          <w:bCs/>
        </w:rPr>
      </w:pPr>
      <w:r w:rsidRPr="25802B81">
        <w:rPr>
          <w:b/>
          <w:bCs/>
        </w:rPr>
        <w:lastRenderedPageBreak/>
        <w:t>A.</w:t>
      </w:r>
      <w:r>
        <w:t xml:space="preserve">   </w:t>
      </w:r>
      <w:r w:rsidRPr="25802B81">
        <w:rPr>
          <w:b/>
          <w:bCs/>
        </w:rPr>
        <w:t>Summary:</w:t>
      </w:r>
    </w:p>
    <w:p w14:paraId="152765EA" w14:textId="77777777" w:rsidR="005F651A" w:rsidRDefault="00000000">
      <w:pPr>
        <w:ind w:left="720"/>
        <w:rPr>
          <w:b/>
        </w:rPr>
      </w:pPr>
      <w:r>
        <w:rPr>
          <w:b/>
        </w:rPr>
        <w:t xml:space="preserve"> </w:t>
      </w:r>
    </w:p>
    <w:p w14:paraId="237D6BE5" w14:textId="77777777" w:rsidR="005F651A" w:rsidRDefault="00000000">
      <w:pPr>
        <w:ind w:left="720"/>
      </w:pPr>
      <w:r>
        <w:t>At the time of this iteration, you and a fellow gesture-coder would have completed coding this participant for the first level of gestures.</w:t>
      </w:r>
    </w:p>
    <w:p w14:paraId="1DA0F846" w14:textId="77777777" w:rsidR="005F651A" w:rsidRDefault="00000000">
      <w:pPr>
        <w:ind w:left="720"/>
      </w:pPr>
      <w:r>
        <w:t xml:space="preserve"> </w:t>
      </w:r>
    </w:p>
    <w:p w14:paraId="4361653A" w14:textId="77777777" w:rsidR="005F651A" w:rsidRDefault="00000000">
      <w:pPr>
        <w:ind w:left="720"/>
      </w:pPr>
      <w:r>
        <w:t>You will each have generated two files:</w:t>
      </w:r>
    </w:p>
    <w:p w14:paraId="0A754D12" w14:textId="77777777" w:rsidR="005F651A" w:rsidRDefault="00000000">
      <w:pPr>
        <w:ind w:left="720"/>
      </w:pPr>
      <w:r>
        <w:t xml:space="preserve"> </w:t>
      </w:r>
    </w:p>
    <w:p w14:paraId="511A6DB3" w14:textId="77777777" w:rsidR="005F651A" w:rsidRDefault="00000000">
      <w:pPr>
        <w:numPr>
          <w:ilvl w:val="0"/>
          <w:numId w:val="6"/>
        </w:numPr>
      </w:pPr>
      <w:r>
        <w:t>An ELAN file titled “</w:t>
      </w:r>
      <w:r>
        <w:rPr>
          <w:color w:val="C0504D"/>
        </w:rPr>
        <w:t>xyz</w:t>
      </w:r>
      <w:r>
        <w:rPr>
          <w:color w:val="00B050"/>
        </w:rPr>
        <w:t>_GC2</w:t>
      </w:r>
      <w:r>
        <w:rPr>
          <w:color w:val="8064A2"/>
        </w:rPr>
        <w:t>_pqr</w:t>
      </w:r>
      <w:r>
        <w:rPr>
          <w:color w:val="0070C0"/>
        </w:rPr>
        <w:t>.eaf</w:t>
      </w:r>
      <w:r>
        <w:t>” wherein “</w:t>
      </w:r>
      <w:r>
        <w:rPr>
          <w:color w:val="C0504D"/>
        </w:rPr>
        <w:t>xyz</w:t>
      </w:r>
      <w:r>
        <w:t>” is a placeholder for the participant ID, “</w:t>
      </w:r>
      <w:r>
        <w:rPr>
          <w:color w:val="00B050"/>
        </w:rPr>
        <w:t>_GC2</w:t>
      </w:r>
      <w:r>
        <w:t>” indicates that this has completed two iterations of gesture coding, “</w:t>
      </w:r>
      <w:r>
        <w:rPr>
          <w:color w:val="8064A2"/>
        </w:rPr>
        <w:t>pqr</w:t>
      </w:r>
      <w:r>
        <w:t>” is a placeholder for your coder ID, and “</w:t>
      </w:r>
      <w:r>
        <w:rPr>
          <w:color w:val="0070C0"/>
        </w:rPr>
        <w:t>.eaf</w:t>
      </w:r>
      <w:r>
        <w:t>” because it is an ELAN file.</w:t>
      </w:r>
    </w:p>
    <w:p w14:paraId="7DEF54C6" w14:textId="77777777" w:rsidR="005F651A" w:rsidRDefault="00000000">
      <w:pPr>
        <w:numPr>
          <w:ilvl w:val="0"/>
          <w:numId w:val="6"/>
        </w:numPr>
      </w:pPr>
      <w:r>
        <w:t>A participant profile Excel sheet titled in the format “</w:t>
      </w:r>
      <w:r>
        <w:rPr>
          <w:color w:val="C0504D"/>
        </w:rPr>
        <w:t>xyz</w:t>
      </w:r>
      <w:r>
        <w:rPr>
          <w:color w:val="00B050"/>
        </w:rPr>
        <w:t>_Profile</w:t>
      </w:r>
      <w:r>
        <w:rPr>
          <w:color w:val="8064A2"/>
        </w:rPr>
        <w:t>_pqr</w:t>
      </w:r>
      <w:r>
        <w:t>” wherein “</w:t>
      </w:r>
      <w:r>
        <w:rPr>
          <w:color w:val="C0504D"/>
        </w:rPr>
        <w:t>xyz</w:t>
      </w:r>
      <w:r>
        <w:t>” is a placeholder for the participant ID, “</w:t>
      </w:r>
      <w:r>
        <w:rPr>
          <w:color w:val="00B050"/>
        </w:rPr>
        <w:t>_Profile</w:t>
      </w:r>
      <w:r>
        <w:t>” indicates that this is a case study and “</w:t>
      </w:r>
      <w:r>
        <w:rPr>
          <w:color w:val="8064A2"/>
        </w:rPr>
        <w:t>pqr</w:t>
      </w:r>
      <w:r>
        <w:t>” is a placeholder for your coder ID. You would have saved these in your individual folders.</w:t>
      </w:r>
    </w:p>
    <w:p w14:paraId="61942D95" w14:textId="77777777" w:rsidR="005F651A" w:rsidRDefault="00000000">
      <w:pPr>
        <w:ind w:left="720"/>
      </w:pPr>
      <w:r>
        <w:t xml:space="preserve"> </w:t>
      </w:r>
    </w:p>
    <w:p w14:paraId="0CA59E80" w14:textId="77777777" w:rsidR="005F651A" w:rsidRDefault="00000000">
      <w:pPr>
        <w:ind w:left="720"/>
      </w:pPr>
      <w:r>
        <w:t xml:space="preserve">If you have been (randomly) assigned as the lead coder for this participant, you will use the </w:t>
      </w:r>
      <w:r>
        <w:rPr>
          <w:color w:val="4F6228"/>
        </w:rPr>
        <w:t>Merge Transcriptions manual</w:t>
      </w:r>
      <w:r>
        <w:t xml:space="preserve"> to create a file that contains:</w:t>
      </w:r>
    </w:p>
    <w:p w14:paraId="48BE4128" w14:textId="77777777" w:rsidR="005F651A" w:rsidRDefault="00000000">
      <w:pPr>
        <w:ind w:left="720"/>
      </w:pPr>
      <w:r>
        <w:t xml:space="preserve"> </w:t>
      </w:r>
    </w:p>
    <w:p w14:paraId="45D67F43" w14:textId="77777777" w:rsidR="005F651A" w:rsidRDefault="00000000">
      <w:pPr>
        <w:numPr>
          <w:ilvl w:val="0"/>
          <w:numId w:val="8"/>
        </w:numPr>
      </w:pPr>
      <w:r>
        <w:t>One utterance presence tier</w:t>
      </w:r>
    </w:p>
    <w:p w14:paraId="50DCFE1D" w14:textId="77777777" w:rsidR="005F651A" w:rsidRDefault="00000000">
      <w:pPr>
        <w:numPr>
          <w:ilvl w:val="0"/>
          <w:numId w:val="8"/>
        </w:numPr>
      </w:pPr>
      <w:r>
        <w:t>Your gesture annotations from iterations 1 and 2</w:t>
      </w:r>
    </w:p>
    <w:p w14:paraId="490D7108" w14:textId="77777777" w:rsidR="005F651A" w:rsidRDefault="00000000">
      <w:pPr>
        <w:numPr>
          <w:ilvl w:val="0"/>
          <w:numId w:val="8"/>
        </w:numPr>
      </w:pPr>
      <w:r>
        <w:t>Your fellow-coder's annotations from iterations 1 and 2</w:t>
      </w:r>
    </w:p>
    <w:p w14:paraId="23B61939" w14:textId="77777777" w:rsidR="005F651A" w:rsidRDefault="00000000">
      <w:pPr>
        <w:numPr>
          <w:ilvl w:val="0"/>
          <w:numId w:val="8"/>
        </w:numPr>
      </w:pPr>
      <w:r>
        <w:t>Tiers imported from consolidation template, with annotations copied from your tiers</w:t>
      </w:r>
    </w:p>
    <w:p w14:paraId="1BF266F7" w14:textId="77777777" w:rsidR="005F651A" w:rsidRDefault="00000000">
      <w:pPr>
        <w:ind w:left="720"/>
      </w:pPr>
      <w:r>
        <w:t xml:space="preserve"> </w:t>
      </w:r>
    </w:p>
    <w:p w14:paraId="3D64E19B" w14:textId="77777777" w:rsidR="005F651A" w:rsidRDefault="00000000">
      <w:pPr>
        <w:ind w:left="720"/>
      </w:pPr>
      <w:r>
        <w:t xml:space="preserve"> </w:t>
      </w:r>
    </w:p>
    <w:p w14:paraId="622FC2E9" w14:textId="77777777" w:rsidR="005F651A" w:rsidRDefault="00000000">
      <w:pPr>
        <w:ind w:left="720"/>
        <w:rPr>
          <w:b/>
        </w:rPr>
      </w:pPr>
      <w:r>
        <w:rPr>
          <w:b/>
        </w:rPr>
        <w:t>B.</w:t>
      </w:r>
      <w:r>
        <w:t xml:space="preserve">   </w:t>
      </w:r>
      <w:r>
        <w:rPr>
          <w:b/>
        </w:rPr>
        <w:t>Consolidation Process:</w:t>
      </w:r>
    </w:p>
    <w:p w14:paraId="5D55490C" w14:textId="77777777" w:rsidR="005F651A" w:rsidRDefault="00000000">
      <w:pPr>
        <w:ind w:left="720"/>
      </w:pPr>
      <w:r>
        <w:t xml:space="preserve"> </w:t>
      </w:r>
    </w:p>
    <w:p w14:paraId="2BE03A7C" w14:textId="77777777" w:rsidR="005F651A" w:rsidRDefault="00000000">
      <w:pPr>
        <w:ind w:left="720"/>
      </w:pPr>
      <w:r>
        <w:t>The goal of the meeting will be to finalize the gestures that will be Iteration 4 coded for this participant.</w:t>
      </w:r>
    </w:p>
    <w:p w14:paraId="54307AD1" w14:textId="77777777" w:rsidR="005F651A" w:rsidRDefault="00000000">
      <w:pPr>
        <w:numPr>
          <w:ilvl w:val="0"/>
          <w:numId w:val="2"/>
        </w:numPr>
      </w:pPr>
      <w:r>
        <w:t xml:space="preserve">Remember that the goal of this iteration is to make iteration 4 more precise, so </w:t>
      </w:r>
      <w:r>
        <w:rPr>
          <w:b/>
        </w:rPr>
        <w:t>be conservative and selective of well-formed handshapes, palm shapes, and clear, deliberate hand movements.</w:t>
      </w:r>
      <w:r>
        <w:t xml:space="preserve"> </w:t>
      </w:r>
    </w:p>
    <w:p w14:paraId="62E4809C" w14:textId="6578EB54" w:rsidR="005F651A" w:rsidRDefault="00000000">
      <w:pPr>
        <w:numPr>
          <w:ilvl w:val="0"/>
          <w:numId w:val="2"/>
        </w:numPr>
      </w:pPr>
      <w:r>
        <w:t xml:space="preserve">However, also remember that a small / quick gesture can also be a clear / strong gesture. Think less magnitude or size of gesture and </w:t>
      </w:r>
      <w:r>
        <w:rPr>
          <w:b/>
        </w:rPr>
        <w:t>more clarity / precision / intentionality</w:t>
      </w:r>
      <w:r>
        <w:t xml:space="preserve"> of gesture.</w:t>
      </w:r>
      <w:r>
        <w:rPr>
          <w:b/>
        </w:rPr>
        <w:t xml:space="preserve"> </w:t>
      </w:r>
      <w:r>
        <w:t xml:space="preserve"> </w:t>
      </w:r>
    </w:p>
    <w:p w14:paraId="7326D4F5" w14:textId="2E837EE3" w:rsidR="005F651A" w:rsidRDefault="005F651A">
      <w:pPr>
        <w:ind w:left="720"/>
        <w:rPr>
          <w:b/>
        </w:rPr>
      </w:pPr>
    </w:p>
    <w:p w14:paraId="2A30379F" w14:textId="579C8C8B" w:rsidR="00687BF3" w:rsidRDefault="00687BF3">
      <w:pPr>
        <w:ind w:left="720"/>
        <w:rPr>
          <w:b/>
        </w:rPr>
      </w:pPr>
    </w:p>
    <w:p w14:paraId="2BC8A0F7" w14:textId="51920F50" w:rsidR="00687BF3" w:rsidRDefault="00687BF3">
      <w:pPr>
        <w:ind w:left="720"/>
        <w:rPr>
          <w:b/>
        </w:rPr>
      </w:pPr>
    </w:p>
    <w:p w14:paraId="6B624B66" w14:textId="77777777" w:rsidR="00687BF3" w:rsidRDefault="00687BF3">
      <w:pPr>
        <w:ind w:left="720"/>
        <w:rPr>
          <w:b/>
        </w:rPr>
      </w:pPr>
    </w:p>
    <w:p w14:paraId="1695F1B2" w14:textId="77777777" w:rsidR="007A6BE7" w:rsidRDefault="007A6BE7">
      <w:pPr>
        <w:spacing w:line="276" w:lineRule="auto"/>
        <w:rPr>
          <w:b/>
        </w:rPr>
      </w:pPr>
      <w:r>
        <w:rPr>
          <w:b/>
        </w:rPr>
        <w:br w:type="page"/>
      </w:r>
    </w:p>
    <w:p w14:paraId="33C4B79C" w14:textId="05A7A309" w:rsidR="005F651A" w:rsidRDefault="00000000">
      <w:pPr>
        <w:ind w:left="720"/>
        <w:rPr>
          <w:b/>
        </w:rPr>
      </w:pPr>
      <w:r>
        <w:rPr>
          <w:b/>
        </w:rPr>
        <w:lastRenderedPageBreak/>
        <w:t>C. Consolidation</w:t>
      </w:r>
      <w:r w:rsidR="00DA6359">
        <w:rPr>
          <w:b/>
        </w:rPr>
        <w:t xml:space="preserve"> Checklist for Each Gesture</w:t>
      </w:r>
      <w:r>
        <w:rPr>
          <w:b/>
        </w:rPr>
        <w:t xml:space="preserve">: </w:t>
      </w:r>
    </w:p>
    <w:p w14:paraId="1CC4B836" w14:textId="77777777" w:rsidR="005F651A" w:rsidRDefault="005F651A">
      <w:pPr>
        <w:ind w:left="720"/>
      </w:pPr>
    </w:p>
    <w:p w14:paraId="16139D05" w14:textId="0B263836" w:rsidR="00DA6359" w:rsidRDefault="00000000">
      <w:pPr>
        <w:ind w:left="720"/>
        <w:rPr>
          <w:b/>
        </w:rPr>
      </w:pPr>
      <w:r>
        <w:t xml:space="preserve">When you start coding, read through this whole section once with your fellow coder. Then use this checklist for every gesture that either you or your fellow coder has coded as a gesture in ANY tier. </w:t>
      </w:r>
      <w:r>
        <w:rPr>
          <w:b/>
        </w:rPr>
        <w:t xml:space="preserve"> </w:t>
      </w:r>
    </w:p>
    <w:p w14:paraId="28CC151C" w14:textId="77777777" w:rsidR="00DA6359" w:rsidRDefault="00DA6359">
      <w:pPr>
        <w:ind w:left="720"/>
        <w:rPr>
          <w:b/>
        </w:rPr>
      </w:pPr>
    </w:p>
    <w:p w14:paraId="41DBAF9B" w14:textId="46D6B13D" w:rsidR="005F651A" w:rsidRDefault="00C204D2">
      <w:pPr>
        <w:ind w:left="720"/>
      </w:pPr>
      <w:r>
        <w:rPr>
          <w:b/>
        </w:rPr>
        <w:t xml:space="preserve">Note: </w:t>
      </w:r>
      <w:r w:rsidR="00DA6359">
        <w:rPr>
          <w:b/>
        </w:rPr>
        <w:t xml:space="preserve">If </w:t>
      </w:r>
      <w:r>
        <w:rPr>
          <w:b/>
        </w:rPr>
        <w:t>you and your coder have issues or disagree with</w:t>
      </w:r>
      <w:r w:rsidR="00DA6359">
        <w:rPr>
          <w:b/>
        </w:rPr>
        <w:t xml:space="preserve"> </w:t>
      </w:r>
      <w:r>
        <w:rPr>
          <w:b/>
        </w:rPr>
        <w:t>a</w:t>
      </w:r>
      <w:r w:rsidR="00DA6359">
        <w:rPr>
          <w:b/>
        </w:rPr>
        <w:t>ny</w:t>
      </w:r>
      <w:r>
        <w:rPr>
          <w:b/>
        </w:rPr>
        <w:t xml:space="preserve"> step</w:t>
      </w:r>
      <w:r w:rsidR="00DA6359">
        <w:rPr>
          <w:b/>
        </w:rPr>
        <w:t xml:space="preserve"> of this checklist</w:t>
      </w:r>
      <w:r>
        <w:t xml:space="preserve">, </w:t>
      </w:r>
      <w:r w:rsidR="00DA6359">
        <w:t>use section D</w:t>
      </w:r>
      <w:r>
        <w:t xml:space="preserve"> to resolve it </w:t>
      </w:r>
      <w:r w:rsidR="00DA6359">
        <w:t>and then return to section C to complete the checklist</w:t>
      </w:r>
      <w:r>
        <w:t xml:space="preserve">. </w:t>
      </w:r>
    </w:p>
    <w:p w14:paraId="6A727CEE" w14:textId="77777777" w:rsidR="005F651A" w:rsidRDefault="005F651A">
      <w:pPr>
        <w:rPr>
          <w:b/>
        </w:rPr>
      </w:pPr>
    </w:p>
    <w:p w14:paraId="43C36D25" w14:textId="66527018" w:rsidR="00687BF3" w:rsidRPr="00DA6359" w:rsidRDefault="00000000" w:rsidP="001B6A68">
      <w:pPr>
        <w:numPr>
          <w:ilvl w:val="0"/>
          <w:numId w:val="7"/>
        </w:numPr>
      </w:pPr>
      <w:r>
        <w:rPr>
          <w:b/>
        </w:rPr>
        <w:t>Step 1</w:t>
      </w:r>
      <w:r>
        <w:t xml:space="preserve">: </w:t>
      </w:r>
      <w:r w:rsidR="00C204D2">
        <w:t>Check to see if you agree on</w:t>
      </w:r>
      <w:r w:rsidR="00D21865">
        <w:t xml:space="preserve"> gesture presence and</w:t>
      </w:r>
      <w:r>
        <w:t xml:space="preserve"> boundar</w:t>
      </w:r>
      <w:r w:rsidR="00C204D2">
        <w:t xml:space="preserve">ies. </w:t>
      </w:r>
      <w:r w:rsidR="00C204D2">
        <w:rPr>
          <w:b/>
          <w:bCs/>
          <w:u w:val="single"/>
        </w:rPr>
        <w:t>R</w:t>
      </w:r>
      <w:r w:rsidR="00C204D2" w:rsidRPr="001B6A68">
        <w:rPr>
          <w:b/>
          <w:bCs/>
          <w:u w:val="single"/>
        </w:rPr>
        <w:t>egardless of whether or not you agree on it</w:t>
      </w:r>
      <w:r w:rsidR="00C204D2">
        <w:t>, look</w:t>
      </w:r>
      <w:r w:rsidR="00687BF3" w:rsidRPr="00DA6359">
        <w:t xml:space="preserve"> at the previous and next gestures, to make sure this is not a complex gesture (see </w:t>
      </w:r>
      <w:r w:rsidR="00687BF3" w:rsidRPr="00DA6359">
        <w:rPr>
          <w:color w:val="7030A0"/>
        </w:rPr>
        <w:t>gesture definitions booklet</w:t>
      </w:r>
      <w:r w:rsidR="00687BF3" w:rsidRPr="00DA6359">
        <w:t>)</w:t>
      </w:r>
      <w:r w:rsidR="00687BF3" w:rsidRPr="00DA6359">
        <w:rPr>
          <w:color w:val="7030A0"/>
        </w:rPr>
        <w:t>.</w:t>
      </w:r>
      <w:r w:rsidR="00DA6359">
        <w:rPr>
          <w:color w:val="7030A0"/>
        </w:rPr>
        <w:t xml:space="preserve"> </w:t>
      </w:r>
    </w:p>
    <w:p w14:paraId="4E7D3799" w14:textId="77777777" w:rsidR="005F651A" w:rsidRDefault="005F651A" w:rsidP="001B6A68"/>
    <w:p w14:paraId="34CACF62" w14:textId="28FAE560" w:rsidR="005F651A" w:rsidRDefault="00000000">
      <w:pPr>
        <w:numPr>
          <w:ilvl w:val="0"/>
          <w:numId w:val="7"/>
        </w:numPr>
      </w:pPr>
      <w:r>
        <w:rPr>
          <w:b/>
        </w:rPr>
        <w:t xml:space="preserve">Step </w:t>
      </w:r>
      <w:r w:rsidR="00DA6359">
        <w:rPr>
          <w:b/>
        </w:rPr>
        <w:t>2</w:t>
      </w:r>
      <w:r>
        <w:rPr>
          <w:b/>
        </w:rPr>
        <w:t>:</w:t>
      </w:r>
      <w:r>
        <w:t xml:space="preserve"> </w:t>
      </w:r>
      <w:r w:rsidR="00C204D2">
        <w:t>Check to see if you agree on whether</w:t>
      </w:r>
      <w:r>
        <w:t xml:space="preserve"> </w:t>
      </w:r>
      <w:r w:rsidR="00C204D2">
        <w:t xml:space="preserve">(a) </w:t>
      </w:r>
      <w:r>
        <w:t xml:space="preserve">this qualifies as a BEAT or PUG gesture, and </w:t>
      </w:r>
      <w:r w:rsidR="00C204D2">
        <w:t xml:space="preserve">(b) </w:t>
      </w:r>
      <w:r>
        <w:t xml:space="preserve">if it qualifies as a BEAT/PUG </w:t>
      </w:r>
      <w:r w:rsidRPr="001B6A68">
        <w:rPr>
          <w:b/>
          <w:bCs/>
          <w:u w:val="single"/>
        </w:rPr>
        <w:t>and</w:t>
      </w:r>
      <w:r>
        <w:t xml:space="preserve"> a gesture of primary interest.</w:t>
      </w:r>
      <w:r w:rsidR="00DA6359">
        <w:t xml:space="preserve"> </w:t>
      </w:r>
    </w:p>
    <w:p w14:paraId="6382C488" w14:textId="77777777" w:rsidR="005F651A" w:rsidRDefault="005F651A">
      <w:pPr>
        <w:ind w:left="1440"/>
      </w:pPr>
    </w:p>
    <w:p w14:paraId="2ABA7EC2" w14:textId="4A61C0B7" w:rsidR="005F651A" w:rsidRDefault="541DF6EF">
      <w:pPr>
        <w:numPr>
          <w:ilvl w:val="0"/>
          <w:numId w:val="7"/>
        </w:numPr>
      </w:pPr>
      <w:r w:rsidRPr="541DF6EF">
        <w:rPr>
          <w:b/>
          <w:bCs/>
        </w:rPr>
        <w:t>Step 3:</w:t>
      </w:r>
      <w:r>
        <w:t xml:space="preserve"> IF the gesture you see was coded as </w:t>
      </w:r>
      <w:r w:rsidRPr="541DF6EF">
        <w:rPr>
          <w:b/>
          <w:bCs/>
          <w:u w:val="single"/>
        </w:rPr>
        <w:t>a gesture of primary interest</w:t>
      </w:r>
      <w:r>
        <w:t xml:space="preserve"> by one or both of you, check to see (do a shout out!) if you agree on (a) the axis of gesture and (b) the item in the </w:t>
      </w:r>
      <w:r w:rsidRPr="541DF6EF">
        <w:rPr>
          <w:color w:val="C0504D" w:themeColor="accent2"/>
        </w:rPr>
        <w:t xml:space="preserve">gesture image booklet </w:t>
      </w:r>
      <w:r>
        <w:t>it seems to correspond to. (c) Ask yourselves whether</w:t>
      </w:r>
      <w:r w:rsidRPr="541DF6EF">
        <w:rPr>
          <w:b/>
          <w:bCs/>
        </w:rPr>
        <w:t xml:space="preserve"> </w:t>
      </w:r>
      <w:r>
        <w:t>a third coder will be able to see the same thing you both did.</w:t>
      </w:r>
    </w:p>
    <w:p w14:paraId="4F9D9ACA" w14:textId="77777777" w:rsidR="005F651A" w:rsidRDefault="005F651A">
      <w:pPr>
        <w:ind w:left="1440"/>
      </w:pPr>
    </w:p>
    <w:p w14:paraId="6C4807B4" w14:textId="5C3D8067" w:rsidR="005F651A" w:rsidRDefault="00000000">
      <w:pPr>
        <w:numPr>
          <w:ilvl w:val="0"/>
          <w:numId w:val="7"/>
        </w:numPr>
      </w:pPr>
      <w:r>
        <w:rPr>
          <w:b/>
        </w:rPr>
        <w:t xml:space="preserve">Step </w:t>
      </w:r>
      <w:r w:rsidR="00DA6359">
        <w:rPr>
          <w:b/>
        </w:rPr>
        <w:t>4</w:t>
      </w:r>
      <w:r>
        <w:t xml:space="preserve">: IF the gesture you see was coded as </w:t>
      </w:r>
      <w:r>
        <w:rPr>
          <w:b/>
          <w:u w:val="single"/>
        </w:rPr>
        <w:t>a gesture of primary OR secondary interest</w:t>
      </w:r>
      <w:r>
        <w:t xml:space="preserve"> by one or both of you, indicate in the COMMENTS tier for consolidation which categories the gesture falls into: </w:t>
      </w:r>
    </w:p>
    <w:p w14:paraId="049D2C3D" w14:textId="77777777" w:rsidR="00DA6359" w:rsidRDefault="00DA6359" w:rsidP="001B6A68"/>
    <w:p w14:paraId="225C79CE" w14:textId="77777777" w:rsidR="005F651A" w:rsidRDefault="00000000">
      <w:pPr>
        <w:ind w:left="1440"/>
      </w:pPr>
      <w:r>
        <w:rPr>
          <w:b/>
        </w:rPr>
        <w:t xml:space="preserve">Note: </w:t>
      </w:r>
      <w:r>
        <w:t>If a gesture is of both primary and secondary interest, indicate both codes: Eg:(1_b) (2_b)</w:t>
      </w:r>
    </w:p>
    <w:p w14:paraId="50B99F96" w14:textId="77777777" w:rsidR="005F651A" w:rsidRDefault="00000000">
      <w:pPr>
        <w:ind w:left="1440"/>
      </w:pPr>
      <w:r>
        <w:t xml:space="preserve">   </w:t>
      </w:r>
    </w:p>
    <w:tbl>
      <w:tblPr>
        <w:tblStyle w:val="a"/>
        <w:tblW w:w="8505"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10"/>
        <w:gridCol w:w="4995"/>
      </w:tblGrid>
      <w:tr w:rsidR="005F651A" w14:paraId="57CE8B72" w14:textId="77777777">
        <w:trPr>
          <w:trHeight w:val="3568"/>
          <w:tblHeader/>
          <w:jc w:val="right"/>
        </w:trPr>
        <w:tc>
          <w:tcPr>
            <w:tcW w:w="3510" w:type="dxa"/>
            <w:shd w:val="clear" w:color="auto" w:fill="auto"/>
            <w:tcMar>
              <w:top w:w="100" w:type="dxa"/>
              <w:left w:w="100" w:type="dxa"/>
              <w:bottom w:w="100" w:type="dxa"/>
              <w:right w:w="100" w:type="dxa"/>
            </w:tcMar>
          </w:tcPr>
          <w:p w14:paraId="7C2C2FD4" w14:textId="77777777" w:rsidR="005F651A" w:rsidRDefault="00000000">
            <w:r>
              <w:t>For GESTURES OF PRIMARY INTEREST :</w:t>
            </w:r>
          </w:p>
          <w:p w14:paraId="4633DF43" w14:textId="77777777" w:rsidR="005F651A" w:rsidRDefault="00000000">
            <w:pPr>
              <w:numPr>
                <w:ilvl w:val="0"/>
                <w:numId w:val="7"/>
              </w:numPr>
            </w:pPr>
            <w:r>
              <w:t>(1_a) Placement</w:t>
            </w:r>
          </w:p>
          <w:p w14:paraId="4F08E1EF" w14:textId="77777777" w:rsidR="005F651A" w:rsidRDefault="00000000">
            <w:pPr>
              <w:numPr>
                <w:ilvl w:val="0"/>
                <w:numId w:val="7"/>
              </w:numPr>
            </w:pPr>
            <w:r>
              <w:t>(1_b) Movement</w:t>
            </w:r>
          </w:p>
          <w:p w14:paraId="22D06A70" w14:textId="77777777" w:rsidR="005F651A" w:rsidRDefault="00000000">
            <w:pPr>
              <w:numPr>
                <w:ilvl w:val="0"/>
                <w:numId w:val="7"/>
              </w:numPr>
            </w:pPr>
            <w:r>
              <w:t>(1_c) Point</w:t>
            </w:r>
          </w:p>
          <w:p w14:paraId="309011A5" w14:textId="77777777" w:rsidR="005F651A" w:rsidRDefault="00000000">
            <w:pPr>
              <w:numPr>
                <w:ilvl w:val="0"/>
                <w:numId w:val="7"/>
              </w:numPr>
            </w:pPr>
            <w:r>
              <w:t>(1_d) Highlight</w:t>
            </w:r>
          </w:p>
          <w:p w14:paraId="2201C14F" w14:textId="77777777" w:rsidR="005F651A" w:rsidRDefault="00000000">
            <w:pPr>
              <w:numPr>
                <w:ilvl w:val="0"/>
                <w:numId w:val="7"/>
              </w:numPr>
            </w:pPr>
            <w:r>
              <w:t>(1_e) Complex</w:t>
            </w:r>
          </w:p>
          <w:p w14:paraId="3861A96C" w14:textId="77777777" w:rsidR="005F651A" w:rsidRDefault="005F651A">
            <w:pPr>
              <w:widowControl w:val="0"/>
              <w:pBdr>
                <w:top w:val="nil"/>
                <w:left w:val="nil"/>
                <w:bottom w:val="nil"/>
                <w:right w:val="nil"/>
                <w:between w:val="nil"/>
              </w:pBdr>
            </w:pPr>
          </w:p>
        </w:tc>
        <w:tc>
          <w:tcPr>
            <w:tcW w:w="4995" w:type="dxa"/>
            <w:shd w:val="clear" w:color="auto" w:fill="auto"/>
            <w:tcMar>
              <w:top w:w="100" w:type="dxa"/>
              <w:left w:w="100" w:type="dxa"/>
              <w:bottom w:w="100" w:type="dxa"/>
              <w:right w:w="100" w:type="dxa"/>
            </w:tcMar>
          </w:tcPr>
          <w:p w14:paraId="15AD7725" w14:textId="77777777" w:rsidR="005F651A" w:rsidRDefault="00000000">
            <w:r>
              <w:t>For GESTURES OF SECONDARY INTEREST:</w:t>
            </w:r>
          </w:p>
          <w:p w14:paraId="3AC070ED" w14:textId="77777777" w:rsidR="005F651A" w:rsidRDefault="00000000">
            <w:pPr>
              <w:numPr>
                <w:ilvl w:val="0"/>
                <w:numId w:val="7"/>
              </w:numPr>
            </w:pPr>
            <w:r>
              <w:t>(2_a) Throw away</w:t>
            </w:r>
          </w:p>
          <w:p w14:paraId="03B90D91" w14:textId="77777777" w:rsidR="005F651A" w:rsidRDefault="00000000">
            <w:pPr>
              <w:numPr>
                <w:ilvl w:val="0"/>
                <w:numId w:val="7"/>
              </w:numPr>
            </w:pPr>
            <w:r>
              <w:t>(2_b) Cancel</w:t>
            </w:r>
          </w:p>
          <w:p w14:paraId="6D4A2281" w14:textId="77777777" w:rsidR="005F651A" w:rsidRDefault="00000000">
            <w:pPr>
              <w:numPr>
                <w:ilvl w:val="0"/>
                <w:numId w:val="7"/>
              </w:numPr>
            </w:pPr>
            <w:r>
              <w:t>(2_c) Push to the side</w:t>
            </w:r>
          </w:p>
          <w:p w14:paraId="501A9CDB" w14:textId="77777777" w:rsidR="005F651A" w:rsidRDefault="00000000">
            <w:pPr>
              <w:numPr>
                <w:ilvl w:val="0"/>
                <w:numId w:val="7"/>
              </w:numPr>
            </w:pPr>
            <w:r>
              <w:t>(2_d) Finger quotes</w:t>
            </w:r>
          </w:p>
          <w:p w14:paraId="28007047" w14:textId="77777777" w:rsidR="005F651A" w:rsidRDefault="00000000">
            <w:pPr>
              <w:numPr>
                <w:ilvl w:val="0"/>
                <w:numId w:val="7"/>
              </w:numPr>
            </w:pPr>
            <w:r>
              <w:t>(2_e) Finger counting</w:t>
            </w:r>
          </w:p>
          <w:p w14:paraId="33E00ACB" w14:textId="77777777" w:rsidR="005F651A" w:rsidRDefault="00000000">
            <w:pPr>
              <w:numPr>
                <w:ilvl w:val="0"/>
                <w:numId w:val="7"/>
              </w:numPr>
            </w:pPr>
            <w:r>
              <w:t>(2_f) Self adaptor</w:t>
            </w:r>
          </w:p>
          <w:p w14:paraId="350ACDA9" w14:textId="77777777" w:rsidR="005F651A" w:rsidRDefault="00000000">
            <w:pPr>
              <w:numPr>
                <w:ilvl w:val="0"/>
                <w:numId w:val="7"/>
              </w:numPr>
            </w:pPr>
            <w:r>
              <w:t>(2_g) Knife hands / knife chop</w:t>
            </w:r>
          </w:p>
          <w:p w14:paraId="7A80A3E8" w14:textId="77777777" w:rsidR="005F651A" w:rsidRDefault="00000000">
            <w:pPr>
              <w:numPr>
                <w:ilvl w:val="0"/>
                <w:numId w:val="7"/>
              </w:numPr>
            </w:pPr>
            <w:r>
              <w:t>(2_e) Hands hidden (by P)</w:t>
            </w:r>
          </w:p>
          <w:p w14:paraId="341D017B" w14:textId="77777777" w:rsidR="005F651A" w:rsidRDefault="00000000">
            <w:pPr>
              <w:numPr>
                <w:ilvl w:val="0"/>
                <w:numId w:val="7"/>
              </w:numPr>
            </w:pPr>
            <w:r>
              <w:t>(2_f) Hands hidden (by Camera)</w:t>
            </w:r>
          </w:p>
        </w:tc>
      </w:tr>
    </w:tbl>
    <w:p w14:paraId="29C8845C" w14:textId="77777777" w:rsidR="005F651A" w:rsidRDefault="005F651A"/>
    <w:p w14:paraId="0C8A7F23" w14:textId="15BEDD5E" w:rsidR="005F651A" w:rsidRDefault="005F651A">
      <w:pPr>
        <w:ind w:left="720"/>
      </w:pPr>
    </w:p>
    <w:p w14:paraId="563F2C40" w14:textId="056D7906" w:rsidR="00C204D2" w:rsidRDefault="00C204D2">
      <w:pPr>
        <w:ind w:left="720"/>
      </w:pPr>
    </w:p>
    <w:p w14:paraId="25A94F50" w14:textId="77777777" w:rsidR="007A6BE7" w:rsidRDefault="007A6BE7">
      <w:pPr>
        <w:spacing w:line="276" w:lineRule="auto"/>
      </w:pPr>
      <w:r>
        <w:br w:type="page"/>
      </w:r>
    </w:p>
    <w:p w14:paraId="5C19EECA" w14:textId="7F6D7834" w:rsidR="00DA6359" w:rsidRDefault="00C204D2" w:rsidP="001B6A68">
      <w:pPr>
        <w:ind w:firstLine="720"/>
        <w:rPr>
          <w:b/>
        </w:rPr>
      </w:pPr>
      <w:r>
        <w:rPr>
          <w:b/>
        </w:rPr>
        <w:lastRenderedPageBreak/>
        <w:t>D</w:t>
      </w:r>
      <w:r w:rsidR="00DA6359">
        <w:rPr>
          <w:b/>
        </w:rPr>
        <w:t xml:space="preserve">. </w:t>
      </w:r>
      <w:r>
        <w:rPr>
          <w:b/>
        </w:rPr>
        <w:t>Steps to Resolve Issues / Disagreements if Any</w:t>
      </w:r>
      <w:r w:rsidR="00DA6359">
        <w:rPr>
          <w:b/>
        </w:rPr>
        <w:t xml:space="preserve">: </w:t>
      </w:r>
    </w:p>
    <w:p w14:paraId="18AA660E" w14:textId="77777777" w:rsidR="00DA6359" w:rsidRDefault="00DA6359">
      <w:pPr>
        <w:ind w:left="720"/>
      </w:pPr>
    </w:p>
    <w:p w14:paraId="383C20A8" w14:textId="72BAA97F" w:rsidR="005F651A" w:rsidRDefault="00000000">
      <w:pPr>
        <w:ind w:left="720"/>
      </w:pPr>
      <w:r>
        <w:rPr>
          <w:b/>
        </w:rPr>
        <w:t xml:space="preserve">When you and your fellow coder </w:t>
      </w:r>
      <w:r w:rsidR="00C204D2">
        <w:rPr>
          <w:b/>
        </w:rPr>
        <w:t xml:space="preserve">have issues / </w:t>
      </w:r>
      <w:r>
        <w:rPr>
          <w:b/>
        </w:rPr>
        <w:t>disagree on a particular step, check here</w:t>
      </w:r>
      <w:r>
        <w:t xml:space="preserve">: </w:t>
      </w:r>
    </w:p>
    <w:p w14:paraId="75BD96AF" w14:textId="77777777" w:rsidR="005F651A" w:rsidRDefault="005F651A">
      <w:pPr>
        <w:ind w:left="720"/>
      </w:pPr>
    </w:p>
    <w:p w14:paraId="054AA69F" w14:textId="3E73D7CB" w:rsidR="005F651A" w:rsidRDefault="00000000">
      <w:pPr>
        <w:ind w:left="720"/>
      </w:pPr>
      <w:r>
        <w:rPr>
          <w:b/>
        </w:rPr>
        <w:t>Step 1</w:t>
      </w:r>
      <w:r w:rsidR="00D21865">
        <w:rPr>
          <w:b/>
        </w:rPr>
        <w:t xml:space="preserve"> Issues</w:t>
      </w:r>
      <w:r>
        <w:t xml:space="preserve">: </w:t>
      </w:r>
      <w:r w:rsidR="00D21865">
        <w:t>If you have issues with / disagree on Step 1 (</w:t>
      </w:r>
      <w:r>
        <w:t>the boundary of this gesture</w:t>
      </w:r>
      <w:r w:rsidR="00D21865">
        <w:t xml:space="preserve"> / the presence of a gesture at all)</w:t>
      </w:r>
      <w:r>
        <w:t xml:space="preserve">. </w:t>
      </w:r>
    </w:p>
    <w:p w14:paraId="1BE6DCBC" w14:textId="77777777" w:rsidR="005F651A" w:rsidRDefault="005F651A">
      <w:pPr>
        <w:ind w:left="720"/>
      </w:pPr>
    </w:p>
    <w:p w14:paraId="02AEC9E7" w14:textId="77777777" w:rsidR="005F651A" w:rsidRDefault="00000000">
      <w:pPr>
        <w:numPr>
          <w:ilvl w:val="0"/>
          <w:numId w:val="9"/>
        </w:numPr>
      </w:pPr>
      <w:r>
        <w:t>Watch the video carefully – start a little before the boundary of the UTTERANCE PRESENCE annotation that the gesture is part of and finish a little after. If the end of this UTTERANCE PRESENCE annotation is the start of a subsequent one, watch them both in sequence.</w:t>
      </w:r>
    </w:p>
    <w:p w14:paraId="06845FD7" w14:textId="77777777" w:rsidR="005F651A" w:rsidRDefault="005F651A">
      <w:pPr>
        <w:ind w:left="1440"/>
      </w:pPr>
    </w:p>
    <w:p w14:paraId="1F5D6213" w14:textId="77777777" w:rsidR="005F651A" w:rsidRDefault="00000000">
      <w:pPr>
        <w:numPr>
          <w:ilvl w:val="0"/>
          <w:numId w:val="9"/>
        </w:numPr>
      </w:pPr>
      <w:r>
        <w:t>Check to see where the disagreement falls under and take action accordingly:</w:t>
      </w:r>
    </w:p>
    <w:p w14:paraId="72FB5BC0" w14:textId="77777777" w:rsidR="005F651A" w:rsidRDefault="005F651A" w:rsidP="001B6A68"/>
    <w:p w14:paraId="0353B6CD" w14:textId="1E3A50E2" w:rsidR="00C204D2" w:rsidRPr="001B6A68" w:rsidRDefault="00C204D2" w:rsidP="00C204D2">
      <w:pPr>
        <w:numPr>
          <w:ilvl w:val="1"/>
          <w:numId w:val="11"/>
        </w:numPr>
        <w:rPr>
          <w:b/>
        </w:rPr>
      </w:pPr>
      <w:r w:rsidRPr="001B6A68">
        <w:rPr>
          <w:b/>
        </w:rPr>
        <w:t xml:space="preserve">If the gesture is really a movement back to rest position from a previous gesture, </w:t>
      </w:r>
      <w:r w:rsidRPr="001B6A68">
        <w:rPr>
          <w:bCs/>
        </w:rPr>
        <w:t>change the boundaries of the previous gesture to include this and do not use this as a separate gesture.</w:t>
      </w:r>
    </w:p>
    <w:p w14:paraId="3E3DB7FB" w14:textId="77777777" w:rsidR="00C204D2" w:rsidRPr="001B6A68" w:rsidRDefault="00C204D2" w:rsidP="001B6A68">
      <w:pPr>
        <w:ind w:left="2160"/>
        <w:rPr>
          <w:b/>
        </w:rPr>
      </w:pPr>
    </w:p>
    <w:p w14:paraId="02E0FFF3" w14:textId="66447827" w:rsidR="00C204D2" w:rsidRPr="001B6A68" w:rsidRDefault="00C204D2" w:rsidP="00C204D2">
      <w:pPr>
        <w:numPr>
          <w:ilvl w:val="1"/>
          <w:numId w:val="11"/>
        </w:numPr>
      </w:pPr>
      <w:r>
        <w:rPr>
          <w:b/>
          <w:bCs/>
          <w:color w:val="000000"/>
        </w:rPr>
        <w:t>If the gesture is really a movement from / to a non-gesture movement</w:t>
      </w:r>
      <w:r>
        <w:rPr>
          <w:color w:val="000000"/>
        </w:rPr>
        <w:t xml:space="preserve"> (say they were just about to fix their hair), discard the gesture altogether.</w:t>
      </w:r>
      <w:r>
        <w:rPr>
          <w:b/>
        </w:rPr>
        <w:t xml:space="preserve"> </w:t>
      </w:r>
    </w:p>
    <w:p w14:paraId="6BC24C54" w14:textId="77777777" w:rsidR="00C204D2" w:rsidRPr="001B6A68" w:rsidRDefault="00C204D2" w:rsidP="001B6A68">
      <w:pPr>
        <w:ind w:left="2160"/>
      </w:pPr>
    </w:p>
    <w:p w14:paraId="2FFBC585" w14:textId="76FDD4FE" w:rsidR="005F651A" w:rsidRDefault="00000000" w:rsidP="00C204D2">
      <w:pPr>
        <w:numPr>
          <w:ilvl w:val="1"/>
          <w:numId w:val="11"/>
        </w:numPr>
      </w:pPr>
      <w:r>
        <w:rPr>
          <w:b/>
        </w:rPr>
        <w:t>If the gesture is for half the time along one axis and half the time along another</w:t>
      </w:r>
      <w:r>
        <w:t>, split the gesture into two – one per dimension.</w:t>
      </w:r>
    </w:p>
    <w:p w14:paraId="68D54107" w14:textId="77777777" w:rsidR="005F651A" w:rsidRDefault="005F651A">
      <w:pPr>
        <w:ind w:left="2160"/>
      </w:pPr>
    </w:p>
    <w:p w14:paraId="582C8ED8" w14:textId="77777777" w:rsidR="005F651A" w:rsidRDefault="00000000" w:rsidP="00C204D2">
      <w:pPr>
        <w:numPr>
          <w:ilvl w:val="1"/>
          <w:numId w:val="11"/>
        </w:numPr>
      </w:pPr>
      <w:r>
        <w:rPr>
          <w:b/>
        </w:rPr>
        <w:t>If two or more consecutive gestures with no gap at all between them are along the same axis</w:t>
      </w:r>
      <w:r>
        <w:t>, ask yourselves if the participant is:</w:t>
      </w:r>
    </w:p>
    <w:p w14:paraId="4070E47D" w14:textId="77777777" w:rsidR="005F651A" w:rsidRDefault="005F651A">
      <w:pPr>
        <w:ind w:left="2160"/>
      </w:pPr>
    </w:p>
    <w:p w14:paraId="45FA5817" w14:textId="77777777" w:rsidR="005F651A" w:rsidRDefault="00000000">
      <w:pPr>
        <w:numPr>
          <w:ilvl w:val="0"/>
          <w:numId w:val="1"/>
        </w:numPr>
      </w:pPr>
      <w:r>
        <w:t>Just emphasizing something (making them one gesture and not two),</w:t>
      </w:r>
    </w:p>
    <w:p w14:paraId="30124B8A" w14:textId="77777777" w:rsidR="005F651A" w:rsidRDefault="00000000">
      <w:pPr>
        <w:numPr>
          <w:ilvl w:val="0"/>
          <w:numId w:val="1"/>
        </w:numPr>
      </w:pPr>
      <w:r>
        <w:t>Depicting two separate entities with similar gestures, or</w:t>
      </w:r>
    </w:p>
    <w:p w14:paraId="48E8B729" w14:textId="77777777" w:rsidR="005F651A" w:rsidRDefault="00000000">
      <w:pPr>
        <w:numPr>
          <w:ilvl w:val="0"/>
          <w:numId w:val="1"/>
        </w:numPr>
      </w:pPr>
      <w:r>
        <w:t>Just producing a Beat (for this it helps to know from the Profile document you made in Iterations 1 and 2, how this participant does Beats).</w:t>
      </w:r>
    </w:p>
    <w:p w14:paraId="22C78B6B" w14:textId="77777777" w:rsidR="005F651A" w:rsidRDefault="005F651A">
      <w:pPr>
        <w:ind w:left="2880"/>
      </w:pPr>
    </w:p>
    <w:p w14:paraId="62CC7C57" w14:textId="27DA61C8" w:rsidR="00687BF3" w:rsidRDefault="00687BF3" w:rsidP="00C204D2">
      <w:pPr>
        <w:numPr>
          <w:ilvl w:val="1"/>
          <w:numId w:val="11"/>
        </w:numPr>
      </w:pPr>
      <w:r w:rsidRPr="001B6A68">
        <w:rPr>
          <w:b/>
          <w:bCs/>
        </w:rPr>
        <w:t>If the gesture is just too vague / noisy for one of you</w:t>
      </w:r>
      <w:r>
        <w:t xml:space="preserve"> </w:t>
      </w:r>
      <w:r w:rsidR="00C204D2" w:rsidRPr="001B6A68">
        <w:rPr>
          <w:b/>
          <w:bCs/>
          <w:u w:val="single"/>
        </w:rPr>
        <w:t>to be coded as a gesture at all,</w:t>
      </w:r>
      <w:r w:rsidR="00C204D2">
        <w:t xml:space="preserve"> </w:t>
      </w:r>
      <w:r>
        <w:t>or one of you feels uncertain about this specific annotation</w:t>
      </w:r>
      <w:r w:rsidR="00D21865">
        <w:t xml:space="preserve">, </w:t>
      </w:r>
      <w:r>
        <w:t>discard</w:t>
      </w:r>
      <w:r w:rsidR="00D21865">
        <w:t xml:space="preserve"> altogether</w:t>
      </w:r>
      <w:r>
        <w:t>.</w:t>
      </w:r>
    </w:p>
    <w:p w14:paraId="12CBF829" w14:textId="77777777" w:rsidR="00687BF3" w:rsidRPr="001B6A68" w:rsidRDefault="00687BF3" w:rsidP="001B6A68">
      <w:pPr>
        <w:ind w:left="2160"/>
      </w:pPr>
    </w:p>
    <w:p w14:paraId="5C3C5472" w14:textId="7594A6B6" w:rsidR="005F651A" w:rsidRDefault="00000000" w:rsidP="00C204D2">
      <w:pPr>
        <w:numPr>
          <w:ilvl w:val="1"/>
          <w:numId w:val="11"/>
        </w:numPr>
      </w:pPr>
      <w:r>
        <w:rPr>
          <w:b/>
        </w:rPr>
        <w:t xml:space="preserve">If two or more consecutive gestures seem to tell a more complex story </w:t>
      </w:r>
      <w:r>
        <w:t>than is visible at first glance. For example, a participant may gesture left, pause, then gesture right. This may be a left-and-right gesture. In fact, if the left was higher than the right, this may even be an up-and-down gesture (same with in-out!) Revisit what this may be. If needed, combine them into a single gesture.</w:t>
      </w:r>
    </w:p>
    <w:p w14:paraId="11808BAF" w14:textId="77777777" w:rsidR="005F651A" w:rsidRDefault="005F651A"/>
    <w:p w14:paraId="0B7B6C21" w14:textId="202022D6" w:rsidR="005F651A" w:rsidRDefault="00000000">
      <w:pPr>
        <w:ind w:left="720"/>
      </w:pPr>
      <w:r>
        <w:rPr>
          <w:b/>
        </w:rPr>
        <w:lastRenderedPageBreak/>
        <w:t>Step 2</w:t>
      </w:r>
      <w:r w:rsidR="00D21865">
        <w:rPr>
          <w:b/>
        </w:rPr>
        <w:t xml:space="preserve"> Issues</w:t>
      </w:r>
      <w:r>
        <w:rPr>
          <w:b/>
        </w:rPr>
        <w:t>:</w:t>
      </w:r>
      <w:r>
        <w:t xml:space="preserve"> </w:t>
      </w:r>
      <w:r w:rsidR="00D21865">
        <w:t xml:space="preserve">If you have issues with / disagree on whether a gesture (a) </w:t>
      </w:r>
      <w:r>
        <w:t xml:space="preserve">qualifies as a BEAT or PUG gesture, </w:t>
      </w:r>
      <w:r w:rsidR="00D21865">
        <w:t xml:space="preserve">or (b) </w:t>
      </w:r>
      <w:r>
        <w:t xml:space="preserve">qualifies as a BEAT/PUG </w:t>
      </w:r>
      <w:r w:rsidRPr="001B6A68">
        <w:rPr>
          <w:b/>
          <w:bCs/>
          <w:u w:val="single"/>
        </w:rPr>
        <w:t>and</w:t>
      </w:r>
      <w:r>
        <w:t xml:space="preserve"> a gesture of primary interest. </w:t>
      </w:r>
    </w:p>
    <w:p w14:paraId="18EFE045" w14:textId="77777777" w:rsidR="005F651A" w:rsidRDefault="00000000">
      <w:pPr>
        <w:ind w:left="1080"/>
        <w:rPr>
          <w:color w:val="0070C0"/>
        </w:rPr>
      </w:pPr>
      <w:r>
        <w:rPr>
          <w:color w:val="0070C0"/>
        </w:rPr>
        <w:t xml:space="preserve"> </w:t>
      </w:r>
    </w:p>
    <w:p w14:paraId="457B65F9" w14:textId="73441279" w:rsidR="005F651A" w:rsidRDefault="00000000">
      <w:pPr>
        <w:numPr>
          <w:ilvl w:val="0"/>
          <w:numId w:val="4"/>
        </w:numPr>
      </w:pPr>
      <w:r>
        <w:rPr>
          <w:b/>
        </w:rPr>
        <w:t xml:space="preserve">If </w:t>
      </w:r>
      <w:r w:rsidR="00D21865" w:rsidRPr="007A6BE7">
        <w:rPr>
          <w:b/>
        </w:rPr>
        <w:t xml:space="preserve">you have issues / disagree with </w:t>
      </w:r>
      <w:r w:rsidR="00D21865" w:rsidRPr="001B6A68">
        <w:rPr>
          <w:b/>
        </w:rPr>
        <w:t>whether a gesture qualifies as a BEAT or PUG gesture</w:t>
      </w:r>
      <w:r w:rsidR="00D21865">
        <w:t xml:space="preserve">, </w:t>
      </w:r>
      <w:r>
        <w:t>validate it against your understanding of these types of gestures</w:t>
      </w:r>
      <w:r w:rsidR="00D21865">
        <w:t xml:space="preserve"> </w:t>
      </w:r>
      <w:r w:rsidR="00D21865" w:rsidRPr="00DA6359">
        <w:t xml:space="preserve">(see </w:t>
      </w:r>
      <w:r w:rsidR="00D21865" w:rsidRPr="00DA6359">
        <w:rPr>
          <w:color w:val="7030A0"/>
        </w:rPr>
        <w:t>gesture definitions booklet</w:t>
      </w:r>
      <w:r w:rsidR="00D21865" w:rsidRPr="00DA6359">
        <w:t>)</w:t>
      </w:r>
      <w:r>
        <w:t xml:space="preserve">. </w:t>
      </w:r>
    </w:p>
    <w:p w14:paraId="2A03D00F" w14:textId="1E5BEF0A" w:rsidR="005F651A" w:rsidRDefault="005F651A">
      <w:pPr>
        <w:ind w:left="1440"/>
      </w:pPr>
    </w:p>
    <w:p w14:paraId="47EE0728" w14:textId="77777777" w:rsidR="007A6BE7" w:rsidRDefault="007A6BE7">
      <w:pPr>
        <w:ind w:left="1440"/>
      </w:pPr>
    </w:p>
    <w:p w14:paraId="6F5197AD" w14:textId="4407F431" w:rsidR="005F651A" w:rsidRDefault="00000000">
      <w:pPr>
        <w:numPr>
          <w:ilvl w:val="0"/>
          <w:numId w:val="4"/>
        </w:numPr>
      </w:pPr>
      <w:r>
        <w:rPr>
          <w:b/>
        </w:rPr>
        <w:t xml:space="preserve">If </w:t>
      </w:r>
      <w:r w:rsidR="00D21865">
        <w:rPr>
          <w:b/>
        </w:rPr>
        <w:t>you have issues / disa</w:t>
      </w:r>
      <w:r w:rsidR="00D21865" w:rsidRPr="007A6BE7">
        <w:rPr>
          <w:b/>
        </w:rPr>
        <w:t xml:space="preserve">gree with </w:t>
      </w:r>
      <w:r w:rsidR="00D21865" w:rsidRPr="001B6A68">
        <w:rPr>
          <w:b/>
        </w:rPr>
        <w:t xml:space="preserve">whether a </w:t>
      </w:r>
      <w:r w:rsidR="007A6BE7" w:rsidRPr="001B6A68">
        <w:rPr>
          <w:b/>
        </w:rPr>
        <w:t>gesture qualifies as a BEAT/PUG and a gesture of primary interest</w:t>
      </w:r>
    </w:p>
    <w:p w14:paraId="2834CBF3" w14:textId="77777777" w:rsidR="005F651A" w:rsidRDefault="005F651A">
      <w:pPr>
        <w:ind w:left="1440"/>
      </w:pPr>
    </w:p>
    <w:p w14:paraId="0C80E5BF" w14:textId="77777777" w:rsidR="005F651A" w:rsidRDefault="00000000">
      <w:pPr>
        <w:numPr>
          <w:ilvl w:val="1"/>
          <w:numId w:val="4"/>
        </w:numPr>
      </w:pPr>
      <w:r>
        <w:rPr>
          <w:sz w:val="14"/>
          <w:szCs w:val="14"/>
        </w:rPr>
        <w:t xml:space="preserve"> </w:t>
      </w:r>
      <w:r>
        <w:t>Consider whether this is something they do at several points throughout (if so it is probably a Beat / PUG)</w:t>
      </w:r>
    </w:p>
    <w:p w14:paraId="47FA9A44" w14:textId="77777777" w:rsidR="005F651A" w:rsidRDefault="005F651A">
      <w:pPr>
        <w:ind w:left="2160"/>
      </w:pPr>
    </w:p>
    <w:p w14:paraId="73FD0049" w14:textId="77777777" w:rsidR="005F651A" w:rsidRDefault="00000000">
      <w:pPr>
        <w:numPr>
          <w:ilvl w:val="1"/>
          <w:numId w:val="4"/>
        </w:numPr>
      </w:pPr>
      <w:r>
        <w:t>Consider whether a third coder would see eye-to-eye with you on this.</w:t>
      </w:r>
    </w:p>
    <w:p w14:paraId="4C00EBB4" w14:textId="77777777" w:rsidR="005F651A" w:rsidRDefault="005F651A">
      <w:pPr>
        <w:ind w:left="2160"/>
      </w:pPr>
    </w:p>
    <w:p w14:paraId="5A5F238B" w14:textId="77777777" w:rsidR="005F651A" w:rsidRDefault="00000000">
      <w:pPr>
        <w:numPr>
          <w:ilvl w:val="1"/>
          <w:numId w:val="4"/>
        </w:numPr>
      </w:pPr>
      <w:r>
        <w:t xml:space="preserve">If and only if you can defend a Beat- or PUG-like gesture VERY STRONGLY as a representational / illustrative gesture that another coder will also see, leave it on both tiers ({Beat + Primary} or (PUG + Primary}) for the next level of coding. </w:t>
      </w:r>
      <w:r>
        <w:rPr>
          <w:b/>
        </w:rPr>
        <w:t>Rejecting noisy gestures is better at this point, than identifying subtle signals.</w:t>
      </w:r>
    </w:p>
    <w:p w14:paraId="0EE36C75" w14:textId="77777777" w:rsidR="005F651A" w:rsidRDefault="00000000">
      <w:pPr>
        <w:ind w:left="720"/>
        <w:rPr>
          <w:b/>
        </w:rPr>
      </w:pPr>
      <w:r>
        <w:rPr>
          <w:b/>
        </w:rPr>
        <w:t xml:space="preserve">  </w:t>
      </w:r>
    </w:p>
    <w:p w14:paraId="45C479A1" w14:textId="3190C77C" w:rsidR="005F651A" w:rsidRDefault="00000000">
      <w:pPr>
        <w:ind w:left="720"/>
      </w:pPr>
      <w:r>
        <w:rPr>
          <w:b/>
        </w:rPr>
        <w:t>Step 3</w:t>
      </w:r>
      <w:r w:rsidR="00D21865">
        <w:rPr>
          <w:b/>
        </w:rPr>
        <w:t xml:space="preserve"> Issues</w:t>
      </w:r>
      <w:r>
        <w:t xml:space="preserve">: </w:t>
      </w:r>
      <w:r w:rsidR="00D21865">
        <w:t>If you have issues with / disagree on gesture axis</w:t>
      </w:r>
      <w:r>
        <w:t xml:space="preserve">. </w:t>
      </w:r>
    </w:p>
    <w:p w14:paraId="1D7AE703" w14:textId="77777777" w:rsidR="005F651A" w:rsidRDefault="00000000">
      <w:r>
        <w:t xml:space="preserve"> </w:t>
      </w:r>
    </w:p>
    <w:p w14:paraId="0EFD298C" w14:textId="0226B6A7" w:rsidR="005F651A" w:rsidRDefault="00000000">
      <w:pPr>
        <w:numPr>
          <w:ilvl w:val="0"/>
          <w:numId w:val="5"/>
        </w:numPr>
      </w:pPr>
      <w:r>
        <w:t>If the gesture is clearly vertical / horizontal / sagittal – that is – if it is clearly along just one axis, it is usable!</w:t>
      </w:r>
    </w:p>
    <w:p w14:paraId="2239D4B3" w14:textId="77777777" w:rsidR="007A6BE7" w:rsidRDefault="007A6BE7" w:rsidP="001B6A68">
      <w:pPr>
        <w:ind w:left="1440"/>
      </w:pPr>
    </w:p>
    <w:p w14:paraId="43324963" w14:textId="12F09B6D" w:rsidR="007A6BE7" w:rsidRDefault="00000000" w:rsidP="007A6BE7">
      <w:pPr>
        <w:numPr>
          <w:ilvl w:val="0"/>
          <w:numId w:val="5"/>
        </w:numPr>
      </w:pPr>
      <w:r>
        <w:rPr>
          <w:sz w:val="14"/>
          <w:szCs w:val="14"/>
        </w:rPr>
        <w:t xml:space="preserve"> </w:t>
      </w:r>
      <w:r>
        <w:t xml:space="preserve">If the gesture is clearly and deliberately spanning two axes (like an airplane taking off – moving forward and upward at the same time), it is usable! </w:t>
      </w:r>
    </w:p>
    <w:p w14:paraId="4F99327A" w14:textId="77777777" w:rsidR="007A6BE7" w:rsidRDefault="007A6BE7" w:rsidP="001B6A68">
      <w:pPr>
        <w:ind w:left="1440"/>
      </w:pPr>
    </w:p>
    <w:p w14:paraId="38B2C1BC" w14:textId="47CFAC40" w:rsidR="005F651A" w:rsidRDefault="00000000">
      <w:pPr>
        <w:numPr>
          <w:ilvl w:val="0"/>
          <w:numId w:val="5"/>
        </w:numPr>
      </w:pPr>
      <w:r>
        <w:t xml:space="preserve">If the gesture looks like it could be along one axis </w:t>
      </w:r>
      <w:r>
        <w:rPr>
          <w:u w:val="single"/>
        </w:rPr>
        <w:t>or</w:t>
      </w:r>
      <w:r>
        <w:t xml:space="preserve"> another and it is not clear which axis is intentional and which is unintentional, or if there is not clear intention along any axis), delete it, it is </w:t>
      </w:r>
      <w:r>
        <w:rPr>
          <w:b/>
          <w:u w:val="single"/>
        </w:rPr>
        <w:t>not</w:t>
      </w:r>
      <w:r>
        <w:rPr>
          <w:b/>
        </w:rPr>
        <w:t xml:space="preserve"> </w:t>
      </w:r>
      <w:r>
        <w:t>usable!</w:t>
      </w:r>
    </w:p>
    <w:p w14:paraId="050FFA21" w14:textId="77777777" w:rsidR="007A6BE7" w:rsidRDefault="007A6BE7" w:rsidP="001B6A68">
      <w:pPr>
        <w:ind w:left="1440"/>
      </w:pPr>
    </w:p>
    <w:p w14:paraId="3CBF1C51" w14:textId="77777777" w:rsidR="005F651A" w:rsidRDefault="00000000">
      <w:pPr>
        <w:numPr>
          <w:ilvl w:val="0"/>
          <w:numId w:val="5"/>
        </w:numPr>
      </w:pPr>
      <w:r>
        <w:t xml:space="preserve">If the gesture seems to span more than one axis but you fear that while you both see one axis, another coder may only see the other axis, delete it, it is not usable! </w:t>
      </w:r>
    </w:p>
    <w:p w14:paraId="0AAE3329" w14:textId="77777777" w:rsidR="005F651A" w:rsidRDefault="005F651A">
      <w:pPr>
        <w:ind w:left="1440"/>
      </w:pPr>
    </w:p>
    <w:p w14:paraId="57ED564E" w14:textId="77777777" w:rsidR="005F651A" w:rsidRDefault="00000000">
      <w:pPr>
        <w:ind w:left="720"/>
      </w:pPr>
      <w:r>
        <w:t xml:space="preserve"> </w:t>
      </w:r>
    </w:p>
    <w:p w14:paraId="4714C0D5" w14:textId="7DDA61CD" w:rsidR="005F651A" w:rsidRDefault="00000000">
      <w:pPr>
        <w:ind w:left="720"/>
      </w:pPr>
      <w:r>
        <w:rPr>
          <w:b/>
        </w:rPr>
        <w:t>Step 4</w:t>
      </w:r>
      <w:r w:rsidR="00D21865">
        <w:rPr>
          <w:b/>
        </w:rPr>
        <w:t xml:space="preserve"> Issues</w:t>
      </w:r>
      <w:r>
        <w:t xml:space="preserve">: </w:t>
      </w:r>
      <w:r w:rsidR="00D21865">
        <w:t>If you have issues with / disagree on gesture type.</w:t>
      </w:r>
    </w:p>
    <w:p w14:paraId="3C3233FA" w14:textId="77777777" w:rsidR="00D21865" w:rsidRDefault="00D21865">
      <w:pPr>
        <w:ind w:left="720"/>
      </w:pPr>
    </w:p>
    <w:p w14:paraId="023684B3" w14:textId="51DD222C" w:rsidR="005F651A" w:rsidRDefault="00D21865" w:rsidP="001B6A68">
      <w:pPr>
        <w:pStyle w:val="ListParagraph"/>
        <w:numPr>
          <w:ilvl w:val="0"/>
          <w:numId w:val="12"/>
        </w:numPr>
      </w:pPr>
      <w:r>
        <w:t>Try to resolve. If it does not resolve, email the grad student researcher so that an addition / edit decision can be made.</w:t>
      </w:r>
    </w:p>
    <w:p w14:paraId="008D67ED" w14:textId="77777777" w:rsidR="005F651A" w:rsidRDefault="00000000">
      <w:r>
        <w:t xml:space="preserve"> </w:t>
      </w:r>
    </w:p>
    <w:p w14:paraId="4BD8989C" w14:textId="77777777" w:rsidR="005F651A" w:rsidRDefault="00000000">
      <w:r>
        <w:t xml:space="preserve"> </w:t>
      </w:r>
    </w:p>
    <w:p w14:paraId="01BC4B3E" w14:textId="77777777" w:rsidR="007A6BE7" w:rsidRDefault="007A6BE7">
      <w:pPr>
        <w:spacing w:line="276" w:lineRule="auto"/>
        <w:rPr>
          <w:b/>
        </w:rPr>
      </w:pPr>
      <w:r>
        <w:rPr>
          <w:b/>
        </w:rPr>
        <w:br w:type="page"/>
      </w:r>
    </w:p>
    <w:p w14:paraId="4F637B45" w14:textId="2B74E36D" w:rsidR="005F651A" w:rsidRDefault="007A6BE7">
      <w:pPr>
        <w:ind w:left="720"/>
        <w:rPr>
          <w:b/>
        </w:rPr>
      </w:pPr>
      <w:r>
        <w:rPr>
          <w:b/>
        </w:rPr>
        <w:lastRenderedPageBreak/>
        <w:t>E.  Saving and uploading the file:</w:t>
      </w:r>
    </w:p>
    <w:p w14:paraId="367CF4A9" w14:textId="77777777" w:rsidR="005F651A" w:rsidRDefault="00000000">
      <w:pPr>
        <w:ind w:left="720"/>
        <w:rPr>
          <w:b/>
        </w:rPr>
      </w:pPr>
      <w:r>
        <w:rPr>
          <w:b/>
        </w:rPr>
        <w:t xml:space="preserve"> </w:t>
      </w:r>
    </w:p>
    <w:p w14:paraId="72C2D521" w14:textId="77777777" w:rsidR="005F651A" w:rsidRDefault="00000000">
      <w:pPr>
        <w:ind w:left="720"/>
      </w:pPr>
      <w:r>
        <w:t>Save the ELAN file named in the format “</w:t>
      </w:r>
      <w:r>
        <w:rPr>
          <w:color w:val="C0504D"/>
        </w:rPr>
        <w:t>xyz</w:t>
      </w:r>
      <w:r>
        <w:rPr>
          <w:color w:val="00B050"/>
        </w:rPr>
        <w:t>_GC3_Consolidated</w:t>
      </w:r>
      <w:r>
        <w:rPr>
          <w:color w:val="0070C0"/>
        </w:rPr>
        <w:t>.eaf</w:t>
      </w:r>
      <w:r>
        <w:t>” wherein “</w:t>
      </w:r>
      <w:r>
        <w:rPr>
          <w:color w:val="C0504D"/>
        </w:rPr>
        <w:t>xyz</w:t>
      </w:r>
      <w:r>
        <w:t>” is a placeholder for the participant ID and “</w:t>
      </w:r>
      <w:r>
        <w:rPr>
          <w:color w:val="00B050"/>
        </w:rPr>
        <w:t>_GC3_Consolidated</w:t>
      </w:r>
      <w:r>
        <w:t>” indicates that this has completed consolidated (iteration 3) gesture coding. This should save as a “</w:t>
      </w:r>
      <w:r>
        <w:rPr>
          <w:color w:val="0070C0"/>
        </w:rPr>
        <w:t>.eaf</w:t>
      </w:r>
      <w:r>
        <w:t>” file because it is an ELAN file.</w:t>
      </w:r>
    </w:p>
    <w:p w14:paraId="377735BF" w14:textId="77777777" w:rsidR="005F651A" w:rsidRDefault="00000000">
      <w:pPr>
        <w:ind w:left="720"/>
      </w:pPr>
      <w:r>
        <w:t xml:space="preserve"> </w:t>
      </w:r>
    </w:p>
    <w:p w14:paraId="7355A372" w14:textId="77777777" w:rsidR="005F651A" w:rsidRDefault="00000000">
      <w:pPr>
        <w:ind w:left="720"/>
      </w:pPr>
      <w:r>
        <w:t xml:space="preserve">Next, delete all tiers but for UTTERANCE PRESENCE, JOINT UTTERANCE and the consolidation tiers you imported </w:t>
      </w:r>
      <w:r>
        <w:rPr>
          <w:u w:val="single"/>
        </w:rPr>
        <w:t>and edited together</w:t>
      </w:r>
      <w:r>
        <w:t xml:space="preserve"> (i.e., BEAT, PUG, GESTURE PRESENCE 1, GESTURE PRESENCE 2, COMMENTS – all suffixed “Consolidated” and with no Coder IDs suffixed). </w:t>
      </w:r>
      <w:r>
        <w:rPr>
          <w:b/>
        </w:rPr>
        <w:t>Make sure there is no mention of specific axes on any of the comments</w:t>
      </w:r>
      <w:r>
        <w:t xml:space="preserve">. </w:t>
      </w:r>
      <w:r>
        <w:rPr>
          <w:b/>
          <w:u w:val="single"/>
        </w:rPr>
        <w:t>Save Again</w:t>
      </w:r>
      <w:r>
        <w:t>. Then upload the .eaf to the shared “Gesture 3 - Consolidated” folder on Box.</w:t>
      </w:r>
    </w:p>
    <w:p w14:paraId="376C3C0F" w14:textId="77777777" w:rsidR="005F651A" w:rsidRDefault="005F651A"/>
    <w:sectPr w:rsidR="005F651A">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7AD4B" w14:textId="77777777" w:rsidR="00D1419F" w:rsidRDefault="00D1419F" w:rsidP="00D51A6C">
      <w:r>
        <w:separator/>
      </w:r>
    </w:p>
  </w:endnote>
  <w:endnote w:type="continuationSeparator" w:id="0">
    <w:p w14:paraId="09D85C27" w14:textId="77777777" w:rsidR="00D1419F" w:rsidRDefault="00D1419F" w:rsidP="00D51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4917115"/>
      <w:docPartObj>
        <w:docPartGallery w:val="Page Numbers (Bottom of Page)"/>
        <w:docPartUnique/>
      </w:docPartObj>
    </w:sdtPr>
    <w:sdtContent>
      <w:p w14:paraId="54EA0035" w14:textId="76F59851" w:rsidR="00D51A6C" w:rsidRDefault="00D51A6C" w:rsidP="00A04B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AEF1" w14:textId="77777777" w:rsidR="00D51A6C" w:rsidRDefault="00D51A6C" w:rsidP="00D51A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7539935"/>
      <w:docPartObj>
        <w:docPartGallery w:val="Page Numbers (Bottom of Page)"/>
        <w:docPartUnique/>
      </w:docPartObj>
    </w:sdtPr>
    <w:sdtContent>
      <w:p w14:paraId="220DCFD0" w14:textId="1DEADC74" w:rsidR="00D51A6C" w:rsidRDefault="00D51A6C" w:rsidP="00A04B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CA117D" w14:textId="77777777" w:rsidR="00D51A6C" w:rsidRDefault="00D51A6C" w:rsidP="00D51A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02C2C" w14:textId="77777777" w:rsidR="00D1419F" w:rsidRDefault="00D1419F" w:rsidP="00D51A6C">
      <w:r>
        <w:separator/>
      </w:r>
    </w:p>
  </w:footnote>
  <w:footnote w:type="continuationSeparator" w:id="0">
    <w:p w14:paraId="3BC3B96F" w14:textId="77777777" w:rsidR="00D1419F" w:rsidRDefault="00D1419F" w:rsidP="00D51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D70"/>
    <w:multiLevelType w:val="multilevel"/>
    <w:tmpl w:val="5C045B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98466E"/>
    <w:multiLevelType w:val="multilevel"/>
    <w:tmpl w:val="79341A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4436AB"/>
    <w:multiLevelType w:val="multilevel"/>
    <w:tmpl w:val="6590E3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F2B4967"/>
    <w:multiLevelType w:val="multilevel"/>
    <w:tmpl w:val="6D387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70726C2"/>
    <w:multiLevelType w:val="multilevel"/>
    <w:tmpl w:val="43208F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E136D35"/>
    <w:multiLevelType w:val="multilevel"/>
    <w:tmpl w:val="A6AA4F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072632C"/>
    <w:multiLevelType w:val="multilevel"/>
    <w:tmpl w:val="B2C4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E14784"/>
    <w:multiLevelType w:val="multilevel"/>
    <w:tmpl w:val="9E8273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F75451D"/>
    <w:multiLevelType w:val="multilevel"/>
    <w:tmpl w:val="5C045B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D7E5875"/>
    <w:multiLevelType w:val="multilevel"/>
    <w:tmpl w:val="6DE098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DFF62A5"/>
    <w:multiLevelType w:val="multilevel"/>
    <w:tmpl w:val="6590E3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F7F6FA6"/>
    <w:multiLevelType w:val="multilevel"/>
    <w:tmpl w:val="E8C0C5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964532888">
    <w:abstractNumId w:val="11"/>
  </w:num>
  <w:num w:numId="2" w16cid:durableId="1102994956">
    <w:abstractNumId w:val="1"/>
  </w:num>
  <w:num w:numId="3" w16cid:durableId="1649163632">
    <w:abstractNumId w:val="5"/>
  </w:num>
  <w:num w:numId="4" w16cid:durableId="809632274">
    <w:abstractNumId w:val="4"/>
  </w:num>
  <w:num w:numId="5" w16cid:durableId="368338093">
    <w:abstractNumId w:val="10"/>
  </w:num>
  <w:num w:numId="6" w16cid:durableId="1306858202">
    <w:abstractNumId w:val="9"/>
  </w:num>
  <w:num w:numId="7" w16cid:durableId="2111313299">
    <w:abstractNumId w:val="7"/>
  </w:num>
  <w:num w:numId="8" w16cid:durableId="318385019">
    <w:abstractNumId w:val="3"/>
  </w:num>
  <w:num w:numId="9" w16cid:durableId="1734770485">
    <w:abstractNumId w:val="8"/>
  </w:num>
  <w:num w:numId="10" w16cid:durableId="1016007863">
    <w:abstractNumId w:val="6"/>
    <w:lvlOverride w:ilvl="0">
      <w:lvl w:ilvl="0">
        <w:numFmt w:val="lowerLetter"/>
        <w:lvlText w:val="%1."/>
        <w:lvlJc w:val="left"/>
      </w:lvl>
    </w:lvlOverride>
  </w:num>
  <w:num w:numId="11" w16cid:durableId="1619027641">
    <w:abstractNumId w:val="0"/>
  </w:num>
  <w:num w:numId="12" w16cid:durableId="31543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51A"/>
    <w:rsid w:val="001B6A68"/>
    <w:rsid w:val="0023384B"/>
    <w:rsid w:val="003941EE"/>
    <w:rsid w:val="005F651A"/>
    <w:rsid w:val="00687BF3"/>
    <w:rsid w:val="007A6BE7"/>
    <w:rsid w:val="00AB5FED"/>
    <w:rsid w:val="00C204D2"/>
    <w:rsid w:val="00C96C46"/>
    <w:rsid w:val="00D1419F"/>
    <w:rsid w:val="00D21865"/>
    <w:rsid w:val="00D51A6C"/>
    <w:rsid w:val="00DA6359"/>
    <w:rsid w:val="25802B81"/>
    <w:rsid w:val="541DF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8BB0D5"/>
  <w15:docId w15:val="{DB431BE6-3A63-F546-BFA1-B1BECAC9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4D2"/>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D51A6C"/>
    <w:pPr>
      <w:tabs>
        <w:tab w:val="center" w:pos="4680"/>
        <w:tab w:val="right" w:pos="9360"/>
      </w:tabs>
    </w:pPr>
  </w:style>
  <w:style w:type="character" w:customStyle="1" w:styleId="FooterChar">
    <w:name w:val="Footer Char"/>
    <w:basedOn w:val="DefaultParagraphFont"/>
    <w:link w:val="Footer"/>
    <w:uiPriority w:val="99"/>
    <w:rsid w:val="00D51A6C"/>
  </w:style>
  <w:style w:type="character" w:styleId="PageNumber">
    <w:name w:val="page number"/>
    <w:basedOn w:val="DefaultParagraphFont"/>
    <w:uiPriority w:val="99"/>
    <w:semiHidden/>
    <w:unhideWhenUsed/>
    <w:rsid w:val="00D51A6C"/>
  </w:style>
  <w:style w:type="paragraph" w:styleId="Revision">
    <w:name w:val="Revision"/>
    <w:hidden/>
    <w:uiPriority w:val="99"/>
    <w:semiHidden/>
    <w:rsid w:val="00687BF3"/>
    <w:pPr>
      <w:spacing w:line="240" w:lineRule="auto"/>
    </w:pPr>
  </w:style>
  <w:style w:type="paragraph" w:styleId="ListParagraph">
    <w:name w:val="List Paragraph"/>
    <w:basedOn w:val="Normal"/>
    <w:uiPriority w:val="34"/>
    <w:qFormat/>
    <w:rsid w:val="00DA6359"/>
    <w:pPr>
      <w:ind w:left="720"/>
      <w:contextualSpacing/>
    </w:pPr>
  </w:style>
  <w:style w:type="paragraph" w:styleId="NormalWeb">
    <w:name w:val="Normal (Web)"/>
    <w:basedOn w:val="Normal"/>
    <w:uiPriority w:val="99"/>
    <w:semiHidden/>
    <w:unhideWhenUsed/>
    <w:rsid w:val="00C204D2"/>
    <w:pPr>
      <w:spacing w:before="100" w:beforeAutospacing="1" w:after="100" w:afterAutospacing="1"/>
    </w:pPr>
  </w:style>
  <w:style w:type="character" w:customStyle="1" w:styleId="normaltextrun">
    <w:name w:val="normaltextrun"/>
    <w:basedOn w:val="DefaultParagraphFont"/>
    <w:uiPriority w:val="1"/>
    <w:rsid w:val="25802B81"/>
  </w:style>
  <w:style w:type="character" w:customStyle="1" w:styleId="eop">
    <w:name w:val="eop"/>
    <w:basedOn w:val="DefaultParagraphFont"/>
    <w:uiPriority w:val="1"/>
    <w:rsid w:val="25802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1281</Words>
  <Characters>7303</Characters>
  <Application>Microsoft Office Word</Application>
  <DocSecurity>0</DocSecurity>
  <Lines>60</Lines>
  <Paragraphs>17</Paragraphs>
  <ScaleCrop>false</ScaleCrop>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Anjana</cp:lastModifiedBy>
  <cp:revision>5</cp:revision>
  <cp:lastPrinted>2023-02-21T04:21:00Z</cp:lastPrinted>
  <dcterms:created xsi:type="dcterms:W3CDTF">2023-02-25T05:15:00Z</dcterms:created>
  <dcterms:modified xsi:type="dcterms:W3CDTF">2024-05-13T20:52:00Z</dcterms:modified>
</cp:coreProperties>
</file>