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B5561" w:rsidR="00A854DF" w:rsidP="00A854DF" w:rsidRDefault="00A854DF" w14:paraId="45FEF618" w14:textId="77777777">
      <w:pPr>
        <w:spacing w:line="480" w:lineRule="auto"/>
        <w:rPr>
          <w:rFonts w:ascii="Times New Roman" w:hAnsi="Times New Roman" w:cs="Times New Roman"/>
          <w:b/>
          <w:u w:val="single"/>
        </w:rPr>
      </w:pPr>
      <w:r w:rsidRPr="007B5561">
        <w:rPr>
          <w:rFonts w:ascii="Times New Roman" w:hAnsi="Times New Roman" w:cs="Times New Roman"/>
          <w:b/>
          <w:u w:val="single"/>
        </w:rPr>
        <w:t>HANDOUT 1:</w:t>
      </w:r>
    </w:p>
    <w:p w:rsidR="00785FE5" w:rsidP="00A854DF" w:rsidRDefault="00A854DF" w14:paraId="28ADEAE8" w14:textId="4890EA5E">
      <w:pPr>
        <w:spacing w:line="480" w:lineRule="auto"/>
        <w:rPr>
          <w:rFonts w:ascii="Times New Roman" w:hAnsi="Times New Roman" w:cs="Times New Roman"/>
          <w:color w:val="4472C4" w:themeColor="accent1"/>
        </w:rPr>
      </w:pPr>
      <w:r w:rsidRPr="007B5561">
        <w:rPr>
          <w:rFonts w:ascii="Times New Roman" w:hAnsi="Times New Roman" w:cs="Times New Roman"/>
          <w:b/>
          <w:bCs/>
          <w:color w:val="4472C4" w:themeColor="accent1"/>
        </w:rPr>
        <w:t>Remember:</w:t>
      </w:r>
      <w:r w:rsidRPr="007B5561">
        <w:rPr>
          <w:rFonts w:ascii="Times New Roman" w:hAnsi="Times New Roman" w:cs="Times New Roman"/>
          <w:color w:val="4472C4" w:themeColor="accent1"/>
        </w:rPr>
        <w:t xml:space="preserve"> Your task is to </w:t>
      </w:r>
      <w:r w:rsidRPr="00575153" w:rsidR="00EE160A">
        <w:rPr>
          <w:rFonts w:ascii="Times New Roman" w:hAnsi="Times New Roman" w:cs="Times New Roman"/>
          <w:b/>
          <w:bCs/>
          <w:color w:val="4472C4" w:themeColor="accent1"/>
          <w:u w:val="single"/>
        </w:rPr>
        <w:t>actively</w:t>
      </w:r>
      <w:r w:rsidRPr="00575153" w:rsidR="00EE160A">
        <w:rPr>
          <w:rFonts w:ascii="Times New Roman" w:hAnsi="Times New Roman" w:cs="Times New Roman"/>
          <w:b/>
          <w:bCs/>
          <w:color w:val="4472C4" w:themeColor="accent1"/>
        </w:rPr>
        <w:t xml:space="preserve"> </w:t>
      </w:r>
      <w:r w:rsidRPr="007B5561">
        <w:rPr>
          <w:rFonts w:ascii="Times New Roman" w:hAnsi="Times New Roman" w:cs="Times New Roman"/>
          <w:color w:val="4472C4" w:themeColor="accent1"/>
        </w:rPr>
        <w:t>listen to your friend</w:t>
      </w:r>
      <w:r w:rsidR="00EE160A">
        <w:rPr>
          <w:rFonts w:ascii="Times New Roman" w:hAnsi="Times New Roman" w:cs="Times New Roman"/>
          <w:color w:val="4472C4" w:themeColor="accent1"/>
        </w:rPr>
        <w:t xml:space="preserve"> and</w:t>
      </w:r>
      <w:r w:rsidRPr="007B5561">
        <w:rPr>
          <w:rFonts w:ascii="Times New Roman" w:hAnsi="Times New Roman" w:cs="Times New Roman"/>
          <w:color w:val="4472C4" w:themeColor="accent1"/>
        </w:rPr>
        <w:t xml:space="preserve"> understand what they mean</w:t>
      </w:r>
      <w:r w:rsidR="00D35B9C">
        <w:rPr>
          <w:rFonts w:ascii="Times New Roman" w:hAnsi="Times New Roman" w:cs="Times New Roman"/>
          <w:color w:val="4472C4" w:themeColor="accent1"/>
        </w:rPr>
        <w:t xml:space="preserve">. </w:t>
      </w:r>
      <w:r w:rsidRPr="007B5561">
        <w:rPr>
          <w:rFonts w:ascii="Times New Roman" w:hAnsi="Times New Roman" w:cs="Times New Roman"/>
          <w:color w:val="4472C4" w:themeColor="accent1"/>
        </w:rPr>
        <w:t>Let them speak for 2 minutes or so – at least 7 to 10 sentences.</w:t>
      </w:r>
      <w:r w:rsidR="00EE03E6">
        <w:rPr>
          <w:rFonts w:ascii="Times New Roman" w:hAnsi="Times New Roman" w:cs="Times New Roman"/>
          <w:color w:val="4472C4" w:themeColor="accent1"/>
        </w:rPr>
        <w:t xml:space="preserve"> </w:t>
      </w:r>
      <w:r w:rsidRPr="00355ADE">
        <w:rPr>
          <w:rFonts w:ascii="Times New Roman" w:hAnsi="Times New Roman" w:cs="Times New Roman"/>
          <w:b/>
          <w:bCs/>
          <w:color w:val="4472C4" w:themeColor="accent1"/>
        </w:rPr>
        <w:t xml:space="preserve">If they stop short, </w:t>
      </w:r>
      <w:r w:rsidRPr="00355ADE" w:rsidR="00D35B9C">
        <w:rPr>
          <w:rFonts w:ascii="Times New Roman" w:hAnsi="Times New Roman" w:cs="Times New Roman"/>
          <w:b/>
          <w:bCs/>
          <w:color w:val="4472C4" w:themeColor="accent1"/>
        </w:rPr>
        <w:t>encourage them to come up with more</w:t>
      </w:r>
      <w:r w:rsidR="00575153">
        <w:rPr>
          <w:rFonts w:ascii="Times New Roman" w:hAnsi="Times New Roman" w:cs="Times New Roman"/>
          <w:b/>
          <w:bCs/>
          <w:color w:val="4472C4" w:themeColor="accent1"/>
        </w:rPr>
        <w:t>.</w:t>
      </w:r>
    </w:p>
    <w:p w:rsidRPr="007B5561" w:rsidR="00355ADE" w:rsidP="00A854DF" w:rsidRDefault="00355ADE" w14:paraId="70AC2B51" w14:textId="77777777">
      <w:pPr>
        <w:spacing w:line="480" w:lineRule="auto"/>
        <w:rPr>
          <w:rFonts w:ascii="Times New Roman" w:hAnsi="Times New Roman" w:cs="Times New Roman"/>
          <w:color w:val="4472C4" w:themeColor="accent1"/>
        </w:rPr>
      </w:pPr>
    </w:p>
    <w:p w:rsidR="7A28ECD7" w:rsidP="7A28ECD7" w:rsidRDefault="7A28ECD7" w14:paraId="09025E63" w14:textId="15091223">
      <w:pPr>
        <w:pStyle w:val="Normal"/>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7A28ECD7" w:rsidR="7A28ECD7">
        <w:rPr>
          <w:rFonts w:ascii="Times New Roman" w:hAnsi="Times New Roman" w:cs="Times New Roman"/>
          <w:b w:val="1"/>
          <w:bCs w:val="1"/>
          <w:color w:val="4471C4"/>
        </w:rPr>
        <w:t xml:space="preserve">Read aloud to your friend: </w:t>
      </w:r>
      <w:r w:rsidRPr="7A28ECD7" w:rsidR="7A28ECD7">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Describe 2 snacks you enjoy having and then describe them to me one after the other – what they’re like and how you would advertise for them on say a TV commercial. You need to speak for at least 2 minutes about it, no wrong ways about doing this – just roll with it!</w:t>
      </w:r>
    </w:p>
    <w:p w:rsidR="7A28ECD7" w:rsidP="7A28ECD7" w:rsidRDefault="7A28ECD7" w14:paraId="2970A447" w14:textId="1CC57A71">
      <w:pPr>
        <w:pStyle w:val="Normal"/>
        <w:spacing w:line="480" w:lineRule="auto"/>
        <w:rPr>
          <w:rFonts w:ascii="Times New Roman" w:hAnsi="Times New Roman" w:cs="Times New Roman"/>
          <w:b w:val="1"/>
          <w:bCs w:val="1"/>
          <w:color w:val="4471C4"/>
        </w:rPr>
      </w:pPr>
    </w:p>
    <w:p w:rsidRPr="007B5561" w:rsidR="00A854DF" w:rsidP="00A854DF" w:rsidRDefault="00A854DF" w14:paraId="7C521845" w14:textId="347564CB">
      <w:pPr>
        <w:spacing w:line="480" w:lineRule="auto"/>
        <w:rPr>
          <w:rFonts w:ascii="Times New Roman" w:hAnsi="Times New Roman" w:cs="Times New Roman"/>
          <w:color w:val="4472C4" w:themeColor="accent1"/>
        </w:rPr>
      </w:pPr>
      <w:r w:rsidRPr="007B5561">
        <w:rPr>
          <w:rFonts w:ascii="Times New Roman" w:hAnsi="Times New Roman" w:cs="Times New Roman"/>
          <w:color w:val="4472C4" w:themeColor="accent1"/>
        </w:rPr>
        <w:t>// Your friend can respond now</w:t>
      </w:r>
      <w:r w:rsidR="00C60D3A">
        <w:rPr>
          <w:rFonts w:ascii="Times New Roman" w:hAnsi="Times New Roman" w:cs="Times New Roman"/>
          <w:color w:val="4472C4" w:themeColor="accent1"/>
        </w:rPr>
        <w:t xml:space="preserve"> </w:t>
      </w:r>
    </w:p>
    <w:p w:rsidRPr="007B5561" w:rsidR="00F365F1" w:rsidP="00F365F1" w:rsidRDefault="00A854DF" w14:paraId="5A462C1C" w14:textId="77777777">
      <w:pPr>
        <w:spacing w:line="480" w:lineRule="auto"/>
        <w:rPr>
          <w:rFonts w:ascii="Times New Roman" w:hAnsi="Times New Roman" w:cs="Times New Roman"/>
          <w:b/>
          <w:u w:val="single"/>
        </w:rPr>
      </w:pPr>
      <w:r w:rsidRPr="007B5561">
        <w:rPr>
          <w:rFonts w:ascii="Times New Roman" w:hAnsi="Times New Roman" w:cs="Times New Roman"/>
          <w:color w:val="4472C4" w:themeColor="accent1"/>
        </w:rPr>
        <w:br w:type="page"/>
      </w:r>
      <w:r w:rsidRPr="007B5561" w:rsidR="00F365F1">
        <w:rPr>
          <w:rFonts w:ascii="Times New Roman" w:hAnsi="Times New Roman" w:cs="Times New Roman"/>
          <w:b/>
          <w:u w:val="single"/>
        </w:rPr>
        <w:lastRenderedPageBreak/>
        <w:t>HANDOUT 2:</w:t>
      </w:r>
    </w:p>
    <w:p w:rsidR="00F365F1" w:rsidP="00F365F1" w:rsidRDefault="00F365F1" w14:paraId="51170756" w14:textId="6A00EA92">
      <w:pPr>
        <w:spacing w:line="480" w:lineRule="auto"/>
        <w:rPr>
          <w:rFonts w:ascii="Times New Roman" w:hAnsi="Times New Roman" w:cs="Times New Roman"/>
          <w:b/>
          <w:bCs/>
          <w:color w:val="4472C4" w:themeColor="accent1"/>
        </w:rPr>
      </w:pPr>
      <w:r w:rsidRPr="007B5561">
        <w:rPr>
          <w:rFonts w:ascii="Times New Roman" w:hAnsi="Times New Roman" w:cs="Times New Roman"/>
          <w:b/>
          <w:bCs/>
          <w:color w:val="4472C4" w:themeColor="accent1"/>
        </w:rPr>
        <w:t>Remember:</w:t>
      </w:r>
      <w:r w:rsidRPr="007B5561">
        <w:rPr>
          <w:rFonts w:ascii="Times New Roman" w:hAnsi="Times New Roman" w:cs="Times New Roman"/>
          <w:color w:val="4472C4" w:themeColor="accent1"/>
        </w:rPr>
        <w:t xml:space="preserve"> Your task is to </w:t>
      </w:r>
      <w:r w:rsidRPr="00575153" w:rsidR="00575153">
        <w:rPr>
          <w:rFonts w:ascii="Times New Roman" w:hAnsi="Times New Roman" w:cs="Times New Roman"/>
          <w:b/>
          <w:bCs/>
          <w:color w:val="4472C4" w:themeColor="accent1"/>
          <w:u w:val="single"/>
        </w:rPr>
        <w:t>actively</w:t>
      </w:r>
      <w:r w:rsidRPr="007B5561">
        <w:rPr>
          <w:rFonts w:ascii="Times New Roman" w:hAnsi="Times New Roman" w:cs="Times New Roman"/>
          <w:color w:val="4472C4" w:themeColor="accent1"/>
        </w:rPr>
        <w:t xml:space="preserve"> listen to your friend</w:t>
      </w:r>
      <w:r w:rsidR="00575153">
        <w:rPr>
          <w:rFonts w:ascii="Times New Roman" w:hAnsi="Times New Roman" w:cs="Times New Roman"/>
          <w:color w:val="4472C4" w:themeColor="accent1"/>
        </w:rPr>
        <w:t xml:space="preserve"> and </w:t>
      </w:r>
      <w:r w:rsidRPr="007B5561">
        <w:rPr>
          <w:rFonts w:ascii="Times New Roman" w:hAnsi="Times New Roman" w:cs="Times New Roman"/>
          <w:color w:val="4472C4" w:themeColor="accent1"/>
        </w:rPr>
        <w:t>understand what they mean</w:t>
      </w:r>
      <w:r>
        <w:rPr>
          <w:rFonts w:ascii="Times New Roman" w:hAnsi="Times New Roman" w:cs="Times New Roman"/>
          <w:color w:val="4472C4" w:themeColor="accent1"/>
        </w:rPr>
        <w:t xml:space="preserve">. </w:t>
      </w:r>
      <w:r w:rsidRPr="007B5561">
        <w:rPr>
          <w:rFonts w:ascii="Times New Roman" w:hAnsi="Times New Roman" w:cs="Times New Roman"/>
          <w:color w:val="4472C4" w:themeColor="accent1"/>
        </w:rPr>
        <w:t>Let them speak for 2 minutes or so – at least 7 to 10 sentences.</w:t>
      </w:r>
      <w:r>
        <w:rPr>
          <w:rFonts w:ascii="Times New Roman" w:hAnsi="Times New Roman" w:cs="Times New Roman"/>
          <w:color w:val="4472C4" w:themeColor="accent1"/>
        </w:rPr>
        <w:t xml:space="preserve"> </w:t>
      </w:r>
      <w:r w:rsidRPr="00355ADE">
        <w:rPr>
          <w:rFonts w:ascii="Times New Roman" w:hAnsi="Times New Roman" w:cs="Times New Roman"/>
          <w:b/>
          <w:bCs/>
          <w:color w:val="4472C4" w:themeColor="accent1"/>
        </w:rPr>
        <w:t>If they stop short, encourage them to come up with more</w:t>
      </w:r>
      <w:r w:rsidR="00575153">
        <w:rPr>
          <w:rFonts w:ascii="Times New Roman" w:hAnsi="Times New Roman" w:cs="Times New Roman"/>
          <w:b/>
          <w:bCs/>
          <w:color w:val="4472C4" w:themeColor="accent1"/>
        </w:rPr>
        <w:t>.</w:t>
      </w:r>
    </w:p>
    <w:p w:rsidR="00F365F1" w:rsidP="00F365F1" w:rsidRDefault="00F365F1" w14:paraId="7B814DEC" w14:textId="77777777">
      <w:pPr>
        <w:spacing w:line="480" w:lineRule="auto"/>
        <w:rPr>
          <w:rFonts w:ascii="Times New Roman" w:hAnsi="Times New Roman" w:cs="Times New Roman"/>
          <w:color w:val="4472C4" w:themeColor="accent1"/>
        </w:rPr>
      </w:pPr>
    </w:p>
    <w:p w:rsidR="00F365F1" w:rsidP="00F365F1" w:rsidRDefault="00F365F1" w14:paraId="2A975537" w14:textId="7798CB17">
      <w:pPr>
        <w:spacing w:line="480" w:lineRule="auto"/>
        <w:rPr>
          <w:rFonts w:ascii="Times New Roman" w:hAnsi="Times New Roman" w:cs="Times New Roman"/>
        </w:rPr>
      </w:pPr>
      <w:r w:rsidRPr="2E2C6278" w:rsidR="2E2C6278">
        <w:rPr>
          <w:rFonts w:ascii="Times New Roman" w:hAnsi="Times New Roman" w:cs="Times New Roman"/>
        </w:rPr>
        <w:t xml:space="preserve">In this next task, you are going to talk about how today’s society views some social groups in terms of their competence. By competence we mean how capable and confident a group is considered by society. Do you have any questions so far? </w:t>
      </w:r>
      <w:r w:rsidRPr="2E2C6278" w:rsidR="2E2C6278">
        <w:rPr>
          <w:rStyle w:val="normaltextrun"/>
          <w:rFonts w:ascii="Times New Roman" w:hAnsi="Times New Roman" w:cs="Times New Roman"/>
          <w:color w:val="4472C4" w:themeColor="accent1" w:themeTint="FF" w:themeShade="FF"/>
        </w:rPr>
        <w:t>// Ask the researcher to help with any questions</w:t>
      </w:r>
    </w:p>
    <w:p w:rsidRPr="00743B07" w:rsidR="00F365F1" w:rsidP="00F365F1" w:rsidRDefault="00F365F1" w14:paraId="0AACE9D6" w14:textId="77777777">
      <w:pPr>
        <w:spacing w:line="480" w:lineRule="auto"/>
        <w:rPr>
          <w:rFonts w:ascii="Times New Roman" w:hAnsi="Times New Roman" w:cs="Times New Roman"/>
        </w:rPr>
      </w:pPr>
    </w:p>
    <w:p w:rsidR="00F365F1" w:rsidP="00F365F1" w:rsidRDefault="00F365F1" w14:paraId="26937BD4" w14:textId="77777777">
      <w:pPr>
        <w:spacing w:line="480" w:lineRule="auto"/>
        <w:rPr>
          <w:rFonts w:ascii="Times New Roman" w:hAnsi="Times New Roman" w:cs="Times New Roman"/>
        </w:rPr>
      </w:pPr>
      <w:r w:rsidRPr="00743B07">
        <w:rPr>
          <w:rFonts w:ascii="Times New Roman" w:hAnsi="Times New Roman" w:cs="Times New Roman"/>
        </w:rPr>
        <w:t>Now when you respond to each of these, consider how society views these groups. You can think of anecdotal examples or anything else that helps you make your argument. Happy to repeat this for you as often as you’d need me to.</w:t>
      </w:r>
    </w:p>
    <w:p w:rsidRPr="00743B07" w:rsidR="00F365F1" w:rsidP="00F365F1" w:rsidRDefault="00F365F1" w14:paraId="030239A1" w14:textId="77777777">
      <w:pPr>
        <w:spacing w:line="480" w:lineRule="auto"/>
        <w:rPr>
          <w:rFonts w:ascii="Times New Roman" w:hAnsi="Times New Roman" w:cs="Times New Roman"/>
        </w:rPr>
      </w:pPr>
    </w:p>
    <w:p w:rsidR="00F365F1" w:rsidP="00F365F1" w:rsidRDefault="00F365F1" w14:paraId="07697F27" w14:textId="77777777">
      <w:pPr>
        <w:spacing w:line="480" w:lineRule="auto"/>
        <w:rPr>
          <w:rFonts w:ascii="Times New Roman" w:hAnsi="Times New Roman" w:cs="Times New Roman"/>
          <w:color w:val="4472C4" w:themeColor="accent1"/>
        </w:rPr>
      </w:pPr>
      <w:r w:rsidRPr="007B5561">
        <w:rPr>
          <w:rStyle w:val="normaltextrun"/>
          <w:rFonts w:ascii="Times New Roman" w:hAnsi="Times New Roman" w:cs="Times New Roman"/>
          <w:color w:val="4472C4"/>
        </w:rPr>
        <w:t xml:space="preserve">// </w:t>
      </w:r>
      <w:r>
        <w:rPr>
          <w:rFonts w:ascii="Times New Roman" w:hAnsi="Times New Roman" w:cs="Times New Roman"/>
          <w:color w:val="4472C4" w:themeColor="accent1"/>
        </w:rPr>
        <w:t xml:space="preserve">Ask the researcher to give you group names one after the other. </w:t>
      </w:r>
      <w:r w:rsidRPr="00743B07">
        <w:rPr>
          <w:rFonts w:ascii="Times New Roman" w:hAnsi="Times New Roman" w:cs="Times New Roman"/>
          <w:b/>
          <w:bCs/>
          <w:color w:val="4472C4" w:themeColor="accent1"/>
        </w:rPr>
        <w:t>For each group</w:t>
      </w:r>
      <w:r>
        <w:rPr>
          <w:rFonts w:ascii="Times New Roman" w:hAnsi="Times New Roman" w:cs="Times New Roman"/>
          <w:color w:val="4472C4" w:themeColor="accent1"/>
        </w:rPr>
        <w:t xml:space="preserve">, </w:t>
      </w:r>
      <w:r w:rsidRPr="00C351F8">
        <w:rPr>
          <w:rFonts w:ascii="Times New Roman" w:hAnsi="Times New Roman" w:cs="Times New Roman"/>
          <w:b/>
          <w:bCs/>
          <w:color w:val="4472C4" w:themeColor="accent1"/>
        </w:rPr>
        <w:t>say the name of the group</w:t>
      </w:r>
      <w:r>
        <w:rPr>
          <w:rFonts w:ascii="Times New Roman" w:hAnsi="Times New Roman" w:cs="Times New Roman"/>
          <w:color w:val="4472C4" w:themeColor="accent1"/>
        </w:rPr>
        <w:t xml:space="preserve"> to your friend and </w:t>
      </w:r>
      <w:r w:rsidRPr="00C351F8">
        <w:rPr>
          <w:rFonts w:ascii="Times New Roman" w:hAnsi="Times New Roman" w:cs="Times New Roman"/>
          <w:b/>
          <w:bCs/>
          <w:color w:val="4472C4" w:themeColor="accent1"/>
        </w:rPr>
        <w:t>remind them</w:t>
      </w:r>
      <w:r>
        <w:rPr>
          <w:rFonts w:ascii="Times New Roman" w:hAnsi="Times New Roman" w:cs="Times New Roman"/>
          <w:color w:val="4472C4" w:themeColor="accent1"/>
        </w:rPr>
        <w:t xml:space="preserve"> of the question: </w:t>
      </w:r>
    </w:p>
    <w:p w:rsidRPr="00743B07" w:rsidR="00F365F1" w:rsidP="00F365F1" w:rsidRDefault="00F365F1" w14:paraId="753FAE58" w14:textId="77777777">
      <w:pPr>
        <w:spacing w:line="480" w:lineRule="auto"/>
        <w:rPr>
          <w:rFonts w:ascii="Times New Roman" w:hAnsi="Times New Roman" w:cs="Times New Roman"/>
        </w:rPr>
      </w:pPr>
      <w:r w:rsidRPr="00743B07">
        <w:rPr>
          <w:rFonts w:ascii="Times New Roman" w:hAnsi="Times New Roman" w:cs="Times New Roman"/>
        </w:rPr>
        <w:t xml:space="preserve">As society views this group, how are people in this group seen in terms of </w:t>
      </w:r>
      <w:r>
        <w:rPr>
          <w:rFonts w:ascii="Times New Roman" w:hAnsi="Times New Roman" w:cs="Times New Roman"/>
        </w:rPr>
        <w:t>competence</w:t>
      </w:r>
      <w:r w:rsidRPr="00743B07">
        <w:rPr>
          <w:rFonts w:ascii="Times New Roman" w:hAnsi="Times New Roman" w:cs="Times New Roman"/>
        </w:rPr>
        <w:t>?</w:t>
      </w:r>
    </w:p>
    <w:p w:rsidR="00F365F1" w:rsidP="00F365F1" w:rsidRDefault="00F365F1" w14:paraId="27105920" w14:textId="77777777">
      <w:pPr>
        <w:spacing w:line="480" w:lineRule="auto"/>
        <w:rPr>
          <w:rFonts w:ascii="Times New Roman" w:hAnsi="Times New Roman" w:cs="Times New Roman"/>
          <w:color w:val="4472C4" w:themeColor="accent1"/>
        </w:rPr>
      </w:pPr>
    </w:p>
    <w:p w:rsidRPr="007B5561" w:rsidR="00F365F1" w:rsidP="00F365F1" w:rsidRDefault="00F365F1" w14:paraId="3937F239" w14:textId="77777777">
      <w:pPr>
        <w:spacing w:line="480" w:lineRule="auto"/>
        <w:rPr>
          <w:rFonts w:ascii="Times New Roman" w:hAnsi="Times New Roman" w:cs="Times New Roman"/>
          <w:color w:val="4472C4" w:themeColor="accent1"/>
        </w:rPr>
      </w:pPr>
    </w:p>
    <w:p w:rsidRPr="007B5561" w:rsidR="00F365F1" w:rsidP="00F365F1" w:rsidRDefault="00F365F1" w14:paraId="32544721" w14:textId="77777777">
      <w:pPr>
        <w:spacing w:line="480" w:lineRule="auto"/>
        <w:rPr>
          <w:rFonts w:ascii="Times New Roman" w:hAnsi="Times New Roman" w:cs="Times New Roman"/>
          <w:b/>
          <w:u w:val="single"/>
        </w:rPr>
      </w:pPr>
    </w:p>
    <w:p w:rsidRPr="007B5561" w:rsidR="00F365F1" w:rsidP="00F365F1" w:rsidRDefault="00F365F1" w14:paraId="66398F55" w14:textId="77777777">
      <w:pPr>
        <w:spacing w:after="0" w:line="240" w:lineRule="auto"/>
        <w:rPr>
          <w:rFonts w:ascii="Times New Roman" w:hAnsi="Times New Roman" w:cs="Times New Roman"/>
          <w:b/>
          <w:u w:val="single"/>
        </w:rPr>
      </w:pPr>
      <w:r w:rsidRPr="007B5561">
        <w:rPr>
          <w:rFonts w:ascii="Times New Roman" w:hAnsi="Times New Roman" w:cs="Times New Roman"/>
          <w:color w:val="4472C4" w:themeColor="accent1"/>
        </w:rPr>
        <w:t xml:space="preserve"> </w:t>
      </w:r>
    </w:p>
    <w:p w:rsidR="00F365F1" w:rsidRDefault="00F365F1" w14:paraId="4A0F7977" w14:textId="77777777">
      <w:pPr>
        <w:rPr>
          <w:rFonts w:ascii="Times New Roman" w:hAnsi="Times New Roman" w:cs="Times New Roman"/>
          <w:b/>
          <w:u w:val="single"/>
        </w:rPr>
      </w:pPr>
      <w:r>
        <w:rPr>
          <w:rFonts w:ascii="Times New Roman" w:hAnsi="Times New Roman" w:cs="Times New Roman"/>
          <w:b/>
          <w:u w:val="single"/>
        </w:rPr>
        <w:br w:type="page"/>
      </w:r>
    </w:p>
    <w:p w:rsidRPr="007B5561" w:rsidR="00A854DF" w:rsidP="00A854DF" w:rsidRDefault="00A854DF" w14:paraId="747A1137" w14:textId="5B9624A0">
      <w:pPr>
        <w:spacing w:line="480" w:lineRule="auto"/>
        <w:rPr>
          <w:rFonts w:ascii="Times New Roman" w:hAnsi="Times New Roman" w:cs="Times New Roman"/>
          <w:b/>
          <w:u w:val="single"/>
        </w:rPr>
      </w:pPr>
      <w:r w:rsidRPr="007B5561">
        <w:rPr>
          <w:rFonts w:ascii="Times New Roman" w:hAnsi="Times New Roman" w:cs="Times New Roman"/>
          <w:b/>
          <w:u w:val="single"/>
        </w:rPr>
        <w:lastRenderedPageBreak/>
        <w:t xml:space="preserve">HANDOUT </w:t>
      </w:r>
      <w:r w:rsidR="00F365F1">
        <w:rPr>
          <w:rFonts w:ascii="Times New Roman" w:hAnsi="Times New Roman" w:cs="Times New Roman"/>
          <w:b/>
          <w:u w:val="single"/>
        </w:rPr>
        <w:t>3</w:t>
      </w:r>
      <w:r w:rsidRPr="007B5561">
        <w:rPr>
          <w:rFonts w:ascii="Times New Roman" w:hAnsi="Times New Roman" w:cs="Times New Roman"/>
          <w:b/>
          <w:u w:val="single"/>
        </w:rPr>
        <w:t>:</w:t>
      </w:r>
    </w:p>
    <w:p w:rsidR="00743B07" w:rsidP="00743B07" w:rsidRDefault="00743B07" w14:paraId="42A67889" w14:textId="382D88CE">
      <w:pPr>
        <w:spacing w:line="480" w:lineRule="auto"/>
        <w:rPr>
          <w:rFonts w:ascii="Times New Roman" w:hAnsi="Times New Roman" w:cs="Times New Roman"/>
          <w:b/>
          <w:bCs/>
          <w:color w:val="4472C4" w:themeColor="accent1"/>
        </w:rPr>
      </w:pPr>
      <w:r w:rsidRPr="007B5561">
        <w:rPr>
          <w:rFonts w:ascii="Times New Roman" w:hAnsi="Times New Roman" w:cs="Times New Roman"/>
          <w:b/>
          <w:bCs/>
          <w:color w:val="4472C4" w:themeColor="accent1"/>
        </w:rPr>
        <w:t>Remember:</w:t>
      </w:r>
      <w:r w:rsidRPr="007B5561">
        <w:rPr>
          <w:rFonts w:ascii="Times New Roman" w:hAnsi="Times New Roman" w:cs="Times New Roman"/>
          <w:color w:val="4472C4" w:themeColor="accent1"/>
        </w:rPr>
        <w:t xml:space="preserve"> Your task is to </w:t>
      </w:r>
      <w:r w:rsidRPr="00575153" w:rsidR="00575153">
        <w:rPr>
          <w:rFonts w:ascii="Times New Roman" w:hAnsi="Times New Roman" w:cs="Times New Roman"/>
          <w:b/>
          <w:bCs/>
          <w:color w:val="4472C4" w:themeColor="accent1"/>
          <w:u w:val="single"/>
        </w:rPr>
        <w:t>actively</w:t>
      </w:r>
      <w:r w:rsidRPr="007B5561">
        <w:rPr>
          <w:rFonts w:ascii="Times New Roman" w:hAnsi="Times New Roman" w:cs="Times New Roman"/>
          <w:color w:val="4472C4" w:themeColor="accent1"/>
        </w:rPr>
        <w:t xml:space="preserve"> listen to your friend</w:t>
      </w:r>
      <w:r w:rsidR="00575153">
        <w:rPr>
          <w:rFonts w:ascii="Times New Roman" w:hAnsi="Times New Roman" w:cs="Times New Roman"/>
          <w:color w:val="4472C4" w:themeColor="accent1"/>
        </w:rPr>
        <w:t xml:space="preserve"> and </w:t>
      </w:r>
      <w:r w:rsidRPr="007B5561">
        <w:rPr>
          <w:rFonts w:ascii="Times New Roman" w:hAnsi="Times New Roman" w:cs="Times New Roman"/>
          <w:color w:val="4472C4" w:themeColor="accent1"/>
        </w:rPr>
        <w:t>understand what they mean</w:t>
      </w:r>
      <w:r>
        <w:rPr>
          <w:rFonts w:ascii="Times New Roman" w:hAnsi="Times New Roman" w:cs="Times New Roman"/>
          <w:color w:val="4472C4" w:themeColor="accent1"/>
        </w:rPr>
        <w:t xml:space="preserve">. </w:t>
      </w:r>
      <w:r w:rsidRPr="007B5561">
        <w:rPr>
          <w:rFonts w:ascii="Times New Roman" w:hAnsi="Times New Roman" w:cs="Times New Roman"/>
          <w:color w:val="4472C4" w:themeColor="accent1"/>
        </w:rPr>
        <w:t>Let them speak for 2 minutes or so – at least 7 to 10 sentences.</w:t>
      </w:r>
      <w:r>
        <w:rPr>
          <w:rFonts w:ascii="Times New Roman" w:hAnsi="Times New Roman" w:cs="Times New Roman"/>
          <w:color w:val="4472C4" w:themeColor="accent1"/>
        </w:rPr>
        <w:t xml:space="preserve"> </w:t>
      </w:r>
      <w:r w:rsidRPr="00355ADE">
        <w:rPr>
          <w:rFonts w:ascii="Times New Roman" w:hAnsi="Times New Roman" w:cs="Times New Roman"/>
          <w:b/>
          <w:bCs/>
          <w:color w:val="4472C4" w:themeColor="accent1"/>
        </w:rPr>
        <w:t>If they stop short, encourage them to come up with more</w:t>
      </w:r>
      <w:r w:rsidR="00575153">
        <w:rPr>
          <w:rFonts w:ascii="Times New Roman" w:hAnsi="Times New Roman" w:cs="Times New Roman"/>
          <w:b/>
          <w:bCs/>
          <w:color w:val="4472C4" w:themeColor="accent1"/>
        </w:rPr>
        <w:t>.</w:t>
      </w:r>
    </w:p>
    <w:p w:rsidR="00743B07" w:rsidP="00743B07" w:rsidRDefault="00743B07" w14:paraId="0980A82C" w14:textId="77777777">
      <w:pPr>
        <w:spacing w:line="480" w:lineRule="auto"/>
        <w:rPr>
          <w:rFonts w:ascii="Times New Roman" w:hAnsi="Times New Roman" w:cs="Times New Roman"/>
          <w:color w:val="4472C4" w:themeColor="accent1"/>
        </w:rPr>
      </w:pPr>
    </w:p>
    <w:p w:rsidR="00743B07" w:rsidP="00743B07" w:rsidRDefault="00743B07" w14:paraId="68723397" w14:textId="23F3336D">
      <w:pPr>
        <w:spacing w:line="480" w:lineRule="auto"/>
        <w:rPr>
          <w:rFonts w:ascii="Times New Roman" w:hAnsi="Times New Roman" w:cs="Times New Roman"/>
        </w:rPr>
      </w:pPr>
      <w:r w:rsidRPr="2E2C6278" w:rsidR="2E2C6278">
        <w:rPr>
          <w:rFonts w:ascii="Times New Roman" w:hAnsi="Times New Roman" w:cs="Times New Roman"/>
        </w:rPr>
        <w:t xml:space="preserve">In this next task, you are going to talk about how today’s society views some social groups in terms of their warmth. By warmth we mean how trustworthy and friendly a group is considered by society. Do you have any questions so far? </w:t>
      </w:r>
      <w:r w:rsidRPr="2E2C6278" w:rsidR="2E2C6278">
        <w:rPr>
          <w:rStyle w:val="normaltextrun"/>
          <w:rFonts w:ascii="Times New Roman" w:hAnsi="Times New Roman" w:cs="Times New Roman"/>
          <w:color w:val="4472C4" w:themeColor="accent1" w:themeTint="FF" w:themeShade="FF"/>
        </w:rPr>
        <w:t>// Ask the researcher to help with any questions</w:t>
      </w:r>
    </w:p>
    <w:p w:rsidRPr="00743B07" w:rsidR="00743B07" w:rsidP="00743B07" w:rsidRDefault="00743B07" w14:paraId="1701368B" w14:textId="77777777">
      <w:pPr>
        <w:spacing w:line="480" w:lineRule="auto"/>
        <w:rPr>
          <w:rFonts w:ascii="Times New Roman" w:hAnsi="Times New Roman" w:cs="Times New Roman"/>
        </w:rPr>
      </w:pPr>
    </w:p>
    <w:p w:rsidR="009A7D3A" w:rsidP="00A854DF" w:rsidRDefault="00743B07" w14:paraId="6B200291" w14:textId="0DA03BD6">
      <w:pPr>
        <w:spacing w:line="480" w:lineRule="auto"/>
        <w:rPr>
          <w:rFonts w:ascii="Times New Roman" w:hAnsi="Times New Roman" w:cs="Times New Roman"/>
        </w:rPr>
      </w:pPr>
      <w:r w:rsidRPr="00743B07">
        <w:rPr>
          <w:rFonts w:ascii="Times New Roman" w:hAnsi="Times New Roman" w:cs="Times New Roman"/>
        </w:rPr>
        <w:t>Now when you respond to each of these, consider how society views these groups. You can think of anecdotal examples or anything else that helps you make your argument.</w:t>
      </w:r>
      <w:r w:rsidRPr="00743B07">
        <w:rPr>
          <w:rFonts w:ascii="Times New Roman" w:hAnsi="Times New Roman" w:cs="Times New Roman"/>
        </w:rPr>
        <w:t xml:space="preserve"> Happy to repeat this for you as often as you’d need me to.</w:t>
      </w:r>
    </w:p>
    <w:p w:rsidRPr="00743B07" w:rsidR="00C351F8" w:rsidP="00A854DF" w:rsidRDefault="00C351F8" w14:paraId="572434AB" w14:textId="77777777">
      <w:pPr>
        <w:spacing w:line="480" w:lineRule="auto"/>
        <w:rPr>
          <w:rFonts w:ascii="Times New Roman" w:hAnsi="Times New Roman" w:cs="Times New Roman"/>
        </w:rPr>
      </w:pPr>
    </w:p>
    <w:p w:rsidR="00743B07" w:rsidP="00A854DF" w:rsidRDefault="00A854DF" w14:paraId="35274D32" w14:textId="60AA84A1">
      <w:pPr>
        <w:spacing w:line="480" w:lineRule="auto"/>
        <w:rPr>
          <w:rFonts w:ascii="Times New Roman" w:hAnsi="Times New Roman" w:cs="Times New Roman"/>
          <w:color w:val="4472C4" w:themeColor="accent1"/>
        </w:rPr>
      </w:pPr>
      <w:r w:rsidRPr="007B5561">
        <w:rPr>
          <w:rStyle w:val="normaltextrun"/>
          <w:rFonts w:ascii="Times New Roman" w:hAnsi="Times New Roman" w:cs="Times New Roman"/>
          <w:color w:val="4472C4"/>
        </w:rPr>
        <w:t xml:space="preserve">// </w:t>
      </w:r>
      <w:r w:rsidR="00743B07">
        <w:rPr>
          <w:rFonts w:ascii="Times New Roman" w:hAnsi="Times New Roman" w:cs="Times New Roman"/>
          <w:color w:val="4472C4" w:themeColor="accent1"/>
        </w:rPr>
        <w:t xml:space="preserve">Ask the researcher to give you group names one after the other. </w:t>
      </w:r>
      <w:r w:rsidRPr="00743B07" w:rsidR="00743B07">
        <w:rPr>
          <w:rFonts w:ascii="Times New Roman" w:hAnsi="Times New Roman" w:cs="Times New Roman"/>
          <w:b/>
          <w:bCs/>
          <w:color w:val="4472C4" w:themeColor="accent1"/>
        </w:rPr>
        <w:t>For each group</w:t>
      </w:r>
      <w:r w:rsidR="00C351F8">
        <w:rPr>
          <w:rFonts w:ascii="Times New Roman" w:hAnsi="Times New Roman" w:cs="Times New Roman"/>
          <w:color w:val="4472C4" w:themeColor="accent1"/>
        </w:rPr>
        <w:t xml:space="preserve">, </w:t>
      </w:r>
      <w:r w:rsidRPr="00C351F8" w:rsidR="00743B07">
        <w:rPr>
          <w:rFonts w:ascii="Times New Roman" w:hAnsi="Times New Roman" w:cs="Times New Roman"/>
          <w:b/>
          <w:bCs/>
          <w:color w:val="4472C4" w:themeColor="accent1"/>
        </w:rPr>
        <w:t>say the name of the group</w:t>
      </w:r>
      <w:r w:rsidR="00743B07">
        <w:rPr>
          <w:rFonts w:ascii="Times New Roman" w:hAnsi="Times New Roman" w:cs="Times New Roman"/>
          <w:color w:val="4472C4" w:themeColor="accent1"/>
        </w:rPr>
        <w:t xml:space="preserve"> to your friend and </w:t>
      </w:r>
      <w:r w:rsidRPr="00C351F8" w:rsidR="00743B07">
        <w:rPr>
          <w:rFonts w:ascii="Times New Roman" w:hAnsi="Times New Roman" w:cs="Times New Roman"/>
          <w:b/>
          <w:bCs/>
          <w:color w:val="4472C4" w:themeColor="accent1"/>
        </w:rPr>
        <w:t>remind them</w:t>
      </w:r>
      <w:r w:rsidR="00743B07">
        <w:rPr>
          <w:rFonts w:ascii="Times New Roman" w:hAnsi="Times New Roman" w:cs="Times New Roman"/>
          <w:color w:val="4472C4" w:themeColor="accent1"/>
        </w:rPr>
        <w:t xml:space="preserve"> of the question: </w:t>
      </w:r>
    </w:p>
    <w:p w:rsidRPr="00743B07" w:rsidR="00A854DF" w:rsidP="00A854DF" w:rsidRDefault="00743B07" w14:paraId="69659BA1" w14:textId="288E01E9">
      <w:pPr>
        <w:spacing w:line="480" w:lineRule="auto"/>
        <w:rPr>
          <w:rFonts w:ascii="Times New Roman" w:hAnsi="Times New Roman" w:cs="Times New Roman"/>
        </w:rPr>
      </w:pPr>
      <w:r w:rsidRPr="00743B07">
        <w:rPr>
          <w:rFonts w:ascii="Times New Roman" w:hAnsi="Times New Roman" w:cs="Times New Roman"/>
        </w:rPr>
        <w:t>As society views this group, how are people in this group seen in terms of warmth?</w:t>
      </w:r>
    </w:p>
    <w:p w:rsidR="00C351F8" w:rsidRDefault="00C351F8" w14:paraId="7B13CDB4" w14:textId="3E3E9F2D">
      <w:pPr>
        <w:rPr>
          <w:rFonts w:ascii="Times New Roman" w:hAnsi="Times New Roman" w:cs="Times New Roman"/>
          <w:color w:val="4472C4" w:themeColor="accent1"/>
        </w:rPr>
      </w:pPr>
    </w:p>
    <w:sectPr w:rsidR="00C351F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4DF"/>
    <w:rsid w:val="00116A1B"/>
    <w:rsid w:val="00240108"/>
    <w:rsid w:val="003422FE"/>
    <w:rsid w:val="00355ADE"/>
    <w:rsid w:val="00496445"/>
    <w:rsid w:val="00526465"/>
    <w:rsid w:val="00575153"/>
    <w:rsid w:val="00704966"/>
    <w:rsid w:val="00743B07"/>
    <w:rsid w:val="00785FE5"/>
    <w:rsid w:val="007B5561"/>
    <w:rsid w:val="007D382A"/>
    <w:rsid w:val="009A7D3A"/>
    <w:rsid w:val="00A06BC7"/>
    <w:rsid w:val="00A854DF"/>
    <w:rsid w:val="00B30C58"/>
    <w:rsid w:val="00C351F8"/>
    <w:rsid w:val="00C60D3A"/>
    <w:rsid w:val="00D132D0"/>
    <w:rsid w:val="00D35B9C"/>
    <w:rsid w:val="00EE03E6"/>
    <w:rsid w:val="00EE160A"/>
    <w:rsid w:val="00F365F1"/>
    <w:rsid w:val="00F70183"/>
    <w:rsid w:val="2E2C6278"/>
    <w:rsid w:val="7A28E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8A12B"/>
  <w15:chartTrackingRefBased/>
  <w15:docId w15:val="{94C2C37F-E0EF-4FC9-8571-CDD044B78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854DF"/>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A854DF"/>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A854DF"/>
  </w:style>
  <w:style w:type="character" w:styleId="apple-converted-space" w:customStyle="1">
    <w:name w:val="apple-converted-space"/>
    <w:basedOn w:val="DefaultParagraphFont"/>
    <w:rsid w:val="00A854DF"/>
  </w:style>
  <w:style w:type="character" w:styleId="eop" w:customStyle="1">
    <w:name w:val="eop"/>
    <w:basedOn w:val="DefaultParagraphFont"/>
    <w:rsid w:val="00A85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Libby Rollett</dc:creator>
  <keywords/>
  <dc:description/>
  <lastModifiedBy>Elizabeth Rollett</lastModifiedBy>
  <revision>6</revision>
  <lastPrinted>2022-04-01T06:13:00.0000000Z</lastPrinted>
  <dcterms:created xsi:type="dcterms:W3CDTF">2022-04-01T07:05:00.0000000Z</dcterms:created>
  <dcterms:modified xsi:type="dcterms:W3CDTF">2022-07-21T16:11:23.4116513Z</dcterms:modified>
</coreProperties>
</file>