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553D" w14:textId="0658444A" w:rsidR="00A467C2" w:rsidRDefault="00F25D2E" w:rsidP="00A467C2">
      <w:pPr>
        <w:pStyle w:val="TOCHeading"/>
        <w:outlineLvl w:val="0"/>
      </w:pPr>
      <w:r>
        <w:rPr>
          <w:noProof/>
        </w:rPr>
        <w:drawing>
          <wp:inline distT="0" distB="0" distL="0" distR="0" wp14:anchorId="4411DD9E" wp14:editId="034084CE">
            <wp:extent cx="5943600" cy="1934845"/>
            <wp:effectExtent l="0" t="0" r="0" b="0"/>
            <wp:docPr id="17" name="Picture 1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BF1" w14:textId="2D17CBE6" w:rsidR="00F25D2E" w:rsidRPr="003038A8" w:rsidRDefault="00F25D2E" w:rsidP="00F25D2E">
      <w:pPr>
        <w:jc w:val="center"/>
        <w:rPr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Student Name: Omnia </w:t>
      </w:r>
      <w:proofErr w:type="spellStart"/>
      <w:r w:rsidRPr="003038A8">
        <w:rPr>
          <w:rFonts w:cstheme="minorHAnsi"/>
          <w:b/>
          <w:bCs/>
          <w:sz w:val="36"/>
          <w:szCs w:val="36"/>
        </w:rPr>
        <w:t>Alam</w:t>
      </w:r>
      <w:proofErr w:type="spellEnd"/>
      <w:r w:rsidR="003038A8" w:rsidRPr="003038A8">
        <w:rPr>
          <w:rFonts w:cstheme="minorHAnsi"/>
          <w:b/>
          <w:bCs/>
          <w:sz w:val="36"/>
          <w:szCs w:val="36"/>
        </w:rPr>
        <w:t xml:space="preserve"> (</w:t>
      </w:r>
      <w:r w:rsidR="003038A8" w:rsidRPr="003038A8"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  <w:t>40261762</w:t>
      </w:r>
      <w:r w:rsidR="003038A8" w:rsidRPr="003038A8">
        <w:rPr>
          <w:rFonts w:cstheme="minorHAnsi"/>
          <w:b/>
          <w:bCs/>
          <w:sz w:val="36"/>
          <w:szCs w:val="36"/>
        </w:rPr>
        <w:t>)</w:t>
      </w:r>
    </w:p>
    <w:p w14:paraId="504B4408" w14:textId="42D3F334" w:rsidR="00F25D2E" w:rsidRPr="003038A8" w:rsidRDefault="003038A8" w:rsidP="00F25D2E">
      <w:pPr>
        <w:jc w:val="center"/>
        <w:rPr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SOEN 6481: </w:t>
      </w:r>
      <w:r w:rsidR="00F25D2E" w:rsidRPr="003038A8">
        <w:rPr>
          <w:rFonts w:cstheme="minorHAnsi"/>
          <w:b/>
          <w:bCs/>
          <w:sz w:val="36"/>
          <w:szCs w:val="36"/>
        </w:rPr>
        <w:t>Software Project Management</w:t>
      </w:r>
    </w:p>
    <w:p w14:paraId="727DCBAF" w14:textId="77777777" w:rsidR="00F25D2E" w:rsidRPr="003038A8" w:rsidRDefault="00F25D2E" w:rsidP="00F25D2E">
      <w:pPr>
        <w:jc w:val="center"/>
        <w:rPr>
          <w:rStyle w:val="Hyperlink"/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Journal URL: </w:t>
      </w:r>
      <w:hyperlink r:id="rId9">
        <w:r w:rsidRPr="003038A8">
          <w:rPr>
            <w:rStyle w:val="Hyperlink"/>
            <w:rFonts w:cstheme="minorHAnsi"/>
            <w:b/>
            <w:bCs/>
            <w:sz w:val="36"/>
            <w:szCs w:val="36"/>
          </w:rPr>
          <w:t>https://github.com/AlamOmnia/SOEN6481</w:t>
        </w:r>
      </w:hyperlink>
    </w:p>
    <w:p w14:paraId="5DF701BE" w14:textId="00725055" w:rsidR="003038A8" w:rsidRPr="003038A8" w:rsidRDefault="003038A8" w:rsidP="003038A8">
      <w:pPr>
        <w:pStyle w:val="Heading1"/>
        <w:jc w:val="center"/>
        <w:rPr>
          <w:rFonts w:cstheme="minorHAnsi"/>
          <w:sz w:val="36"/>
          <w:szCs w:val="36"/>
          <w:u w:val="single"/>
        </w:rPr>
      </w:pPr>
      <w:r w:rsidRPr="003038A8">
        <w:rPr>
          <w:rFonts w:cstheme="minorHAnsi"/>
          <w:sz w:val="36"/>
          <w:szCs w:val="36"/>
          <w:u w:val="single"/>
        </w:rPr>
        <w:t xml:space="preserve">Week 1: </w:t>
      </w:r>
      <w:r w:rsidR="002E7D71">
        <w:rPr>
          <w:rFonts w:cstheme="minorHAnsi"/>
          <w:sz w:val="36"/>
          <w:szCs w:val="36"/>
          <w:u w:val="single"/>
        </w:rPr>
        <w:t>28</w:t>
      </w:r>
      <w:r w:rsidRPr="003038A8">
        <w:rPr>
          <w:rFonts w:cstheme="minorHAnsi"/>
          <w:sz w:val="36"/>
          <w:szCs w:val="36"/>
          <w:u w:val="single"/>
          <w:vertAlign w:val="superscript"/>
        </w:rPr>
        <w:t>th</w:t>
      </w:r>
      <w:r w:rsidRPr="003038A8">
        <w:rPr>
          <w:rFonts w:cstheme="minorHAnsi"/>
          <w:sz w:val="36"/>
          <w:szCs w:val="36"/>
          <w:u w:val="single"/>
        </w:rPr>
        <w:t xml:space="preserve"> January- </w:t>
      </w:r>
      <w:r w:rsidR="002E7D71">
        <w:rPr>
          <w:rFonts w:cstheme="minorHAnsi"/>
          <w:sz w:val="36"/>
          <w:szCs w:val="36"/>
          <w:u w:val="single"/>
        </w:rPr>
        <w:t>3</w:t>
      </w:r>
      <w:proofErr w:type="gramStart"/>
      <w:r w:rsidR="002E7D71" w:rsidRPr="002E7D71">
        <w:rPr>
          <w:rFonts w:cstheme="minorHAnsi"/>
          <w:sz w:val="36"/>
          <w:szCs w:val="36"/>
          <w:u w:val="single"/>
          <w:vertAlign w:val="superscript"/>
        </w:rPr>
        <w:t>rd</w:t>
      </w:r>
      <w:r w:rsidR="002E7D71">
        <w:rPr>
          <w:rFonts w:cstheme="minorHAnsi"/>
          <w:sz w:val="36"/>
          <w:szCs w:val="36"/>
          <w:u w:val="single"/>
        </w:rPr>
        <w:t xml:space="preserve"> </w:t>
      </w:r>
      <w:r w:rsidRPr="003038A8">
        <w:rPr>
          <w:rFonts w:cstheme="minorHAnsi"/>
          <w:sz w:val="36"/>
          <w:szCs w:val="36"/>
          <w:u w:val="single"/>
        </w:rPr>
        <w:t xml:space="preserve"> </w:t>
      </w:r>
      <w:r w:rsidR="002E7D71">
        <w:rPr>
          <w:rFonts w:cstheme="minorHAnsi"/>
          <w:sz w:val="36"/>
          <w:szCs w:val="36"/>
          <w:u w:val="single"/>
        </w:rPr>
        <w:t>February</w:t>
      </w:r>
      <w:proofErr w:type="gramEnd"/>
      <w:r w:rsidRPr="003038A8">
        <w:rPr>
          <w:rFonts w:cstheme="minorHAnsi"/>
          <w:sz w:val="36"/>
          <w:szCs w:val="36"/>
          <w:u w:val="single"/>
        </w:rPr>
        <w:t xml:space="preserve"> 2024</w:t>
      </w:r>
    </w:p>
    <w:p w14:paraId="3416A9C7" w14:textId="4235C6EF" w:rsidR="003038A8" w:rsidRPr="003038A8" w:rsidRDefault="003038A8" w:rsidP="003038A8">
      <w:pPr>
        <w:jc w:val="center"/>
        <w:rPr>
          <w:rFonts w:cstheme="minorHAnsi"/>
          <w:sz w:val="36"/>
          <w:szCs w:val="36"/>
          <w:u w:val="single"/>
        </w:rPr>
      </w:pPr>
      <w:r w:rsidRPr="003038A8">
        <w:rPr>
          <w:rFonts w:cstheme="minorHAnsi"/>
          <w:sz w:val="36"/>
          <w:szCs w:val="36"/>
          <w:u w:val="single"/>
        </w:rPr>
        <w:t xml:space="preserve">Date: </w:t>
      </w:r>
      <w:r w:rsidR="002E7D71">
        <w:rPr>
          <w:rFonts w:cstheme="minorHAnsi"/>
          <w:sz w:val="36"/>
          <w:szCs w:val="36"/>
          <w:u w:val="single"/>
        </w:rPr>
        <w:t>2</w:t>
      </w:r>
      <w:r w:rsidR="002E7D71" w:rsidRPr="002E7D71">
        <w:rPr>
          <w:rFonts w:cstheme="minorHAnsi"/>
          <w:sz w:val="36"/>
          <w:szCs w:val="36"/>
          <w:u w:val="single"/>
          <w:vertAlign w:val="superscript"/>
        </w:rPr>
        <w:t>nd</w:t>
      </w:r>
      <w:r w:rsidR="002E7D71">
        <w:rPr>
          <w:rFonts w:cstheme="minorHAnsi"/>
          <w:sz w:val="36"/>
          <w:szCs w:val="36"/>
          <w:u w:val="single"/>
        </w:rPr>
        <w:t xml:space="preserve"> February</w:t>
      </w:r>
      <w:r w:rsidRPr="003038A8">
        <w:rPr>
          <w:rFonts w:cstheme="minorHAnsi"/>
          <w:sz w:val="36"/>
          <w:szCs w:val="36"/>
          <w:u w:val="single"/>
        </w:rPr>
        <w:t xml:space="preserve"> 2024</w:t>
      </w:r>
    </w:p>
    <w:p w14:paraId="1A0E5D1C" w14:textId="77777777" w:rsidR="003038A8" w:rsidRPr="003038A8" w:rsidRDefault="003038A8" w:rsidP="003038A8"/>
    <w:p w14:paraId="2C3361AA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2A3F104A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01DC1767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3C0BD993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6F81FC01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67BCD80C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235AF59B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4AF69251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04044861" w14:textId="77777777" w:rsidR="003038A8" w:rsidRDefault="003038A8" w:rsidP="08D5B124">
      <w:pPr>
        <w:rPr>
          <w:rStyle w:val="Hyperlink"/>
          <w:b/>
          <w:bCs/>
          <w:sz w:val="28"/>
          <w:szCs w:val="28"/>
        </w:rPr>
      </w:pPr>
    </w:p>
    <w:p w14:paraId="05E77454" w14:textId="739DB3B6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lastRenderedPageBreak/>
        <w:t>Key Concepts Learned:</w:t>
      </w:r>
    </w:p>
    <w:p w14:paraId="0C7A799A" w14:textId="77777777" w:rsidR="00A63EA6" w:rsidRPr="00A63EA6" w:rsidRDefault="00A63EA6" w:rsidP="00A63EA6">
      <w:pPr>
        <w:rPr>
          <w:rFonts w:cstheme="minorHAnsi"/>
          <w:b/>
          <w:bCs/>
          <w:sz w:val="24"/>
          <w:szCs w:val="24"/>
        </w:rPr>
      </w:pPr>
      <w:r w:rsidRPr="00A63EA6">
        <w:rPr>
          <w:rFonts w:cstheme="minorHAnsi"/>
          <w:b/>
          <w:bCs/>
          <w:sz w:val="24"/>
          <w:szCs w:val="24"/>
        </w:rPr>
        <w:t>Effort Estimation for Software Project Management:</w:t>
      </w:r>
    </w:p>
    <w:p w14:paraId="090620CB" w14:textId="5197B6A7" w:rsidR="00327971" w:rsidRDefault="00A63EA6" w:rsidP="00A63EA6">
      <w:pPr>
        <w:rPr>
          <w:rFonts w:cstheme="minorHAnsi"/>
          <w:sz w:val="24"/>
          <w:szCs w:val="24"/>
        </w:rPr>
      </w:pPr>
      <w:r w:rsidRPr="00A63EA6">
        <w:rPr>
          <w:rFonts w:cstheme="minorHAnsi"/>
          <w:sz w:val="24"/>
          <w:szCs w:val="24"/>
        </w:rPr>
        <w:t>Effort estimation in software project management involves predicting the amount of work required to complete a project. This is crucial for planning, budgeting, and resource allocation. Different techniques used for effort estimation in software projects include expert judgment, analogous estimation, parametric estimation, and three-point estimation. Expert judgment relies on the insights of experienced professionals, analogous estimation uses historical data from similar projects, parametric estimation employs mathematical models, and three-point estimation considers optimistic, pessimistic, and most likely scenarios.</w:t>
      </w:r>
    </w:p>
    <w:p w14:paraId="24B18795" w14:textId="77777777" w:rsidR="00A63EA6" w:rsidRPr="00A63EA6" w:rsidRDefault="00A63EA6" w:rsidP="00A63EA6">
      <w:pPr>
        <w:rPr>
          <w:rFonts w:cstheme="minorHAnsi"/>
          <w:b/>
          <w:bCs/>
          <w:sz w:val="24"/>
          <w:szCs w:val="24"/>
        </w:rPr>
      </w:pPr>
      <w:r w:rsidRPr="00A63EA6">
        <w:rPr>
          <w:rFonts w:cstheme="minorHAnsi"/>
          <w:b/>
          <w:bCs/>
          <w:sz w:val="24"/>
          <w:szCs w:val="24"/>
        </w:rPr>
        <w:t>Cost Estimation for Software Project Management:</w:t>
      </w:r>
    </w:p>
    <w:p w14:paraId="061EBFA5" w14:textId="0CA60B3D" w:rsidR="00B457F6" w:rsidRPr="00B457F6" w:rsidRDefault="00A63EA6" w:rsidP="00B457F6">
      <w:pPr>
        <w:rPr>
          <w:rFonts w:cstheme="minorHAnsi"/>
          <w:sz w:val="24"/>
          <w:szCs w:val="24"/>
        </w:rPr>
      </w:pPr>
      <w:r w:rsidRPr="00A63EA6">
        <w:rPr>
          <w:rFonts w:cstheme="minorHAnsi"/>
          <w:sz w:val="24"/>
          <w:szCs w:val="24"/>
        </w:rPr>
        <w:t>Cost estimation in software project management is the process of predicting the financial investment needed for project completion. Techniques include</w:t>
      </w:r>
      <w:r w:rsidR="00B457F6">
        <w:rPr>
          <w:rFonts w:cstheme="minorHAnsi"/>
          <w:sz w:val="24"/>
          <w:szCs w:val="24"/>
        </w:rPr>
        <w:t>:</w:t>
      </w:r>
    </w:p>
    <w:p w14:paraId="64AAD104" w14:textId="77777777" w:rsidR="00B457F6" w:rsidRPr="00B457F6" w:rsidRDefault="00B457F6" w:rsidP="00B457F6">
      <w:pPr>
        <w:rPr>
          <w:rFonts w:cstheme="minorHAnsi"/>
          <w:b/>
          <w:bCs/>
          <w:sz w:val="24"/>
          <w:szCs w:val="24"/>
        </w:rPr>
      </w:pPr>
      <w:r w:rsidRPr="00B457F6">
        <w:rPr>
          <w:rFonts w:cstheme="minorHAnsi"/>
          <w:b/>
          <w:bCs/>
          <w:sz w:val="24"/>
          <w:szCs w:val="24"/>
        </w:rPr>
        <w:t>Function Point Analysis (FPA):</w:t>
      </w:r>
    </w:p>
    <w:p w14:paraId="04D97F04" w14:textId="5909E2A0" w:rsidR="00B457F6" w:rsidRPr="00B457F6" w:rsidRDefault="00B457F6" w:rsidP="00B457F6">
      <w:pPr>
        <w:rPr>
          <w:rFonts w:cstheme="minorHAnsi"/>
          <w:sz w:val="24"/>
          <w:szCs w:val="24"/>
        </w:rPr>
      </w:pPr>
      <w:r w:rsidRPr="00B457F6">
        <w:rPr>
          <w:rFonts w:cstheme="minorHAnsi"/>
          <w:sz w:val="24"/>
          <w:szCs w:val="24"/>
        </w:rPr>
        <w:t>FPA quantifies software functionality based on user inputs, outputs, inquiries, files, and interfaces. It provides a standardized, technology-independent measure, aiding in accurate effort and cost estimations for software projects.</w:t>
      </w:r>
    </w:p>
    <w:p w14:paraId="26EA6750" w14:textId="77777777" w:rsidR="00B457F6" w:rsidRPr="00B457F6" w:rsidRDefault="00B457F6" w:rsidP="00B457F6">
      <w:pPr>
        <w:rPr>
          <w:rFonts w:cstheme="minorHAnsi"/>
          <w:b/>
          <w:bCs/>
          <w:sz w:val="24"/>
          <w:szCs w:val="24"/>
        </w:rPr>
      </w:pPr>
      <w:r w:rsidRPr="00B457F6">
        <w:rPr>
          <w:rFonts w:cstheme="minorHAnsi"/>
          <w:b/>
          <w:bCs/>
          <w:sz w:val="24"/>
          <w:szCs w:val="24"/>
        </w:rPr>
        <w:t>COCOMO (Constructive Cost Model):</w:t>
      </w:r>
    </w:p>
    <w:p w14:paraId="17799351" w14:textId="6B47E831" w:rsidR="00B457F6" w:rsidRDefault="00B457F6" w:rsidP="00B457F6">
      <w:pPr>
        <w:rPr>
          <w:rFonts w:cstheme="minorHAnsi"/>
          <w:sz w:val="24"/>
          <w:szCs w:val="24"/>
        </w:rPr>
      </w:pPr>
      <w:r w:rsidRPr="00B457F6">
        <w:rPr>
          <w:rFonts w:cstheme="minorHAnsi"/>
          <w:sz w:val="24"/>
          <w:szCs w:val="24"/>
        </w:rPr>
        <w:t>COCOMO is a software cost estimation model that considers project size, complexity, personnel capability, and environment to predict effort, time, and resource requirements. It offers a structured framework for early-stage decision-making in project planning.</w:t>
      </w:r>
    </w:p>
    <w:p w14:paraId="59CD4A41" w14:textId="0B676FB4" w:rsidR="00DA5EF1" w:rsidRDefault="00DA5EF1" w:rsidP="00DA5EF1">
      <w:pPr>
        <w:spacing w:after="0"/>
        <w:rPr>
          <w:rFonts w:cstheme="minorHAnsi"/>
          <w:sz w:val="24"/>
          <w:szCs w:val="24"/>
        </w:rPr>
      </w:pPr>
      <w:r w:rsidRPr="00DA5EF1">
        <w:rPr>
          <w:rFonts w:cstheme="minorHAnsi"/>
          <w:sz w:val="24"/>
          <w:szCs w:val="24"/>
        </w:rPr>
        <w:t>Effort = 2.94 × EAF × (</w:t>
      </w:r>
      <w:proofErr w:type="gramStart"/>
      <w:r w:rsidRPr="00DA5EF1">
        <w:rPr>
          <w:rFonts w:cstheme="minorHAnsi"/>
          <w:sz w:val="24"/>
          <w:szCs w:val="24"/>
        </w:rPr>
        <w:t>KLOC )E</w:t>
      </w:r>
      <w:proofErr w:type="gramEnd"/>
    </w:p>
    <w:p w14:paraId="662873CB" w14:textId="77777777" w:rsidR="00DA5EF1" w:rsidRPr="00DA5EF1" w:rsidRDefault="00DA5EF1" w:rsidP="00DA5EF1">
      <w:pPr>
        <w:spacing w:after="0"/>
        <w:rPr>
          <w:rFonts w:cstheme="minorHAnsi"/>
          <w:sz w:val="24"/>
          <w:szCs w:val="24"/>
        </w:rPr>
      </w:pPr>
      <w:proofErr w:type="gramStart"/>
      <w:r w:rsidRPr="00DA5EF1">
        <w:rPr>
          <w:rFonts w:cstheme="minorHAnsi"/>
          <w:sz w:val="24"/>
          <w:szCs w:val="24"/>
        </w:rPr>
        <w:t>where</w:t>
      </w:r>
      <w:proofErr w:type="gramEnd"/>
    </w:p>
    <w:p w14:paraId="38EF16C7" w14:textId="77777777" w:rsidR="00DA5EF1" w:rsidRPr="00DA5EF1" w:rsidRDefault="00DA5EF1" w:rsidP="00DA5EF1">
      <w:pPr>
        <w:spacing w:after="0"/>
        <w:rPr>
          <w:rFonts w:cstheme="minorHAnsi"/>
          <w:sz w:val="24"/>
          <w:szCs w:val="24"/>
        </w:rPr>
      </w:pPr>
      <w:r w:rsidRPr="00DA5EF1">
        <w:rPr>
          <w:rFonts w:cstheme="minorHAnsi"/>
          <w:sz w:val="24"/>
          <w:szCs w:val="24"/>
        </w:rPr>
        <w:t xml:space="preserve">EAF is the effort adjustment factor derived from cost drivers E is the exponent derived from scale </w:t>
      </w:r>
      <w:proofErr w:type="gramStart"/>
      <w:r w:rsidRPr="00DA5EF1">
        <w:rPr>
          <w:rFonts w:cstheme="minorHAnsi"/>
          <w:sz w:val="24"/>
          <w:szCs w:val="24"/>
        </w:rPr>
        <w:t>drivers</w:t>
      </w:r>
      <w:proofErr w:type="gramEnd"/>
    </w:p>
    <w:p w14:paraId="64335BDD" w14:textId="47499693" w:rsidR="00DA5EF1" w:rsidRDefault="00DA5EF1" w:rsidP="00DA5EF1">
      <w:pPr>
        <w:spacing w:after="0"/>
        <w:rPr>
          <w:rFonts w:cstheme="minorHAnsi"/>
          <w:sz w:val="24"/>
          <w:szCs w:val="24"/>
        </w:rPr>
      </w:pPr>
      <w:r w:rsidRPr="00DA5EF1">
        <w:rPr>
          <w:rFonts w:cstheme="minorHAnsi"/>
          <w:sz w:val="24"/>
          <w:szCs w:val="24"/>
        </w:rPr>
        <w:t xml:space="preserve">KLOC is the kilo lines of software </w:t>
      </w:r>
      <w:proofErr w:type="gramStart"/>
      <w:r w:rsidRPr="00DA5EF1">
        <w:rPr>
          <w:rFonts w:cstheme="minorHAnsi"/>
          <w:sz w:val="24"/>
          <w:szCs w:val="24"/>
        </w:rPr>
        <w:t>code</w:t>
      </w:r>
      <w:proofErr w:type="gramEnd"/>
    </w:p>
    <w:p w14:paraId="3D4097DD" w14:textId="77777777" w:rsidR="00DA5EF1" w:rsidRDefault="00DA5EF1" w:rsidP="00DA5EF1">
      <w:pPr>
        <w:spacing w:after="0"/>
        <w:rPr>
          <w:rFonts w:cstheme="minorHAnsi"/>
          <w:sz w:val="24"/>
          <w:szCs w:val="24"/>
        </w:rPr>
      </w:pPr>
    </w:p>
    <w:p w14:paraId="2E7FF1CE" w14:textId="77777777" w:rsidR="00DA5EF1" w:rsidRPr="00DA5EF1" w:rsidRDefault="00DA5EF1" w:rsidP="00DA5EF1">
      <w:pPr>
        <w:spacing w:after="0"/>
        <w:rPr>
          <w:rFonts w:cstheme="minorHAnsi"/>
          <w:sz w:val="24"/>
          <w:szCs w:val="24"/>
        </w:rPr>
      </w:pPr>
      <w:r w:rsidRPr="00DA5EF1">
        <w:rPr>
          <w:rFonts w:cstheme="minorHAnsi"/>
          <w:sz w:val="24"/>
          <w:szCs w:val="24"/>
        </w:rPr>
        <w:t>Schedule duration is calculated as</w:t>
      </w:r>
    </w:p>
    <w:p w14:paraId="3CB81074" w14:textId="7D6C4705" w:rsidR="00DA5EF1" w:rsidRDefault="00DA5EF1" w:rsidP="00DA5EF1">
      <w:pPr>
        <w:spacing w:after="0"/>
        <w:rPr>
          <w:rFonts w:cstheme="minorHAnsi"/>
          <w:sz w:val="24"/>
          <w:szCs w:val="24"/>
        </w:rPr>
      </w:pPr>
      <w:r w:rsidRPr="00DA5EF1">
        <w:rPr>
          <w:rFonts w:cstheme="minorHAnsi"/>
          <w:sz w:val="24"/>
          <w:szCs w:val="24"/>
        </w:rPr>
        <w:t>Duration = 3.67 × (effort)SE</w:t>
      </w:r>
    </w:p>
    <w:p w14:paraId="3282C108" w14:textId="77777777" w:rsidR="00DA5EF1" w:rsidRPr="00B457F6" w:rsidRDefault="00DA5EF1" w:rsidP="00DA5EF1">
      <w:pPr>
        <w:spacing w:after="0"/>
        <w:rPr>
          <w:rFonts w:cstheme="minorHAnsi"/>
          <w:sz w:val="24"/>
          <w:szCs w:val="24"/>
        </w:rPr>
      </w:pPr>
    </w:p>
    <w:p w14:paraId="2E1553EF" w14:textId="77777777" w:rsidR="00B457F6" w:rsidRPr="00B457F6" w:rsidRDefault="00B457F6" w:rsidP="00B457F6">
      <w:pPr>
        <w:rPr>
          <w:rFonts w:cstheme="minorHAnsi"/>
          <w:b/>
          <w:bCs/>
          <w:sz w:val="24"/>
          <w:szCs w:val="24"/>
        </w:rPr>
      </w:pPr>
      <w:r w:rsidRPr="00B457F6">
        <w:rPr>
          <w:rFonts w:cstheme="minorHAnsi"/>
          <w:b/>
          <w:bCs/>
          <w:sz w:val="24"/>
          <w:szCs w:val="24"/>
        </w:rPr>
        <w:t>Wide Band Delphi Technique:</w:t>
      </w:r>
    </w:p>
    <w:p w14:paraId="056FCE7B" w14:textId="0341B292" w:rsidR="00B457F6" w:rsidRDefault="00B457F6" w:rsidP="00B457F6">
      <w:pPr>
        <w:rPr>
          <w:rFonts w:cstheme="minorHAnsi"/>
          <w:sz w:val="24"/>
          <w:szCs w:val="24"/>
        </w:rPr>
      </w:pPr>
      <w:r w:rsidRPr="00B457F6">
        <w:rPr>
          <w:rFonts w:cstheme="minorHAnsi"/>
          <w:sz w:val="24"/>
          <w:szCs w:val="24"/>
        </w:rPr>
        <w:lastRenderedPageBreak/>
        <w:t>Wide Band Delphi is a consensus-based estimation method that gathers input from a group of experts to estimate project parameters like effort and duration. It improves communication and decision-making by leveraging collective expertise, reducing individual biases in estimates.</w:t>
      </w:r>
    </w:p>
    <w:p w14:paraId="55F0FBD3" w14:textId="77777777" w:rsidR="00A63EA6" w:rsidRPr="00A63EA6" w:rsidRDefault="00A63EA6" w:rsidP="00A63EA6">
      <w:pPr>
        <w:rPr>
          <w:rFonts w:cstheme="minorHAnsi"/>
          <w:b/>
          <w:bCs/>
          <w:sz w:val="24"/>
          <w:szCs w:val="24"/>
        </w:rPr>
      </w:pPr>
      <w:r w:rsidRPr="00A63EA6">
        <w:rPr>
          <w:rFonts w:cstheme="minorHAnsi"/>
          <w:b/>
          <w:bCs/>
          <w:sz w:val="24"/>
          <w:szCs w:val="24"/>
        </w:rPr>
        <w:t>Schedule Estimation for Software Project Management:</w:t>
      </w:r>
    </w:p>
    <w:p w14:paraId="1D8B75E4" w14:textId="18F9B129" w:rsidR="00A63EA6" w:rsidRDefault="00A63EA6" w:rsidP="00A63EA6">
      <w:pPr>
        <w:rPr>
          <w:rFonts w:cstheme="minorHAnsi"/>
          <w:sz w:val="24"/>
          <w:szCs w:val="24"/>
        </w:rPr>
      </w:pPr>
      <w:r w:rsidRPr="00A63EA6">
        <w:rPr>
          <w:rFonts w:cstheme="minorHAnsi"/>
          <w:sz w:val="24"/>
          <w:szCs w:val="24"/>
        </w:rPr>
        <w:t>Schedule estimation is about predicting the time required for the completion of a software project. Techniques include expert judgment, analogous estimation, and three-point estimation. Expert judgment involves experienced professionals providing time estimates, analogous estimation uses historical data, and three-point estimation considers optimistic, pessimistic, and most likely scenarios to calculate expected durations.</w:t>
      </w:r>
    </w:p>
    <w:p w14:paraId="679E671C" w14:textId="77777777" w:rsidR="00A63EA6" w:rsidRPr="00A63EA6" w:rsidRDefault="00A63EA6" w:rsidP="00A63EA6">
      <w:pPr>
        <w:rPr>
          <w:rFonts w:cstheme="minorHAnsi"/>
          <w:b/>
          <w:bCs/>
          <w:sz w:val="24"/>
          <w:szCs w:val="24"/>
        </w:rPr>
      </w:pPr>
      <w:r w:rsidRPr="00A63EA6">
        <w:rPr>
          <w:rFonts w:cstheme="minorHAnsi"/>
          <w:b/>
          <w:bCs/>
          <w:sz w:val="24"/>
          <w:szCs w:val="24"/>
        </w:rPr>
        <w:t>Resource Estimation for Software Project Management:</w:t>
      </w:r>
    </w:p>
    <w:p w14:paraId="21BE5C75" w14:textId="42E68FD0" w:rsidR="00A63EA6" w:rsidRPr="00A63EA6" w:rsidRDefault="00A63EA6" w:rsidP="00A63EA6">
      <w:pPr>
        <w:rPr>
          <w:rFonts w:cstheme="minorHAnsi"/>
          <w:sz w:val="24"/>
          <w:szCs w:val="24"/>
        </w:rPr>
      </w:pPr>
      <w:r w:rsidRPr="00A63EA6">
        <w:rPr>
          <w:rFonts w:cstheme="minorHAnsi"/>
          <w:sz w:val="24"/>
          <w:szCs w:val="24"/>
        </w:rPr>
        <w:t>Resource estimation involves determining the types and quantities of resources required for a software project. Techniques include expert judgment, bottom-up estimation, and parametric estimation. Expert judgment relies on the insights of industry experts, bottom-up estimation breaks down resource requirements for individual components, and parametric estimation uses statistical relationships between project parameters and resource needs.</w:t>
      </w:r>
    </w:p>
    <w:p w14:paraId="6ED2092B" w14:textId="120C9D95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Application in Real Projects:</w:t>
      </w:r>
    </w:p>
    <w:p w14:paraId="5AF67493" w14:textId="0DC6FA96" w:rsidR="00582489" w:rsidRDefault="00582489" w:rsidP="00F93E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8A8">
        <w:rPr>
          <w:rFonts w:cstheme="minorHAnsi"/>
          <w:sz w:val="24"/>
          <w:szCs w:val="24"/>
        </w:rPr>
        <w:t>Case Study:</w:t>
      </w:r>
      <w:r w:rsidR="00A63EA6">
        <w:rPr>
          <w:rFonts w:cstheme="minorHAnsi"/>
          <w:sz w:val="24"/>
          <w:szCs w:val="24"/>
        </w:rPr>
        <w:t xml:space="preserve"> </w:t>
      </w:r>
    </w:p>
    <w:p w14:paraId="72E8C282" w14:textId="74E29B7C" w:rsidR="00152725" w:rsidRPr="003038A8" w:rsidRDefault="00F52654" w:rsidP="00F5265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 News Summarizer: We have worked on our 1</w:t>
      </w:r>
      <w:r w:rsidRPr="00F52654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deliverable which is Project initiation and business analysis.</w:t>
      </w:r>
    </w:p>
    <w:p w14:paraId="3AB1A75D" w14:textId="146146E0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Peer Interactions:</w:t>
      </w:r>
    </w:p>
    <w:p w14:paraId="0C6B0AE3" w14:textId="498E7B35" w:rsidR="00152725" w:rsidRPr="003038A8" w:rsidRDefault="00A63EA6" w:rsidP="08D5B1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part of group 23, We have had our</w:t>
      </w:r>
      <w:r w:rsidR="00F52654">
        <w:rPr>
          <w:rFonts w:cstheme="minorHAnsi"/>
          <w:sz w:val="24"/>
          <w:szCs w:val="24"/>
        </w:rPr>
        <w:t xml:space="preserve"> 2</w:t>
      </w:r>
      <w:proofErr w:type="gramStart"/>
      <w:r w:rsidR="00F52654" w:rsidRPr="00F52654">
        <w:rPr>
          <w:rFonts w:cstheme="minorHAnsi"/>
          <w:sz w:val="24"/>
          <w:szCs w:val="24"/>
          <w:vertAlign w:val="superscript"/>
        </w:rPr>
        <w:t>nd</w:t>
      </w:r>
      <w:r w:rsidR="00F526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meeting</w:t>
      </w:r>
      <w:proofErr w:type="gramEnd"/>
      <w:r w:rsidR="00F52654">
        <w:rPr>
          <w:rFonts w:cstheme="minorHAnsi"/>
          <w:sz w:val="24"/>
          <w:szCs w:val="24"/>
        </w:rPr>
        <w:t xml:space="preserve"> on 2</w:t>
      </w:r>
      <w:r w:rsidR="00F52654" w:rsidRPr="00F52654">
        <w:rPr>
          <w:rFonts w:cstheme="minorHAnsi"/>
          <w:sz w:val="24"/>
          <w:szCs w:val="24"/>
          <w:vertAlign w:val="superscript"/>
        </w:rPr>
        <w:t>nd</w:t>
      </w:r>
      <w:r w:rsidR="00F52654">
        <w:rPr>
          <w:rFonts w:cstheme="minorHAnsi"/>
          <w:sz w:val="24"/>
          <w:szCs w:val="24"/>
        </w:rPr>
        <w:t xml:space="preserve"> February</w:t>
      </w:r>
      <w:r>
        <w:rPr>
          <w:rFonts w:cstheme="minorHAnsi"/>
          <w:sz w:val="24"/>
          <w:szCs w:val="24"/>
        </w:rPr>
        <w:t xml:space="preserve"> and we have divided the project responsibility among ourselves.</w:t>
      </w:r>
    </w:p>
    <w:p w14:paraId="04065343" w14:textId="01B4EDBC" w:rsidR="00F52654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Challenges Faced:</w:t>
      </w:r>
    </w:p>
    <w:p w14:paraId="4974BAF6" w14:textId="50A6558B" w:rsidR="00F52654" w:rsidRPr="00F52654" w:rsidRDefault="00F52654" w:rsidP="08D5B124">
      <w:pPr>
        <w:rPr>
          <w:rFonts w:cstheme="minorHAnsi"/>
          <w:sz w:val="24"/>
          <w:szCs w:val="24"/>
        </w:rPr>
      </w:pPr>
      <w:r w:rsidRPr="00F52654">
        <w:rPr>
          <w:rFonts w:cstheme="minorHAnsi"/>
          <w:sz w:val="24"/>
          <w:szCs w:val="24"/>
        </w:rPr>
        <w:t xml:space="preserve">A group member </w:t>
      </w:r>
      <w:proofErr w:type="gramStart"/>
      <w:r w:rsidRPr="00F52654">
        <w:rPr>
          <w:rFonts w:cstheme="minorHAnsi"/>
          <w:sz w:val="24"/>
          <w:szCs w:val="24"/>
        </w:rPr>
        <w:t>have</w:t>
      </w:r>
      <w:proofErr w:type="gramEnd"/>
      <w:r w:rsidRPr="00F52654">
        <w:rPr>
          <w:rFonts w:cstheme="minorHAnsi"/>
          <w:sz w:val="24"/>
          <w:szCs w:val="24"/>
        </w:rPr>
        <w:t xml:space="preserve"> to leave our group and we had a new member. We meet with the new member to help him catch up on the project.</w:t>
      </w:r>
    </w:p>
    <w:p w14:paraId="417AF720" w14:textId="0CA1FBD8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Personal Development activities:</w:t>
      </w:r>
    </w:p>
    <w:p w14:paraId="69E141FA" w14:textId="779000BE" w:rsidR="00582489" w:rsidRPr="003038A8" w:rsidRDefault="00582489" w:rsidP="005824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8A8">
        <w:rPr>
          <w:rFonts w:cstheme="minorHAnsi"/>
          <w:sz w:val="24"/>
          <w:szCs w:val="24"/>
        </w:rPr>
        <w:t xml:space="preserve">Reading material for the week was Chapter </w:t>
      </w:r>
      <w:r w:rsidR="00F52654">
        <w:rPr>
          <w:rFonts w:cstheme="minorHAnsi"/>
          <w:sz w:val="24"/>
          <w:szCs w:val="24"/>
        </w:rPr>
        <w:t>3</w:t>
      </w:r>
      <w:r w:rsidRPr="003038A8">
        <w:rPr>
          <w:rFonts w:cstheme="minorHAnsi"/>
          <w:sz w:val="24"/>
          <w:szCs w:val="24"/>
        </w:rPr>
        <w:t xml:space="preserve"> and understanding the topics.</w:t>
      </w:r>
    </w:p>
    <w:p w14:paraId="39872674" w14:textId="089A597A" w:rsidR="00582489" w:rsidRPr="003038A8" w:rsidRDefault="00582489" w:rsidP="005824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8A8">
        <w:rPr>
          <w:rFonts w:cstheme="minorHAnsi"/>
          <w:sz w:val="24"/>
          <w:szCs w:val="24"/>
        </w:rPr>
        <w:t xml:space="preserve">Assignment </w:t>
      </w:r>
      <w:r w:rsidR="00F52654">
        <w:rPr>
          <w:rFonts w:cstheme="minorHAnsi"/>
          <w:sz w:val="24"/>
          <w:szCs w:val="24"/>
        </w:rPr>
        <w:t>3.2</w:t>
      </w:r>
    </w:p>
    <w:p w14:paraId="79B34E45" w14:textId="363DDCA2" w:rsidR="00582489" w:rsidRPr="003038A8" w:rsidRDefault="00582489" w:rsidP="005824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8A8">
        <w:rPr>
          <w:rFonts w:cstheme="minorHAnsi"/>
          <w:sz w:val="24"/>
          <w:szCs w:val="24"/>
        </w:rPr>
        <w:t>Communicating with the group members for the project</w:t>
      </w:r>
    </w:p>
    <w:p w14:paraId="6178876D" w14:textId="58CC8B71" w:rsidR="00582489" w:rsidRPr="003038A8" w:rsidRDefault="00582489" w:rsidP="005824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8A8">
        <w:rPr>
          <w:rFonts w:cstheme="minorHAnsi"/>
          <w:sz w:val="24"/>
          <w:szCs w:val="24"/>
        </w:rPr>
        <w:t>Discussing the project proposal</w:t>
      </w:r>
    </w:p>
    <w:p w14:paraId="12C150CE" w14:textId="7FAE8FDD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lastRenderedPageBreak/>
        <w:t>Goals for the Next Week:</w:t>
      </w:r>
    </w:p>
    <w:p w14:paraId="450642B6" w14:textId="39623FDB" w:rsidR="00582489" w:rsidRPr="003038A8" w:rsidRDefault="00582489" w:rsidP="005824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8A8">
        <w:rPr>
          <w:rFonts w:cstheme="minorHAnsi"/>
          <w:sz w:val="24"/>
          <w:szCs w:val="24"/>
        </w:rPr>
        <w:t>Reading book: Chapter 4 before the next class</w:t>
      </w:r>
    </w:p>
    <w:p w14:paraId="7D3BEF93" w14:textId="1B55F405" w:rsidR="00582489" w:rsidRDefault="00582489" w:rsidP="00582489">
      <w:pPr>
        <w:pStyle w:val="ListParagraph"/>
        <w:numPr>
          <w:ilvl w:val="0"/>
          <w:numId w:val="1"/>
        </w:numPr>
      </w:pPr>
      <w:r w:rsidRPr="003038A8">
        <w:rPr>
          <w:rFonts w:cstheme="minorHAnsi"/>
          <w:sz w:val="24"/>
          <w:szCs w:val="24"/>
        </w:rPr>
        <w:t>Meet up with group member for updates and project progress.</w:t>
      </w:r>
    </w:p>
    <w:p w14:paraId="30215062" w14:textId="2C3823E3" w:rsidR="4D2BB5FC" w:rsidRDefault="4D2BB5FC" w:rsidP="08D5B124"/>
    <w:sectPr w:rsidR="4D2BB5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4EA0" w14:textId="77777777" w:rsidR="00BE1A07" w:rsidRDefault="00BE1A07" w:rsidP="00A467C2">
      <w:pPr>
        <w:spacing w:after="0" w:line="240" w:lineRule="auto"/>
      </w:pPr>
      <w:r>
        <w:separator/>
      </w:r>
    </w:p>
  </w:endnote>
  <w:endnote w:type="continuationSeparator" w:id="0">
    <w:p w14:paraId="4FDC6556" w14:textId="77777777" w:rsidR="00BE1A07" w:rsidRDefault="00BE1A07" w:rsidP="00A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9F68" w14:textId="77777777" w:rsidR="00A467C2" w:rsidRDefault="00A46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0C97" w14:textId="77777777" w:rsidR="00A467C2" w:rsidRDefault="00A46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5626" w14:textId="77777777" w:rsidR="00A467C2" w:rsidRDefault="00A46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858E" w14:textId="77777777" w:rsidR="00BE1A07" w:rsidRDefault="00BE1A07" w:rsidP="00A467C2">
      <w:pPr>
        <w:spacing w:after="0" w:line="240" w:lineRule="auto"/>
      </w:pPr>
      <w:r>
        <w:separator/>
      </w:r>
    </w:p>
  </w:footnote>
  <w:footnote w:type="continuationSeparator" w:id="0">
    <w:p w14:paraId="07A5C501" w14:textId="77777777" w:rsidR="00BE1A07" w:rsidRDefault="00BE1A07" w:rsidP="00A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A062" w14:textId="77777777" w:rsidR="00A467C2" w:rsidRDefault="00A46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F108" w14:textId="77777777" w:rsidR="00A467C2" w:rsidRDefault="00A467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552A" w14:textId="77777777" w:rsidR="00A467C2" w:rsidRDefault="00A46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22A7"/>
    <w:multiLevelType w:val="hybridMultilevel"/>
    <w:tmpl w:val="CC68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92E"/>
    <w:multiLevelType w:val="hybridMultilevel"/>
    <w:tmpl w:val="BCFC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4D5"/>
    <w:multiLevelType w:val="hybridMultilevel"/>
    <w:tmpl w:val="23C4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4DFE"/>
    <w:multiLevelType w:val="hybridMultilevel"/>
    <w:tmpl w:val="50E6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46625"/>
    <w:multiLevelType w:val="hybridMultilevel"/>
    <w:tmpl w:val="5308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19022">
    <w:abstractNumId w:val="1"/>
  </w:num>
  <w:num w:numId="2" w16cid:durableId="680812217">
    <w:abstractNumId w:val="0"/>
  </w:num>
  <w:num w:numId="3" w16cid:durableId="1735658698">
    <w:abstractNumId w:val="2"/>
  </w:num>
  <w:num w:numId="4" w16cid:durableId="1549144878">
    <w:abstractNumId w:val="4"/>
  </w:num>
  <w:num w:numId="5" w16cid:durableId="21443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601B9"/>
    <w:rsid w:val="00142226"/>
    <w:rsid w:val="00152725"/>
    <w:rsid w:val="002E7D71"/>
    <w:rsid w:val="003038A8"/>
    <w:rsid w:val="00327971"/>
    <w:rsid w:val="00582489"/>
    <w:rsid w:val="008A73A6"/>
    <w:rsid w:val="00907C4C"/>
    <w:rsid w:val="00A258C5"/>
    <w:rsid w:val="00A467C2"/>
    <w:rsid w:val="00A63EA6"/>
    <w:rsid w:val="00B457F6"/>
    <w:rsid w:val="00BE1A07"/>
    <w:rsid w:val="00DA5EF1"/>
    <w:rsid w:val="00F25D2E"/>
    <w:rsid w:val="00F27326"/>
    <w:rsid w:val="00F52654"/>
    <w:rsid w:val="00F93EAA"/>
    <w:rsid w:val="05C8DFC9"/>
    <w:rsid w:val="08D5B124"/>
    <w:rsid w:val="09D601B9"/>
    <w:rsid w:val="0A9D9711"/>
    <w:rsid w:val="0C330A91"/>
    <w:rsid w:val="1483B867"/>
    <w:rsid w:val="19D7CB69"/>
    <w:rsid w:val="1D9D8880"/>
    <w:rsid w:val="1DF4E657"/>
    <w:rsid w:val="22C8577A"/>
    <w:rsid w:val="25E532AB"/>
    <w:rsid w:val="25FFF83C"/>
    <w:rsid w:val="2A99227D"/>
    <w:rsid w:val="32AA8D56"/>
    <w:rsid w:val="3468C0AB"/>
    <w:rsid w:val="3482392B"/>
    <w:rsid w:val="3F13C1EE"/>
    <w:rsid w:val="40264282"/>
    <w:rsid w:val="440CDB80"/>
    <w:rsid w:val="47FA9D59"/>
    <w:rsid w:val="4AF741AD"/>
    <w:rsid w:val="4D2BB5FC"/>
    <w:rsid w:val="4D422DFC"/>
    <w:rsid w:val="52517A93"/>
    <w:rsid w:val="538FDB8C"/>
    <w:rsid w:val="561EA136"/>
    <w:rsid w:val="59D10B03"/>
    <w:rsid w:val="5C18D511"/>
    <w:rsid w:val="5E67B161"/>
    <w:rsid w:val="5EEF80B5"/>
    <w:rsid w:val="630504D7"/>
    <w:rsid w:val="656B5131"/>
    <w:rsid w:val="67072192"/>
    <w:rsid w:val="69F6CD50"/>
    <w:rsid w:val="6B654445"/>
    <w:rsid w:val="6BA4CF14"/>
    <w:rsid w:val="6C3AEF42"/>
    <w:rsid w:val="6E9CE507"/>
    <w:rsid w:val="74C19B15"/>
    <w:rsid w:val="77D3271C"/>
    <w:rsid w:val="77E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601B9"/>
  <w15:chartTrackingRefBased/>
  <w15:docId w15:val="{49822030-EEE9-4EFD-9042-5F38533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C2"/>
  </w:style>
  <w:style w:type="paragraph" w:styleId="Heading1">
    <w:name w:val="heading 1"/>
    <w:basedOn w:val="Normal"/>
    <w:next w:val="Normal"/>
    <w:link w:val="Heading1Char"/>
    <w:uiPriority w:val="9"/>
    <w:qFormat/>
    <w:rsid w:val="00A46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C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C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C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C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C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C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C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C2"/>
  </w:style>
  <w:style w:type="paragraph" w:styleId="Footer">
    <w:name w:val="footer"/>
    <w:basedOn w:val="Normal"/>
    <w:link w:val="FooterChar"/>
    <w:uiPriority w:val="99"/>
    <w:unhideWhenUsed/>
    <w:rsid w:val="00A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C2"/>
  </w:style>
  <w:style w:type="character" w:styleId="FollowedHyperlink">
    <w:name w:val="FollowedHyperlink"/>
    <w:basedOn w:val="DefaultParagraphFont"/>
    <w:uiPriority w:val="99"/>
    <w:semiHidden/>
    <w:unhideWhenUsed/>
    <w:rsid w:val="00A467C2"/>
    <w:rPr>
      <w:color w:val="954F72" w:themeColor="followed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A467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6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C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C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C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C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C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C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7C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7C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67C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C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7C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467C2"/>
    <w:rPr>
      <w:b/>
      <w:color w:val="ED7D31" w:themeColor="accent2"/>
    </w:rPr>
  </w:style>
  <w:style w:type="character" w:styleId="Emphasis">
    <w:name w:val="Emphasis"/>
    <w:uiPriority w:val="20"/>
    <w:qFormat/>
    <w:rsid w:val="00A467C2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A467C2"/>
  </w:style>
  <w:style w:type="paragraph" w:styleId="ListParagraph">
    <w:name w:val="List Paragraph"/>
    <w:basedOn w:val="Normal"/>
    <w:uiPriority w:val="34"/>
    <w:qFormat/>
    <w:rsid w:val="00A467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467C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C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C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467C2"/>
    <w:rPr>
      <w:i/>
    </w:rPr>
  </w:style>
  <w:style w:type="character" w:styleId="IntenseEmphasis">
    <w:name w:val="Intense Emphasis"/>
    <w:uiPriority w:val="21"/>
    <w:qFormat/>
    <w:rsid w:val="00A467C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467C2"/>
    <w:rPr>
      <w:b/>
    </w:rPr>
  </w:style>
  <w:style w:type="character" w:styleId="IntenseReference">
    <w:name w:val="Intense Reference"/>
    <w:uiPriority w:val="32"/>
    <w:qFormat/>
    <w:rsid w:val="00A46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46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467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67C2"/>
    <w:pPr>
      <w:spacing w:before="360" w:after="360"/>
      <w:jc w:val="left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8C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8C5"/>
  </w:style>
  <w:style w:type="character" w:styleId="FootnoteReference">
    <w:name w:val="footnote reference"/>
    <w:basedOn w:val="DefaultParagraphFont"/>
    <w:uiPriority w:val="99"/>
    <w:semiHidden/>
    <w:unhideWhenUsed/>
    <w:rsid w:val="00A258C5"/>
    <w:rPr>
      <w:vertAlign w:val="superscript"/>
    </w:rPr>
  </w:style>
  <w:style w:type="paragraph" w:customStyle="1" w:styleId="paragraph">
    <w:name w:val="paragraph"/>
    <w:basedOn w:val="Normal"/>
    <w:rsid w:val="001422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normaltextrun">
    <w:name w:val="normaltextrun"/>
    <w:basedOn w:val="DefaultParagraphFont"/>
    <w:rsid w:val="00142226"/>
  </w:style>
  <w:style w:type="character" w:customStyle="1" w:styleId="eop">
    <w:name w:val="eop"/>
    <w:basedOn w:val="DefaultParagraphFont"/>
    <w:rsid w:val="0014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amOmnia/SOEN648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Ash12</b:Tag>
    <b:SourceType>Book</b:SourceType>
    <b:Guid>{F662D4E2-EBE9-774D-AD0B-788829C12BF3}</b:Guid>
    <b:Author>
      <b:Author>
        <b:NameList>
          <b:Person>
            <b:Last>Ahmed</b:Last>
            <b:First>Ashfaque</b:First>
          </b:Person>
        </b:NameList>
      </b:Author>
    </b:Author>
    <b:Title>software project management: a process-driven approach</b:Title>
    <b:Publisher>CRC Press</b:Publisher>
    <b:Year>2012</b:Year>
    <b:RefOrder>1</b:RefOrder>
  </b:Source>
</b:Sources>
</file>

<file path=customXml/itemProps1.xml><?xml version="1.0" encoding="utf-8"?>
<ds:datastoreItem xmlns:ds="http://schemas.openxmlformats.org/officeDocument/2006/customXml" ds:itemID="{1E8E3231-995A-D54C-9200-8E0F5E07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Alam</dc:creator>
  <cp:keywords/>
  <dc:description/>
  <cp:lastModifiedBy>Omnia Alam</cp:lastModifiedBy>
  <cp:revision>6</cp:revision>
  <dcterms:created xsi:type="dcterms:W3CDTF">2024-01-24T06:57:00Z</dcterms:created>
  <dcterms:modified xsi:type="dcterms:W3CDTF">2024-02-02T18:17:00Z</dcterms:modified>
</cp:coreProperties>
</file>