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5553D" w14:textId="0658444A" w:rsidR="00A467C2" w:rsidRDefault="00F25D2E" w:rsidP="00A467C2">
      <w:pPr>
        <w:pStyle w:val="TOCHeading"/>
        <w:outlineLvl w:val="0"/>
      </w:pPr>
      <w:r>
        <w:rPr>
          <w:noProof/>
        </w:rPr>
        <w:drawing>
          <wp:inline distT="0" distB="0" distL="0" distR="0" wp14:anchorId="4411DD9E" wp14:editId="034084CE">
            <wp:extent cx="5943600" cy="1934845"/>
            <wp:effectExtent l="0" t="0" r="0" b="0"/>
            <wp:docPr id="17" name="Picture 17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-up of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BF1" w14:textId="2D17CBE6" w:rsidR="00F25D2E" w:rsidRPr="003038A8" w:rsidRDefault="00F25D2E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Student Name: Omnia </w:t>
      </w:r>
      <w:proofErr w:type="spellStart"/>
      <w:r w:rsidRPr="003038A8">
        <w:rPr>
          <w:rFonts w:cstheme="minorHAnsi"/>
          <w:b/>
          <w:bCs/>
          <w:sz w:val="36"/>
          <w:szCs w:val="36"/>
        </w:rPr>
        <w:t>Alam</w:t>
      </w:r>
      <w:proofErr w:type="spellEnd"/>
      <w:r w:rsidR="003038A8" w:rsidRPr="003038A8">
        <w:rPr>
          <w:rFonts w:cstheme="minorHAnsi"/>
          <w:b/>
          <w:bCs/>
          <w:sz w:val="36"/>
          <w:szCs w:val="36"/>
        </w:rPr>
        <w:t xml:space="preserve"> (</w:t>
      </w:r>
      <w:r w:rsidR="003038A8" w:rsidRPr="003038A8"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  <w:t>40261762</w:t>
      </w:r>
      <w:r w:rsidR="003038A8" w:rsidRPr="003038A8">
        <w:rPr>
          <w:rFonts w:cstheme="minorHAnsi"/>
          <w:b/>
          <w:bCs/>
          <w:sz w:val="36"/>
          <w:szCs w:val="36"/>
        </w:rPr>
        <w:t>)</w:t>
      </w:r>
    </w:p>
    <w:p w14:paraId="504B4408" w14:textId="42D3F334" w:rsidR="00F25D2E" w:rsidRPr="003038A8" w:rsidRDefault="003038A8" w:rsidP="00F25D2E">
      <w:pPr>
        <w:jc w:val="center"/>
        <w:rPr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SOEN 6481: </w:t>
      </w:r>
      <w:r w:rsidR="00F25D2E" w:rsidRPr="003038A8">
        <w:rPr>
          <w:rFonts w:cstheme="minorHAnsi"/>
          <w:b/>
          <w:bCs/>
          <w:sz w:val="36"/>
          <w:szCs w:val="36"/>
        </w:rPr>
        <w:t>Software Project Management</w:t>
      </w:r>
    </w:p>
    <w:p w14:paraId="727DCBAF" w14:textId="456DD3B0" w:rsidR="00F25D2E" w:rsidRPr="003038A8" w:rsidRDefault="00F25D2E" w:rsidP="00F25D2E">
      <w:pPr>
        <w:jc w:val="center"/>
        <w:rPr>
          <w:rStyle w:val="Hyperlink"/>
          <w:rFonts w:cstheme="minorHAnsi"/>
          <w:b/>
          <w:bCs/>
          <w:sz w:val="36"/>
          <w:szCs w:val="36"/>
        </w:rPr>
      </w:pPr>
      <w:r w:rsidRPr="003038A8">
        <w:rPr>
          <w:rFonts w:cstheme="minorHAnsi"/>
          <w:b/>
          <w:bCs/>
          <w:sz w:val="36"/>
          <w:szCs w:val="36"/>
        </w:rPr>
        <w:t xml:space="preserve">Journal URL: </w:t>
      </w:r>
      <w:hyperlink r:id="rId9">
        <w:r w:rsidRPr="003038A8">
          <w:rPr>
            <w:rStyle w:val="Hyperlink"/>
            <w:rFonts w:cstheme="minorHAnsi"/>
            <w:b/>
            <w:bCs/>
            <w:sz w:val="36"/>
            <w:szCs w:val="36"/>
          </w:rPr>
          <w:t>h</w:t>
        </w:r>
        <w:r w:rsidR="00310666" w:rsidRPr="00310666">
          <w:rPr>
            <w:rStyle w:val="Hyperlink"/>
            <w:rFonts w:cstheme="minorHAnsi"/>
            <w:b/>
            <w:bCs/>
            <w:sz w:val="36"/>
            <w:szCs w:val="36"/>
          </w:rPr>
          <w:t>https://github.com/OmniaAlam/SOEN6481</w:t>
        </w:r>
      </w:hyperlink>
    </w:p>
    <w:p w14:paraId="5DF701BE" w14:textId="28F00370" w:rsidR="003038A8" w:rsidRPr="003038A8" w:rsidRDefault="003038A8" w:rsidP="003038A8">
      <w:pPr>
        <w:pStyle w:val="Heading1"/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Week </w:t>
      </w:r>
      <w:r w:rsidR="006D48EA">
        <w:rPr>
          <w:rFonts w:cstheme="minorHAnsi"/>
          <w:sz w:val="36"/>
          <w:szCs w:val="36"/>
          <w:u w:val="single"/>
        </w:rPr>
        <w:t>5</w:t>
      </w:r>
      <w:r w:rsidR="00310666">
        <w:rPr>
          <w:rFonts w:cstheme="minorHAnsi"/>
          <w:sz w:val="36"/>
          <w:szCs w:val="36"/>
          <w:u w:val="single"/>
        </w:rPr>
        <w:t xml:space="preserve">: </w:t>
      </w:r>
      <w:r w:rsidRPr="003038A8">
        <w:rPr>
          <w:rFonts w:cstheme="minorHAnsi"/>
          <w:sz w:val="36"/>
          <w:szCs w:val="36"/>
          <w:u w:val="single"/>
        </w:rPr>
        <w:t xml:space="preserve"> </w:t>
      </w:r>
      <w:r w:rsidR="00310666">
        <w:rPr>
          <w:rFonts w:cstheme="minorHAnsi"/>
          <w:sz w:val="36"/>
          <w:szCs w:val="36"/>
          <w:u w:val="single"/>
        </w:rPr>
        <w:t>1</w:t>
      </w:r>
      <w:r w:rsidR="009441CF">
        <w:rPr>
          <w:rFonts w:cstheme="minorHAnsi"/>
          <w:sz w:val="36"/>
          <w:szCs w:val="36"/>
          <w:u w:val="single"/>
        </w:rPr>
        <w:t>7</w:t>
      </w:r>
      <w:r w:rsidR="00310666" w:rsidRPr="00310666">
        <w:rPr>
          <w:rFonts w:cstheme="minorHAnsi"/>
          <w:sz w:val="36"/>
          <w:szCs w:val="36"/>
          <w:u w:val="single"/>
          <w:vertAlign w:val="superscript"/>
        </w:rPr>
        <w:t>th</w:t>
      </w:r>
      <w:r w:rsidR="00310666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 xml:space="preserve"> </w:t>
      </w:r>
      <w:r w:rsidRPr="003038A8">
        <w:rPr>
          <w:rFonts w:cstheme="minorHAnsi"/>
          <w:sz w:val="36"/>
          <w:szCs w:val="36"/>
          <w:u w:val="single"/>
        </w:rPr>
        <w:t xml:space="preserve"> </w:t>
      </w:r>
      <w:r w:rsidR="002E7D71">
        <w:rPr>
          <w:rFonts w:cstheme="minorHAnsi"/>
          <w:sz w:val="36"/>
          <w:szCs w:val="36"/>
          <w:u w:val="single"/>
        </w:rPr>
        <w:t>February</w:t>
      </w:r>
      <w:r w:rsidR="006D48EA">
        <w:rPr>
          <w:rFonts w:cstheme="minorHAnsi"/>
          <w:sz w:val="36"/>
          <w:szCs w:val="36"/>
          <w:u w:val="single"/>
        </w:rPr>
        <w:t>-9</w:t>
      </w:r>
      <w:r w:rsidR="006D48EA" w:rsidRPr="006D48EA">
        <w:rPr>
          <w:rFonts w:cstheme="minorHAnsi"/>
          <w:sz w:val="36"/>
          <w:szCs w:val="36"/>
          <w:u w:val="single"/>
          <w:vertAlign w:val="superscript"/>
        </w:rPr>
        <w:t>th</w:t>
      </w:r>
      <w:r w:rsidR="006D48EA">
        <w:rPr>
          <w:rFonts w:cstheme="minorHAnsi"/>
          <w:sz w:val="36"/>
          <w:szCs w:val="36"/>
          <w:u w:val="single"/>
        </w:rPr>
        <w:t xml:space="preserve"> March</w:t>
      </w:r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3416A9C7" w14:textId="3AACBD59" w:rsidR="003038A8" w:rsidRPr="003038A8" w:rsidRDefault="003038A8" w:rsidP="003038A8">
      <w:pPr>
        <w:jc w:val="center"/>
        <w:rPr>
          <w:rFonts w:cstheme="minorHAnsi"/>
          <w:sz w:val="36"/>
          <w:szCs w:val="36"/>
          <w:u w:val="single"/>
        </w:rPr>
      </w:pPr>
      <w:r w:rsidRPr="003038A8">
        <w:rPr>
          <w:rFonts w:cstheme="minorHAnsi"/>
          <w:sz w:val="36"/>
          <w:szCs w:val="36"/>
          <w:u w:val="single"/>
        </w:rPr>
        <w:t xml:space="preserve">Date: </w:t>
      </w:r>
      <w:r w:rsidR="006D48EA">
        <w:rPr>
          <w:rFonts w:cstheme="minorHAnsi"/>
          <w:sz w:val="36"/>
          <w:szCs w:val="36"/>
          <w:u w:val="single"/>
        </w:rPr>
        <w:t>7</w:t>
      </w:r>
      <w:r w:rsidR="006D48EA" w:rsidRPr="006D48EA">
        <w:rPr>
          <w:rFonts w:cstheme="minorHAnsi"/>
          <w:sz w:val="36"/>
          <w:szCs w:val="36"/>
          <w:u w:val="single"/>
          <w:vertAlign w:val="superscript"/>
        </w:rPr>
        <w:t>th</w:t>
      </w:r>
      <w:r w:rsidR="006D48EA">
        <w:rPr>
          <w:rFonts w:cstheme="minorHAnsi"/>
          <w:sz w:val="36"/>
          <w:szCs w:val="36"/>
          <w:u w:val="single"/>
        </w:rPr>
        <w:t xml:space="preserve"> March</w:t>
      </w:r>
      <w:r w:rsidRPr="003038A8">
        <w:rPr>
          <w:rFonts w:cstheme="minorHAnsi"/>
          <w:sz w:val="36"/>
          <w:szCs w:val="36"/>
          <w:u w:val="single"/>
        </w:rPr>
        <w:t xml:space="preserve"> 2024</w:t>
      </w:r>
    </w:p>
    <w:p w14:paraId="1A0E5D1C" w14:textId="77777777" w:rsidR="003038A8" w:rsidRPr="003038A8" w:rsidRDefault="003038A8" w:rsidP="003038A8"/>
    <w:p w14:paraId="2C3361A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A3F104A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1DC1767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3C0BD993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F81FC0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67BCD80C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235AF59B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4AF69251" w14:textId="77777777" w:rsidR="00F25D2E" w:rsidRDefault="00F25D2E" w:rsidP="00F25D2E">
      <w:pPr>
        <w:jc w:val="center"/>
        <w:rPr>
          <w:rStyle w:val="Hyperlink"/>
          <w:b/>
          <w:bCs/>
          <w:sz w:val="28"/>
          <w:szCs w:val="28"/>
        </w:rPr>
      </w:pPr>
    </w:p>
    <w:p w14:paraId="04044861" w14:textId="77777777" w:rsidR="003038A8" w:rsidRDefault="003038A8" w:rsidP="08D5B124">
      <w:pPr>
        <w:rPr>
          <w:rStyle w:val="Hyperlink"/>
          <w:b/>
          <w:bCs/>
          <w:sz w:val="28"/>
          <w:szCs w:val="28"/>
        </w:rPr>
      </w:pPr>
    </w:p>
    <w:p w14:paraId="74F0E24D" w14:textId="5CD70B22" w:rsidR="00B41AAF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lastRenderedPageBreak/>
        <w:t>Key Concepts Learned</w:t>
      </w:r>
    </w:p>
    <w:p w14:paraId="27C3641C" w14:textId="6BC67911" w:rsidR="006716A1" w:rsidRPr="00F43C98" w:rsidRDefault="006D48EA" w:rsidP="00B41AAF">
      <w:pPr>
        <w:spacing w:after="0"/>
        <w:rPr>
          <w:rFonts w:cstheme="minorHAnsi"/>
          <w:b/>
          <w:bCs/>
          <w:sz w:val="32"/>
          <w:szCs w:val="32"/>
        </w:rPr>
      </w:pPr>
      <w:r w:rsidRPr="00F43C98">
        <w:rPr>
          <w:rFonts w:cstheme="minorHAnsi"/>
          <w:b/>
          <w:bCs/>
          <w:sz w:val="32"/>
          <w:szCs w:val="32"/>
        </w:rPr>
        <w:t>Chapter 7:</w:t>
      </w:r>
    </w:p>
    <w:p w14:paraId="2A406898" w14:textId="77777777" w:rsidR="006D48EA" w:rsidRPr="00B41AAF" w:rsidRDefault="006D48EA" w:rsidP="00B41AAF">
      <w:pPr>
        <w:spacing w:after="0"/>
        <w:rPr>
          <w:rFonts w:cstheme="minorHAnsi"/>
          <w:sz w:val="24"/>
          <w:szCs w:val="24"/>
        </w:rPr>
      </w:pPr>
    </w:p>
    <w:p w14:paraId="694915A8" w14:textId="6D23217C" w:rsidR="009441CF" w:rsidRPr="00F43C98" w:rsidRDefault="006D48EA" w:rsidP="00F43C9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8"/>
          <w:szCs w:val="28"/>
        </w:rPr>
      </w:pPr>
      <w:r w:rsidRPr="00F43C98">
        <w:rPr>
          <w:rFonts w:cstheme="minorHAnsi"/>
          <w:b/>
          <w:bCs/>
          <w:sz w:val="28"/>
          <w:szCs w:val="28"/>
        </w:rPr>
        <w:t xml:space="preserve">The </w:t>
      </w:r>
      <w:r w:rsidRPr="00F43C98">
        <w:rPr>
          <w:rFonts w:cstheme="minorHAnsi"/>
          <w:b/>
          <w:bCs/>
          <w:sz w:val="28"/>
          <w:szCs w:val="28"/>
        </w:rPr>
        <w:t>key attributes of a software project for monitoring and control</w:t>
      </w:r>
      <w:r w:rsidRPr="00F43C98">
        <w:rPr>
          <w:rFonts w:cstheme="minorHAnsi"/>
          <w:b/>
          <w:bCs/>
          <w:sz w:val="28"/>
          <w:szCs w:val="28"/>
        </w:rPr>
        <w:t>:</w:t>
      </w:r>
    </w:p>
    <w:p w14:paraId="01537422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Scope:</w:t>
      </w:r>
    </w:p>
    <w:p w14:paraId="799AFD89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Define and manage project boundaries.</w:t>
      </w:r>
    </w:p>
    <w:p w14:paraId="49FD7206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Prevent scope creep by controlling changes.</w:t>
      </w:r>
    </w:p>
    <w:p w14:paraId="1B0C1BC9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Schedule:</w:t>
      </w:r>
    </w:p>
    <w:p w14:paraId="3A92AC10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Track progress against planned timeline.</w:t>
      </w:r>
    </w:p>
    <w:p w14:paraId="27DFA493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Monitor dependencies and critical path activities.</w:t>
      </w:r>
    </w:p>
    <w:p w14:paraId="49B96F2C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Cost:</w:t>
      </w:r>
    </w:p>
    <w:p w14:paraId="69EAC7AB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Monitor project expenditures against budget.</w:t>
      </w:r>
    </w:p>
    <w:p w14:paraId="6EFADF68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Manage budget changes as needed.</w:t>
      </w:r>
    </w:p>
    <w:p w14:paraId="29599564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Quality:</w:t>
      </w:r>
    </w:p>
    <w:p w14:paraId="6CC4D380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Ensure software meets specified quality standards.</w:t>
      </w:r>
    </w:p>
    <w:p w14:paraId="55F2BBDA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Conduct reviews, testing, and quality assurance processes.</w:t>
      </w:r>
    </w:p>
    <w:p w14:paraId="5C1D78AE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Risk Management:</w:t>
      </w:r>
    </w:p>
    <w:p w14:paraId="71AB86EC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Identify, assess, and mitigate project risks.</w:t>
      </w:r>
    </w:p>
    <w:p w14:paraId="5C63F229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Implement risk response plans.</w:t>
      </w:r>
    </w:p>
    <w:p w14:paraId="014DF46D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Stakeholder Satisfaction:</w:t>
      </w:r>
    </w:p>
    <w:p w14:paraId="26A6B1CC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Gather feedback to assess expectations and needs.</w:t>
      </w:r>
    </w:p>
    <w:p w14:paraId="63FF9B6D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Ensure project meets stakeholders' expectations.</w:t>
      </w:r>
    </w:p>
    <w:p w14:paraId="5FFA9267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Communication:</w:t>
      </w:r>
    </w:p>
    <w:p w14:paraId="2ACF6DEF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Exchange information efficiently among team members and stakeholders.</w:t>
      </w:r>
    </w:p>
    <w:p w14:paraId="72B92E9B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Regularly update status, hold meetings, and share reports.</w:t>
      </w:r>
    </w:p>
    <w:p w14:paraId="453DE6C5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Resource Management:</w:t>
      </w:r>
    </w:p>
    <w:p w14:paraId="72CAF425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Track allocation and utilization of human and financial resources.</w:t>
      </w:r>
    </w:p>
    <w:p w14:paraId="6F0534D0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Optimize resource allocation to maximize efficiency.</w:t>
      </w:r>
    </w:p>
    <w:p w14:paraId="35C7F5B1" w14:textId="77777777" w:rsidR="006D48EA" w:rsidRPr="006D48EA" w:rsidRDefault="006D48EA" w:rsidP="006D48EA">
      <w:pPr>
        <w:spacing w:after="0"/>
        <w:rPr>
          <w:rFonts w:cstheme="minorHAnsi"/>
          <w:b/>
          <w:bCs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Performance Metrics:</w:t>
      </w:r>
    </w:p>
    <w:p w14:paraId="532950F4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Measure productivity, defect rates, and customer satisfaction.</w:t>
      </w:r>
    </w:p>
    <w:p w14:paraId="73138FAE" w14:textId="77777777" w:rsidR="006D48EA" w:rsidRPr="006D48EA" w:rsidRDefault="006D48EA" w:rsidP="006D48EA">
      <w:pPr>
        <w:numPr>
          <w:ilvl w:val="1"/>
          <w:numId w:val="11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Monitor project progress indicators.</w:t>
      </w:r>
    </w:p>
    <w:p w14:paraId="0150566F" w14:textId="77777777" w:rsidR="00F43C98" w:rsidRDefault="00F43C98" w:rsidP="08D5B124">
      <w:pPr>
        <w:rPr>
          <w:rFonts w:cstheme="minorHAnsi"/>
          <w:sz w:val="24"/>
          <w:szCs w:val="24"/>
        </w:rPr>
      </w:pPr>
    </w:p>
    <w:p w14:paraId="606C635D" w14:textId="0143F6EE" w:rsidR="006D48EA" w:rsidRPr="00F43C98" w:rsidRDefault="00F43C98" w:rsidP="00F43C98">
      <w:pPr>
        <w:pStyle w:val="ListParagraph"/>
        <w:numPr>
          <w:ilvl w:val="0"/>
          <w:numId w:val="17"/>
        </w:numPr>
        <w:rPr>
          <w:rFonts w:cstheme="minorHAnsi"/>
          <w:b/>
          <w:bCs/>
          <w:sz w:val="28"/>
          <w:szCs w:val="28"/>
        </w:rPr>
      </w:pPr>
      <w:r w:rsidRPr="00F43C98">
        <w:rPr>
          <w:rFonts w:cstheme="minorHAnsi"/>
          <w:b/>
          <w:bCs/>
          <w:sz w:val="28"/>
          <w:szCs w:val="28"/>
        </w:rPr>
        <w:t>R</w:t>
      </w:r>
      <w:r w:rsidRPr="00F43C98">
        <w:rPr>
          <w:rFonts w:cstheme="minorHAnsi"/>
          <w:b/>
          <w:bCs/>
          <w:sz w:val="28"/>
          <w:szCs w:val="28"/>
        </w:rPr>
        <w:t>esource leveling</w:t>
      </w:r>
      <w:r w:rsidRPr="00F43C98">
        <w:rPr>
          <w:rFonts w:cstheme="minorHAnsi"/>
          <w:b/>
          <w:bCs/>
          <w:sz w:val="28"/>
          <w:szCs w:val="28"/>
        </w:rPr>
        <w:t xml:space="preserve"> process:</w:t>
      </w:r>
    </w:p>
    <w:p w14:paraId="25A7F221" w14:textId="77777777" w:rsidR="006D48EA" w:rsidRPr="006D48EA" w:rsidRDefault="006D48EA" w:rsidP="00F43C98">
      <w:pPr>
        <w:spacing w:after="0"/>
        <w:ind w:firstLine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Balancing Resource Demand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3700917D" w14:textId="77777777" w:rsidR="006D48EA" w:rsidRPr="006D48EA" w:rsidRDefault="006D48EA" w:rsidP="00F43C98">
      <w:pPr>
        <w:numPr>
          <w:ilvl w:val="0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Adjust project schedule to balance resource demand with availability.</w:t>
      </w:r>
    </w:p>
    <w:p w14:paraId="2BDA3669" w14:textId="77777777" w:rsidR="006D48EA" w:rsidRPr="006D48EA" w:rsidRDefault="006D48EA" w:rsidP="00F43C98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lastRenderedPageBreak/>
        <w:t>Identifying Resource Constraints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6D66375A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Recognize limitations in personnel, equipment, or other critical resources.</w:t>
      </w:r>
    </w:p>
    <w:p w14:paraId="05667667" w14:textId="77777777" w:rsidR="006D48EA" w:rsidRPr="006D48EA" w:rsidRDefault="006D48EA" w:rsidP="00F43C98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Analyzing Resource Workloads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46D906E3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Evaluate resource workload over the project timeline.</w:t>
      </w:r>
    </w:p>
    <w:p w14:paraId="0EEA1885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Identify periods of high demand and potential conflicts.</w:t>
      </w:r>
    </w:p>
    <w:p w14:paraId="45BB68ED" w14:textId="77777777" w:rsidR="006D48EA" w:rsidRPr="006D48EA" w:rsidRDefault="006D48EA" w:rsidP="00F43C98">
      <w:pPr>
        <w:spacing w:after="0"/>
        <w:ind w:firstLine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Adjusting Task Dependencies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41B5384B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Modify task dependencies to distribute resource demand.</w:t>
      </w:r>
    </w:p>
    <w:p w14:paraId="603D7A2C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Reschedule tasks, split tasks, or rearrange task sequences as needed.</w:t>
      </w:r>
    </w:p>
    <w:p w14:paraId="3184DD86" w14:textId="77777777" w:rsidR="006D48EA" w:rsidRPr="006D48EA" w:rsidRDefault="006D48EA" w:rsidP="00F43C98">
      <w:pPr>
        <w:spacing w:after="0"/>
        <w:ind w:firstLine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Optimizing Project Schedule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51333AF7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Update schedule to reflect smoothed resource allocation.</w:t>
      </w:r>
    </w:p>
    <w:p w14:paraId="3569F50A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Adjust task start/end dates, milestones, and deadlines accordingly.</w:t>
      </w:r>
    </w:p>
    <w:p w14:paraId="3CEA5C45" w14:textId="77777777" w:rsidR="006D48EA" w:rsidRPr="006D48EA" w:rsidRDefault="006D48EA" w:rsidP="00F43C98">
      <w:pPr>
        <w:spacing w:after="0"/>
        <w:ind w:firstLine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Considering Project Constraints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05E2A287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Ensure resource leveling aligns with project deadlines, dependencies, and scope requirements.</w:t>
      </w:r>
    </w:p>
    <w:p w14:paraId="6281D840" w14:textId="77777777" w:rsidR="006D48EA" w:rsidRPr="006D48EA" w:rsidRDefault="006D48EA" w:rsidP="00F43C98">
      <w:pPr>
        <w:spacing w:after="0"/>
        <w:ind w:firstLine="36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b/>
          <w:bCs/>
          <w:sz w:val="24"/>
          <w:szCs w:val="24"/>
          <w:lang w:val="en-CA"/>
        </w:rPr>
        <w:t>Monitoring and Adjusting</w:t>
      </w:r>
      <w:r w:rsidRPr="006D48EA">
        <w:rPr>
          <w:rFonts w:cstheme="minorHAnsi"/>
          <w:sz w:val="24"/>
          <w:szCs w:val="24"/>
          <w:lang w:val="en-CA"/>
        </w:rPr>
        <w:t>:</w:t>
      </w:r>
    </w:p>
    <w:p w14:paraId="2A520CD5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Continuously monitor resource allocation and project conditions.</w:t>
      </w:r>
    </w:p>
    <w:p w14:paraId="28C30B57" w14:textId="77777777" w:rsidR="006D48EA" w:rsidRPr="006D48EA" w:rsidRDefault="006D48EA" w:rsidP="00F43C98">
      <w:pPr>
        <w:numPr>
          <w:ilvl w:val="1"/>
          <w:numId w:val="12"/>
        </w:numPr>
        <w:spacing w:after="0"/>
        <w:rPr>
          <w:rFonts w:cstheme="minorHAnsi"/>
          <w:sz w:val="24"/>
          <w:szCs w:val="24"/>
          <w:lang w:val="en-CA"/>
        </w:rPr>
      </w:pPr>
      <w:r w:rsidRPr="006D48EA">
        <w:rPr>
          <w:rFonts w:cstheme="minorHAnsi"/>
          <w:sz w:val="24"/>
          <w:szCs w:val="24"/>
          <w:lang w:val="en-CA"/>
        </w:rPr>
        <w:t>Revise resource leveling strategies as needed to adapt to changes.</w:t>
      </w:r>
    </w:p>
    <w:p w14:paraId="65BC65AC" w14:textId="77777777" w:rsidR="00F43C98" w:rsidRDefault="00F43C98" w:rsidP="00F43C98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5C83C5C" w14:textId="77777777" w:rsidR="00F43C98" w:rsidRDefault="00F43C98" w:rsidP="00F43C98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A64EC9E" w14:textId="2B087EB6" w:rsidR="006D48EA" w:rsidRPr="00F43C98" w:rsidRDefault="00F43C98" w:rsidP="00F43C98">
      <w:pPr>
        <w:pStyle w:val="ListParagraph"/>
        <w:numPr>
          <w:ilvl w:val="0"/>
          <w:numId w:val="16"/>
        </w:numPr>
        <w:rPr>
          <w:rFonts w:cstheme="minorHAnsi"/>
          <w:b/>
          <w:bCs/>
          <w:sz w:val="28"/>
          <w:szCs w:val="28"/>
        </w:rPr>
      </w:pPr>
      <w:r w:rsidRPr="00F43C98">
        <w:rPr>
          <w:rFonts w:cstheme="minorHAnsi"/>
          <w:b/>
          <w:bCs/>
          <w:sz w:val="28"/>
          <w:szCs w:val="28"/>
        </w:rPr>
        <w:t xml:space="preserve">The methods to measure progress of a </w:t>
      </w:r>
      <w:r w:rsidR="00DC32BA" w:rsidRPr="00F43C98">
        <w:rPr>
          <w:rFonts w:cstheme="minorHAnsi"/>
          <w:b/>
          <w:bCs/>
          <w:sz w:val="28"/>
          <w:szCs w:val="28"/>
        </w:rPr>
        <w:t>task.</w:t>
      </w:r>
    </w:p>
    <w:p w14:paraId="7B58FF8E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Percentage Completion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2050DB35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Assign a percentage indicating progress.</w:t>
      </w:r>
    </w:p>
    <w:p w14:paraId="58F63407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Task Duration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7836DE16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Compare actual duration with planned duration.</w:t>
      </w:r>
    </w:p>
    <w:p w14:paraId="6BF2E142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Work Breakdown Structure (WBS)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FB89723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Break down task into subtasks and track their completion.</w:t>
      </w:r>
    </w:p>
    <w:p w14:paraId="478B04CA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Checklists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3B438283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Create and mark off specific actions or deliverables.</w:t>
      </w:r>
    </w:p>
    <w:p w14:paraId="27F2C038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Kanban Boards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26C4FC03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Visualize task's workflow stages and move card accordingly.</w:t>
      </w:r>
    </w:p>
    <w:p w14:paraId="6E04C67E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Burn Down Charts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483FD3F2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Plot remaining work against time to visualize progress.</w:t>
      </w:r>
    </w:p>
    <w:p w14:paraId="53B2D4A3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Earned Value Management (EVM)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0E94565F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Compare earned value with scheduled value to assess progress.</w:t>
      </w:r>
    </w:p>
    <w:p w14:paraId="6BC2363A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Task Dependencies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14A7465C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Monitor completion of predecessor tasks.</w:t>
      </w:r>
    </w:p>
    <w:p w14:paraId="7042F17D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Feedback and Reviews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3373FD8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lastRenderedPageBreak/>
        <w:t>Gather feedback from team members and stakeholders.</w:t>
      </w:r>
    </w:p>
    <w:p w14:paraId="09992FD7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Key Performance Indicators (KPIs)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4CD13EF" w14:textId="77777777" w:rsidR="00F43C98" w:rsidRPr="00F43C98" w:rsidRDefault="00F43C98" w:rsidP="00F43C98">
      <w:pPr>
        <w:numPr>
          <w:ilvl w:val="1"/>
          <w:numId w:val="13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Define and track relevant metrics for the task's objectives.</w:t>
      </w:r>
    </w:p>
    <w:p w14:paraId="01A1671F" w14:textId="77777777" w:rsidR="00F43C98" w:rsidRDefault="00F43C98" w:rsidP="08D5B124">
      <w:pPr>
        <w:rPr>
          <w:rFonts w:cstheme="minorHAnsi"/>
          <w:b/>
          <w:bCs/>
          <w:sz w:val="28"/>
          <w:szCs w:val="28"/>
        </w:rPr>
      </w:pPr>
    </w:p>
    <w:p w14:paraId="343D7D8E" w14:textId="7D109E9A" w:rsidR="00F43C98" w:rsidRPr="00F43C98" w:rsidRDefault="00F43C98" w:rsidP="00F43C98">
      <w:pPr>
        <w:pStyle w:val="ListParagraph"/>
        <w:numPr>
          <w:ilvl w:val="0"/>
          <w:numId w:val="15"/>
        </w:numPr>
        <w:rPr>
          <w:rFonts w:cstheme="minorHAnsi"/>
          <w:b/>
          <w:bCs/>
          <w:sz w:val="28"/>
          <w:szCs w:val="28"/>
        </w:rPr>
      </w:pPr>
      <w:r w:rsidRPr="00F43C98">
        <w:rPr>
          <w:rFonts w:cstheme="minorHAnsi"/>
          <w:b/>
          <w:bCs/>
          <w:sz w:val="28"/>
          <w:szCs w:val="28"/>
        </w:rPr>
        <w:t xml:space="preserve">The measures that can be taken if the project schedule deviates from the planned </w:t>
      </w:r>
      <w:proofErr w:type="gramStart"/>
      <w:r w:rsidRPr="00F43C98">
        <w:rPr>
          <w:rFonts w:cstheme="minorHAnsi"/>
          <w:b/>
          <w:bCs/>
          <w:sz w:val="28"/>
          <w:szCs w:val="28"/>
        </w:rPr>
        <w:t>schedule</w:t>
      </w:r>
      <w:proofErr w:type="gramEnd"/>
    </w:p>
    <w:p w14:paraId="2F7BCAA8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Identify the Root Causes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3B1A5949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Investigate reasons behind the deviation.</w:t>
      </w:r>
    </w:p>
    <w:p w14:paraId="7CE01F94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Determine factors contributing to the schedule deviation.</w:t>
      </w:r>
    </w:p>
    <w:p w14:paraId="3D287DB5" w14:textId="3D727E1B" w:rsidR="00F43C98" w:rsidRPr="00F43C98" w:rsidRDefault="00031371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Re-evaluate</w:t>
      </w:r>
      <w:r w:rsidR="00F43C98" w:rsidRPr="00F43C98">
        <w:rPr>
          <w:rFonts w:cstheme="minorHAnsi"/>
          <w:b/>
          <w:bCs/>
          <w:sz w:val="24"/>
          <w:szCs w:val="24"/>
          <w:lang w:val="en-CA"/>
        </w:rPr>
        <w:t xml:space="preserve"> the Schedule</w:t>
      </w:r>
      <w:r w:rsidR="00F43C98" w:rsidRPr="00F43C98">
        <w:rPr>
          <w:rFonts w:cstheme="minorHAnsi"/>
          <w:sz w:val="24"/>
          <w:szCs w:val="24"/>
          <w:lang w:val="en-CA"/>
        </w:rPr>
        <w:t>:</w:t>
      </w:r>
    </w:p>
    <w:p w14:paraId="556B55DB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Review project schedule for adjustments.</w:t>
      </w:r>
    </w:p>
    <w:p w14:paraId="11C988E1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Reallocate resources, adjust dependencies, or revise timelines.</w:t>
      </w:r>
    </w:p>
    <w:p w14:paraId="7B94DCCD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Communicate with Stakeholders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18E7A61A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Keep stakeholders informed about the deviation.</w:t>
      </w:r>
    </w:p>
    <w:p w14:paraId="09DBF011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Communicate actions being taken to address it.</w:t>
      </w:r>
    </w:p>
    <w:p w14:paraId="55956DA1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Prioritize Tasks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609B8ED4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Identify critical tasks or deliverables.</w:t>
      </w:r>
    </w:p>
    <w:p w14:paraId="4AC356F2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Focus on completing critical tasks first.</w:t>
      </w:r>
    </w:p>
    <w:p w14:paraId="42EB6C63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Resource Optimization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CA9F013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Reallocate resources from non-critical to critical tasks.</w:t>
      </w:r>
    </w:p>
    <w:p w14:paraId="7E6BE822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Bring in additional resources if necessary.</w:t>
      </w:r>
    </w:p>
    <w:p w14:paraId="0CB55B63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Implement Fast-Tracking or Crashing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247FA22F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Overlap sequential activities (fast-tracking).</w:t>
      </w:r>
    </w:p>
    <w:p w14:paraId="4F7DA7E9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Add resources to critical tasks (crashing).</w:t>
      </w:r>
    </w:p>
    <w:p w14:paraId="229F7063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Manage Scope Changes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9A7382A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Assess impact of scope changes on schedule.</w:t>
      </w:r>
    </w:p>
    <w:p w14:paraId="7F2297EB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Implement change control procedures.</w:t>
      </w:r>
    </w:p>
    <w:p w14:paraId="6D2B0B74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Risk Management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27634F5D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Assess and mitigate risks impacting schedule.</w:t>
      </w:r>
    </w:p>
    <w:p w14:paraId="27E85DC1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Develop contingency plans.</w:t>
      </w:r>
    </w:p>
    <w:p w14:paraId="18618D15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Monitor Progress Closely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716E1B8B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Increase monitoring and oversight.</w:t>
      </w:r>
    </w:p>
    <w:p w14:paraId="28239730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Implement regular progress reviews.</w:t>
      </w:r>
    </w:p>
    <w:p w14:paraId="786BD14B" w14:textId="77777777" w:rsidR="00F43C98" w:rsidRPr="00F43C98" w:rsidRDefault="00F43C98" w:rsidP="00F43C98">
      <w:pPr>
        <w:spacing w:after="0"/>
        <w:ind w:left="72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b/>
          <w:bCs/>
          <w:sz w:val="24"/>
          <w:szCs w:val="24"/>
          <w:lang w:val="en-CA"/>
        </w:rPr>
        <w:t>Document Lessons Learned</w:t>
      </w:r>
      <w:r w:rsidRPr="00F43C98">
        <w:rPr>
          <w:rFonts w:cstheme="minorHAnsi"/>
          <w:sz w:val="24"/>
          <w:szCs w:val="24"/>
          <w:lang w:val="en-CA"/>
        </w:rPr>
        <w:t>:</w:t>
      </w:r>
    </w:p>
    <w:p w14:paraId="5B4927AD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Document lessons learned from deviation.</w:t>
      </w:r>
    </w:p>
    <w:p w14:paraId="2083F43D" w14:textId="77777777" w:rsidR="00F43C98" w:rsidRPr="00F43C98" w:rsidRDefault="00F43C98" w:rsidP="00F43C98">
      <w:pPr>
        <w:numPr>
          <w:ilvl w:val="1"/>
          <w:numId w:val="14"/>
        </w:numPr>
        <w:spacing w:after="0"/>
        <w:rPr>
          <w:rFonts w:cstheme="minorHAnsi"/>
          <w:sz w:val="24"/>
          <w:szCs w:val="24"/>
          <w:lang w:val="en-CA"/>
        </w:rPr>
      </w:pPr>
      <w:r w:rsidRPr="00F43C98">
        <w:rPr>
          <w:rFonts w:cstheme="minorHAnsi"/>
          <w:sz w:val="24"/>
          <w:szCs w:val="24"/>
          <w:lang w:val="en-CA"/>
        </w:rPr>
        <w:t>Use insights to improve future project planning.</w:t>
      </w:r>
    </w:p>
    <w:p w14:paraId="4B0DACA4" w14:textId="3174E644" w:rsidR="00F43C98" w:rsidRPr="00031371" w:rsidRDefault="00031371" w:rsidP="00031371">
      <w:pPr>
        <w:pStyle w:val="ListParagraph"/>
        <w:numPr>
          <w:ilvl w:val="0"/>
          <w:numId w:val="20"/>
        </w:numPr>
        <w:rPr>
          <w:rFonts w:cstheme="minorHAnsi"/>
          <w:b/>
          <w:bCs/>
          <w:sz w:val="28"/>
          <w:szCs w:val="28"/>
        </w:rPr>
      </w:pPr>
      <w:r w:rsidRPr="00031371">
        <w:rPr>
          <w:rFonts w:cstheme="minorHAnsi"/>
          <w:b/>
          <w:bCs/>
          <w:sz w:val="28"/>
          <w:szCs w:val="28"/>
        </w:rPr>
        <w:lastRenderedPageBreak/>
        <w:t xml:space="preserve">The measures that can be taken if the project cost is deviating from the planned </w:t>
      </w:r>
      <w:proofErr w:type="gramStart"/>
      <w:r w:rsidRPr="00031371">
        <w:rPr>
          <w:rFonts w:cstheme="minorHAnsi"/>
          <w:b/>
          <w:bCs/>
          <w:sz w:val="28"/>
          <w:szCs w:val="28"/>
        </w:rPr>
        <w:t>budget</w:t>
      </w:r>
      <w:proofErr w:type="gramEnd"/>
    </w:p>
    <w:p w14:paraId="66C346D4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Identify Cost Deviation Causes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C8131F1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Investigate the reasons behind the cost deviation.</w:t>
      </w:r>
    </w:p>
    <w:p w14:paraId="3365DF37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Determine factors contributing to the budget overrun.</w:t>
      </w:r>
    </w:p>
    <w:p w14:paraId="663113C6" w14:textId="793DA8F0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Re-evaluate</w:t>
      </w:r>
      <w:r w:rsidRPr="00031371">
        <w:rPr>
          <w:rFonts w:cstheme="minorHAnsi"/>
          <w:b/>
          <w:bCs/>
          <w:sz w:val="24"/>
          <w:szCs w:val="24"/>
          <w:lang w:val="en-CA"/>
        </w:rPr>
        <w:t xml:space="preserve"> Budget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03D0881F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Review project budget for adjustments.</w:t>
      </w:r>
    </w:p>
    <w:p w14:paraId="7202C408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Identify areas where costs can be reduced or reallocated.</w:t>
      </w:r>
    </w:p>
    <w:p w14:paraId="6F275EA4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Communicate with Stakeholders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54669D75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Inform stakeholders about the budget deviation.</w:t>
      </w:r>
    </w:p>
    <w:p w14:paraId="7FB37049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Discuss actions being taken to address it.</w:t>
      </w:r>
    </w:p>
    <w:p w14:paraId="21E7981B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Cost Control Measures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4CC319C0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Implement cost control measures to manage expenses.</w:t>
      </w:r>
    </w:p>
    <w:p w14:paraId="73BFC1B3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Monitor and manage expenses closely.</w:t>
      </w:r>
    </w:p>
    <w:p w14:paraId="1E76DFE6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Scope Management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5178355F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Evaluate scope changes impacting project cost.</w:t>
      </w:r>
    </w:p>
    <w:p w14:paraId="0BA46DE8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Implement change control procedures.</w:t>
      </w:r>
    </w:p>
    <w:p w14:paraId="3E192271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Vendor Negotiations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54B15A0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Negotiate with vendors for discounts or cost reductions.</w:t>
      </w:r>
    </w:p>
    <w:p w14:paraId="0C898D65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Explore alternative vendors or suppliers.</w:t>
      </w:r>
    </w:p>
    <w:p w14:paraId="14020F3F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Resource Optimization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2E0F962A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Optimize resource allocation to minimize costs.</w:t>
      </w:r>
    </w:p>
    <w:p w14:paraId="27009E87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Use resources efficiently to reduce expenses.</w:t>
      </w:r>
    </w:p>
    <w:p w14:paraId="5DCE6FA4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Risk Management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539DD52C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Assess and mitigate risks impacting project cost.</w:t>
      </w:r>
    </w:p>
    <w:p w14:paraId="6907D6B8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Develop contingency plans for cost overruns.</w:t>
      </w:r>
    </w:p>
    <w:p w14:paraId="6CC53399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Value Engineering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4595DDB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Explore opportunities for cost-saving without compromising quality.</w:t>
      </w:r>
    </w:p>
    <w:p w14:paraId="53727C57" w14:textId="1175B33C" w:rsidR="00031371" w:rsidRPr="00031371" w:rsidRDefault="00A91DBF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Re-evaluate</w:t>
      </w:r>
      <w:r w:rsidR="00031371" w:rsidRPr="00031371">
        <w:rPr>
          <w:rFonts w:cstheme="minorHAnsi"/>
          <w:sz w:val="24"/>
          <w:szCs w:val="24"/>
          <w:lang w:val="en-CA"/>
        </w:rPr>
        <w:t xml:space="preserve"> project requirements and specifications.</w:t>
      </w:r>
    </w:p>
    <w:p w14:paraId="6A18F104" w14:textId="77777777" w:rsidR="00031371" w:rsidRPr="00031371" w:rsidRDefault="00031371" w:rsidP="00031371">
      <w:pPr>
        <w:numPr>
          <w:ilvl w:val="0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Document Lessons Learned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59E3175E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Document lessons learned from cost deviation.</w:t>
      </w:r>
    </w:p>
    <w:p w14:paraId="78046715" w14:textId="77777777" w:rsidR="00031371" w:rsidRPr="00031371" w:rsidRDefault="00031371" w:rsidP="00031371">
      <w:pPr>
        <w:numPr>
          <w:ilvl w:val="1"/>
          <w:numId w:val="19"/>
        </w:numPr>
        <w:spacing w:after="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Use insights to improve cost estimation and budgeting in future projects.</w:t>
      </w:r>
    </w:p>
    <w:p w14:paraId="4B768A59" w14:textId="77777777" w:rsidR="00031371" w:rsidRDefault="00031371" w:rsidP="00031371">
      <w:pPr>
        <w:spacing w:after="0"/>
        <w:rPr>
          <w:rFonts w:cstheme="minorHAnsi"/>
          <w:b/>
          <w:bCs/>
          <w:sz w:val="32"/>
          <w:szCs w:val="32"/>
        </w:rPr>
      </w:pPr>
    </w:p>
    <w:p w14:paraId="06B4608E" w14:textId="77777777" w:rsidR="00DC32BA" w:rsidRDefault="00DC32BA" w:rsidP="00031371">
      <w:pPr>
        <w:spacing w:after="0"/>
        <w:rPr>
          <w:rFonts w:cstheme="minorHAnsi"/>
          <w:b/>
          <w:bCs/>
          <w:sz w:val="32"/>
          <w:szCs w:val="32"/>
        </w:rPr>
      </w:pPr>
    </w:p>
    <w:p w14:paraId="10BB5FE4" w14:textId="77777777" w:rsidR="00DC32BA" w:rsidRDefault="00DC32BA" w:rsidP="00031371">
      <w:pPr>
        <w:spacing w:after="0"/>
        <w:rPr>
          <w:rFonts w:cstheme="minorHAnsi"/>
          <w:b/>
          <w:bCs/>
          <w:sz w:val="32"/>
          <w:szCs w:val="32"/>
        </w:rPr>
      </w:pPr>
    </w:p>
    <w:p w14:paraId="4C41FD41" w14:textId="77777777" w:rsidR="00DC32BA" w:rsidRDefault="00DC32BA" w:rsidP="00031371">
      <w:pPr>
        <w:spacing w:after="0"/>
        <w:rPr>
          <w:rFonts w:cstheme="minorHAnsi"/>
          <w:b/>
          <w:bCs/>
          <w:sz w:val="32"/>
          <w:szCs w:val="32"/>
        </w:rPr>
      </w:pPr>
    </w:p>
    <w:p w14:paraId="06AA9A66" w14:textId="7F5A74DB" w:rsidR="00031371" w:rsidRPr="00031371" w:rsidRDefault="00031371" w:rsidP="00031371">
      <w:pPr>
        <w:spacing w:after="0"/>
        <w:rPr>
          <w:rFonts w:cstheme="minorHAnsi"/>
          <w:b/>
          <w:bCs/>
          <w:sz w:val="32"/>
          <w:szCs w:val="32"/>
        </w:rPr>
      </w:pPr>
      <w:r w:rsidRPr="00031371">
        <w:rPr>
          <w:rFonts w:cstheme="minorHAnsi"/>
          <w:b/>
          <w:bCs/>
          <w:sz w:val="32"/>
          <w:szCs w:val="32"/>
        </w:rPr>
        <w:lastRenderedPageBreak/>
        <w:t xml:space="preserve">Chapter </w:t>
      </w:r>
      <w:r w:rsidRPr="00031371">
        <w:rPr>
          <w:rFonts w:cstheme="minorHAnsi"/>
          <w:b/>
          <w:bCs/>
          <w:sz w:val="32"/>
          <w:szCs w:val="32"/>
        </w:rPr>
        <w:t>8</w:t>
      </w:r>
      <w:r w:rsidRPr="00031371">
        <w:rPr>
          <w:rFonts w:cstheme="minorHAnsi"/>
          <w:b/>
          <w:bCs/>
          <w:sz w:val="32"/>
          <w:szCs w:val="32"/>
        </w:rPr>
        <w:t>:</w:t>
      </w:r>
    </w:p>
    <w:p w14:paraId="1A1D197B" w14:textId="5FE4CFDD" w:rsidR="00031371" w:rsidRPr="00DC32BA" w:rsidRDefault="00031371" w:rsidP="00DC32BA">
      <w:pPr>
        <w:pStyle w:val="ListParagraph"/>
        <w:numPr>
          <w:ilvl w:val="0"/>
          <w:numId w:val="21"/>
        </w:numPr>
        <w:ind w:left="360"/>
        <w:rPr>
          <w:rFonts w:cstheme="minorHAnsi"/>
          <w:b/>
          <w:bCs/>
          <w:sz w:val="28"/>
          <w:szCs w:val="28"/>
        </w:rPr>
      </w:pPr>
      <w:r w:rsidRPr="00031371">
        <w:rPr>
          <w:rFonts w:cstheme="minorHAnsi"/>
          <w:b/>
          <w:bCs/>
          <w:sz w:val="28"/>
          <w:szCs w:val="28"/>
        </w:rPr>
        <w:t>Importance of project data:</w:t>
      </w:r>
    </w:p>
    <w:p w14:paraId="53BF05A6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Performance Evaluation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2489170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Evaluate project progress and performance against planned objectives.</w:t>
      </w:r>
    </w:p>
    <w:p w14:paraId="15005141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Identify areas of success and areas needing improvement.</w:t>
      </w:r>
    </w:p>
    <w:p w14:paraId="4839DCBD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Decision Making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ED62C5A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Base decisions on real data rather than assumptions or intuition.</w:t>
      </w:r>
    </w:p>
    <w:p w14:paraId="297075E7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Make informed decisions regarding resource allocation, schedule adjustments, and risk mitigation.</w:t>
      </w:r>
    </w:p>
    <w:p w14:paraId="5A67E679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Risk Management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5F019BB4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Identify and assess project risks based on historical data and trends.</w:t>
      </w:r>
    </w:p>
    <w:p w14:paraId="5BBF29DF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Implement proactive measures to mitigate risks and minimize their impact on the project.</w:t>
      </w:r>
    </w:p>
    <w:p w14:paraId="4FB635EA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Resource Allocation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1C3F2D0C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Optimize resource allocation based on data-driven insights.</w:t>
      </w:r>
    </w:p>
    <w:p w14:paraId="3EAFF36F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Allocate resources efficiently to maximize productivity and minimize costs.</w:t>
      </w:r>
    </w:p>
    <w:p w14:paraId="7F1ACD80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Forecasting and Planning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424AA215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Use historical data to forecast future project outcomes and trends.</w:t>
      </w:r>
    </w:p>
    <w:p w14:paraId="4438DFC3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Develop more accurate project plans and schedules based on past performance data.</w:t>
      </w:r>
    </w:p>
    <w:p w14:paraId="54ED1767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Performance Improvement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26A7A2E9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Identify patterns and trends in project data to identify areas for improvement.</w:t>
      </w:r>
    </w:p>
    <w:p w14:paraId="08218BFB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Implement corrective actions and process improvements based on data analysis.</w:t>
      </w:r>
    </w:p>
    <w:p w14:paraId="0A03CCAA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Stakeholder Communication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4ECF5D3D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Communicate project status, progress, and performance to stakeholders based on objective data.</w:t>
      </w:r>
    </w:p>
    <w:p w14:paraId="0438D1F1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Build trust and transparency by providing evidence-based insights.</w:t>
      </w:r>
    </w:p>
    <w:p w14:paraId="12DAC9CB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Benchmarking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6E7C2FE8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Compare current project performance with industry standards or benchmarks.</w:t>
      </w:r>
    </w:p>
    <w:p w14:paraId="2D46DC35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Identify opportunities for improvement and best practices based on benchmarking data.</w:t>
      </w:r>
    </w:p>
    <w:p w14:paraId="127A9993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Lessons Learned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04625859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Capture project data for lessons learned documentation.</w:t>
      </w:r>
    </w:p>
    <w:p w14:paraId="4BE40DCC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Use insights from past projects to inform future project planning and execution.</w:t>
      </w:r>
    </w:p>
    <w:p w14:paraId="06F21F2F" w14:textId="77777777" w:rsidR="00031371" w:rsidRPr="00031371" w:rsidRDefault="00031371" w:rsidP="00DC32BA">
      <w:pPr>
        <w:spacing w:after="0"/>
        <w:ind w:left="36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b/>
          <w:bCs/>
          <w:sz w:val="24"/>
          <w:szCs w:val="24"/>
          <w:lang w:val="en-CA"/>
        </w:rPr>
        <w:t>Compliance and Reporting</w:t>
      </w:r>
      <w:r w:rsidRPr="00031371">
        <w:rPr>
          <w:rFonts w:cstheme="minorHAnsi"/>
          <w:sz w:val="24"/>
          <w:szCs w:val="24"/>
          <w:lang w:val="en-CA"/>
        </w:rPr>
        <w:t>:</w:t>
      </w:r>
    </w:p>
    <w:p w14:paraId="11A2F9E9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Ensure compliance with regulatory requirements and project standards.</w:t>
      </w:r>
    </w:p>
    <w:p w14:paraId="345A1D16" w14:textId="77777777" w:rsidR="00031371" w:rsidRPr="00031371" w:rsidRDefault="00031371" w:rsidP="00DC32BA">
      <w:pPr>
        <w:numPr>
          <w:ilvl w:val="1"/>
          <w:numId w:val="22"/>
        </w:numPr>
        <w:tabs>
          <w:tab w:val="clear" w:pos="1440"/>
          <w:tab w:val="num" w:pos="1080"/>
        </w:tabs>
        <w:spacing w:after="0"/>
        <w:ind w:left="1080"/>
        <w:rPr>
          <w:rFonts w:cstheme="minorHAnsi"/>
          <w:sz w:val="24"/>
          <w:szCs w:val="24"/>
          <w:lang w:val="en-CA"/>
        </w:rPr>
      </w:pPr>
      <w:r w:rsidRPr="00031371">
        <w:rPr>
          <w:rFonts w:cstheme="minorHAnsi"/>
          <w:sz w:val="24"/>
          <w:szCs w:val="24"/>
          <w:lang w:val="en-CA"/>
        </w:rPr>
        <w:t>Generate accurate and reliable reports based on project data for internal and external stakeholders.</w:t>
      </w:r>
    </w:p>
    <w:p w14:paraId="7025A16E" w14:textId="77777777" w:rsidR="00DC32BA" w:rsidRDefault="00DC32BA" w:rsidP="08D5B124">
      <w:pPr>
        <w:rPr>
          <w:rFonts w:cstheme="minorHAnsi"/>
          <w:b/>
          <w:bCs/>
          <w:sz w:val="24"/>
          <w:szCs w:val="24"/>
        </w:rPr>
      </w:pPr>
    </w:p>
    <w:p w14:paraId="490F9836" w14:textId="77777777" w:rsidR="00DC32BA" w:rsidRDefault="00DC32BA" w:rsidP="08D5B124">
      <w:pPr>
        <w:rPr>
          <w:rFonts w:cstheme="minorHAnsi"/>
          <w:b/>
          <w:bCs/>
          <w:sz w:val="24"/>
          <w:szCs w:val="24"/>
        </w:rPr>
      </w:pPr>
    </w:p>
    <w:p w14:paraId="004DAA15" w14:textId="6EAEF590" w:rsidR="00031371" w:rsidRPr="00DC32BA" w:rsidRDefault="00DC32BA" w:rsidP="00DC32BA">
      <w:pPr>
        <w:pStyle w:val="ListParagraph"/>
        <w:numPr>
          <w:ilvl w:val="0"/>
          <w:numId w:val="24"/>
        </w:numPr>
        <w:rPr>
          <w:rFonts w:cstheme="minorHAnsi"/>
          <w:b/>
          <w:bCs/>
          <w:sz w:val="28"/>
          <w:szCs w:val="28"/>
        </w:rPr>
      </w:pPr>
      <w:r w:rsidRPr="00DC32BA">
        <w:rPr>
          <w:rFonts w:cstheme="minorHAnsi"/>
          <w:b/>
          <w:bCs/>
          <w:sz w:val="28"/>
          <w:szCs w:val="28"/>
        </w:rPr>
        <w:t xml:space="preserve">Steps to get project </w:t>
      </w:r>
      <w:proofErr w:type="gramStart"/>
      <w:r w:rsidRPr="00DC32BA">
        <w:rPr>
          <w:rFonts w:cstheme="minorHAnsi"/>
          <w:b/>
          <w:bCs/>
          <w:sz w:val="28"/>
          <w:szCs w:val="28"/>
        </w:rPr>
        <w:t>data</w:t>
      </w:r>
      <w:proofErr w:type="gramEnd"/>
    </w:p>
    <w:p w14:paraId="329945A0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Data Privacy and Security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3D10E9D6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Ensure that sensitive or confidential data is properly identified and protected.</w:t>
      </w:r>
    </w:p>
    <w:p w14:paraId="4CE780FF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Implement appropriate access controls to prevent unauthorized access to archived data.</w:t>
      </w:r>
    </w:p>
    <w:p w14:paraId="684C90B3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Encrypt sensitive data to protect it from unauthorized disclosure or theft.</w:t>
      </w:r>
    </w:p>
    <w:p w14:paraId="5C58099A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Data Integrity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38754C56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Verify the integrity and accuracy of the data being archived.</w:t>
      </w:r>
    </w:p>
    <w:p w14:paraId="06FE4E98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Conduct data validation checks to ensure that the archived data is complete and consistent.</w:t>
      </w:r>
    </w:p>
    <w:p w14:paraId="6519DE68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Data Retention Policies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2C7616AC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Review and adhere to data retention policies and legal requirements.</w:t>
      </w:r>
    </w:p>
    <w:p w14:paraId="4950849F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Determine the appropriate retention period for archived data based on regulatory obligations and organizational policies.</w:t>
      </w:r>
    </w:p>
    <w:p w14:paraId="30FCB42F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Documentation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6999428B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Document the archiving process, including the types of data archived, the methods used, and the rationale for retention.</w:t>
      </w:r>
    </w:p>
    <w:p w14:paraId="379AB5AC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Maintain detailed records of archived data to facilitate retrieval and audit trails.</w:t>
      </w:r>
    </w:p>
    <w:p w14:paraId="453865E5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Backup and Redundancy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1FA9D6F0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Backup archived data to multiple locations or storage devices to prevent data loss.</w:t>
      </w:r>
    </w:p>
    <w:p w14:paraId="51A7795F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Implement redundancy measures to ensure data availability in case of hardware failure or other disasters.</w:t>
      </w:r>
    </w:p>
    <w:p w14:paraId="20E81698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Metadata Management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02B779F9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Manage metadata associated with archived data to facilitate search and retrieval.</w:t>
      </w:r>
    </w:p>
    <w:p w14:paraId="53CEF423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Maintain metadata integrity and consistency to ensure accurate categorization and organization of archived data.</w:t>
      </w:r>
    </w:p>
    <w:p w14:paraId="4578C2C6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Data Accessibility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44D51187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Ensure that archived data remains accessible to authorized users as needed.</w:t>
      </w:r>
    </w:p>
    <w:p w14:paraId="3D0E3B97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Establish procedures for requesting and accessing archived data, including permissions and authentication mechanisms.</w:t>
      </w:r>
    </w:p>
    <w:p w14:paraId="6610D7A3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Compliance and Legal Considerations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2F2D6281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Ensure compliance with legal and regulatory requirements governing data retention and archiving.</w:t>
      </w:r>
    </w:p>
    <w:p w14:paraId="7B28C3FB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Consult legal counsel or compliance experts to ensure that archiving practices align with relevant laws and regulations.</w:t>
      </w:r>
    </w:p>
    <w:p w14:paraId="65F35B35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lastRenderedPageBreak/>
        <w:t>Data Disposal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43FEF72A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Establish procedures for securely disposing of data that has reached the end of its retention period.</w:t>
      </w:r>
    </w:p>
    <w:p w14:paraId="275CEA37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Implement data destruction methods that comply with data privacy regulations and minimize the risk of data exposure.</w:t>
      </w:r>
    </w:p>
    <w:p w14:paraId="3291FF4C" w14:textId="77777777" w:rsidR="00DC32BA" w:rsidRPr="00DC32BA" w:rsidRDefault="00DC32BA" w:rsidP="00DC32BA">
      <w:pPr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b/>
          <w:bCs/>
          <w:sz w:val="24"/>
          <w:szCs w:val="24"/>
          <w:lang w:val="en-CA"/>
        </w:rPr>
        <w:t>Regular Review and Update</w:t>
      </w:r>
      <w:r w:rsidRPr="00DC32BA">
        <w:rPr>
          <w:rFonts w:cstheme="minorHAnsi"/>
          <w:sz w:val="24"/>
          <w:szCs w:val="24"/>
          <w:lang w:val="en-CA"/>
        </w:rPr>
        <w:t>:</w:t>
      </w:r>
    </w:p>
    <w:p w14:paraId="25FBCCBF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Periodically review and update the archived data to ensure its relevance and accuracy.</w:t>
      </w:r>
    </w:p>
    <w:p w14:paraId="47EA6F76" w14:textId="77777777" w:rsidR="00DC32BA" w:rsidRPr="00DC32BA" w:rsidRDefault="00DC32BA" w:rsidP="00DC32BA">
      <w:pPr>
        <w:numPr>
          <w:ilvl w:val="1"/>
          <w:numId w:val="23"/>
        </w:numPr>
        <w:tabs>
          <w:tab w:val="clear" w:pos="1440"/>
          <w:tab w:val="num" w:pos="720"/>
        </w:tabs>
        <w:spacing w:after="0"/>
        <w:ind w:left="72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Remove outdated or obsolete data to free up storage space and maintain data integrity.</w:t>
      </w:r>
    </w:p>
    <w:p w14:paraId="78664542" w14:textId="77777777" w:rsidR="00DC32BA" w:rsidRDefault="00DC32BA" w:rsidP="08D5B124">
      <w:pPr>
        <w:rPr>
          <w:rFonts w:cstheme="minorHAnsi"/>
          <w:b/>
          <w:bCs/>
          <w:sz w:val="24"/>
          <w:szCs w:val="24"/>
        </w:rPr>
      </w:pPr>
    </w:p>
    <w:p w14:paraId="4FA014F3" w14:textId="766AC075" w:rsidR="00DC32BA" w:rsidRPr="00DC32BA" w:rsidRDefault="00DC32BA" w:rsidP="00DC32BA">
      <w:pPr>
        <w:pStyle w:val="ListParagraph"/>
        <w:numPr>
          <w:ilvl w:val="0"/>
          <w:numId w:val="26"/>
        </w:numPr>
        <w:rPr>
          <w:rFonts w:cstheme="minorHAnsi"/>
          <w:b/>
          <w:bCs/>
          <w:sz w:val="28"/>
          <w:szCs w:val="28"/>
        </w:rPr>
      </w:pPr>
      <w:r w:rsidRPr="00DC32BA">
        <w:rPr>
          <w:rFonts w:cstheme="minorHAnsi"/>
          <w:b/>
          <w:bCs/>
          <w:sz w:val="28"/>
          <w:szCs w:val="28"/>
        </w:rPr>
        <w:t>Importance of resource release:</w:t>
      </w:r>
    </w:p>
    <w:p w14:paraId="6A6E5CA4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Optimal Utilization: It ensures resources are efficiently reallocated when no longer needed.</w:t>
      </w:r>
    </w:p>
    <w:p w14:paraId="26E4E75B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Cost Management: Helps control project costs by avoiding unnecessary expenditures.</w:t>
      </w:r>
    </w:p>
    <w:p w14:paraId="368C577D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Flexibility: Allows for adjustments based on changing project needs and priorities.</w:t>
      </w:r>
    </w:p>
    <w:p w14:paraId="4105308D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Risk Mitigation: Reduces risks associated with resource shortages or missed opportunities.</w:t>
      </w:r>
    </w:p>
    <w:p w14:paraId="7F245867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Stakeholder Confidence: Demonstrates organizational competence and responsiveness.</w:t>
      </w:r>
    </w:p>
    <w:p w14:paraId="306056B0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Performance Improvement: Enhances project performance by avoiding resource bottlenecks.</w:t>
      </w:r>
    </w:p>
    <w:p w14:paraId="7AEA6DBC" w14:textId="77777777" w:rsidR="00DC32BA" w:rsidRPr="00DC32BA" w:rsidRDefault="00DC32BA" w:rsidP="00DC32BA">
      <w:pPr>
        <w:numPr>
          <w:ilvl w:val="0"/>
          <w:numId w:val="25"/>
        </w:numPr>
        <w:tabs>
          <w:tab w:val="num" w:pos="720"/>
        </w:tabs>
        <w:spacing w:after="0"/>
        <w:rPr>
          <w:rFonts w:cstheme="minorHAnsi"/>
          <w:sz w:val="24"/>
          <w:szCs w:val="24"/>
          <w:lang w:val="en-CA"/>
        </w:rPr>
      </w:pPr>
      <w:r w:rsidRPr="00DC32BA">
        <w:rPr>
          <w:rFonts w:cstheme="minorHAnsi"/>
          <w:sz w:val="24"/>
          <w:szCs w:val="24"/>
          <w:lang w:val="en-CA"/>
        </w:rPr>
        <w:t>Long-Term Planning: Contributes to better resource forecasting and planning based on historical data.</w:t>
      </w:r>
    </w:p>
    <w:p w14:paraId="59381CF6" w14:textId="77777777" w:rsidR="00DC32BA" w:rsidRPr="00DC32BA" w:rsidRDefault="00DC32BA" w:rsidP="08D5B124">
      <w:pPr>
        <w:rPr>
          <w:rFonts w:cstheme="minorHAnsi"/>
          <w:b/>
          <w:bCs/>
          <w:sz w:val="24"/>
          <w:szCs w:val="24"/>
        </w:rPr>
      </w:pPr>
    </w:p>
    <w:p w14:paraId="6ED2092B" w14:textId="0000A819" w:rsidR="4D2BB5FC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Application in Real Projects:</w:t>
      </w:r>
    </w:p>
    <w:p w14:paraId="5E4573D0" w14:textId="7A2FF4D6" w:rsidR="00DC32BA" w:rsidRDefault="00DC32BA" w:rsidP="08D5B1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worked on our project where I have made an estimated budget based on the WBS.</w:t>
      </w:r>
    </w:p>
    <w:p w14:paraId="301A9143" w14:textId="3612CDC2" w:rsidR="00DC32BA" w:rsidRPr="00DC32BA" w:rsidRDefault="00DC32BA" w:rsidP="08D5B1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also created the WBS with each phases have their deliverables.</w:t>
      </w:r>
    </w:p>
    <w:p w14:paraId="3AB1A75D" w14:textId="04233C35" w:rsidR="4D2BB5FC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Peer Interactions:</w:t>
      </w:r>
    </w:p>
    <w:p w14:paraId="7D532636" w14:textId="54C5A480" w:rsidR="00930587" w:rsidRPr="00310666" w:rsidRDefault="00A55F9B" w:rsidP="0093058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had our regular meetings and discussed our part via communication </w:t>
      </w:r>
      <w:r w:rsidR="00A91DBF">
        <w:rPr>
          <w:rFonts w:cstheme="minorHAnsi"/>
          <w:sz w:val="24"/>
          <w:szCs w:val="24"/>
        </w:rPr>
        <w:t>channels.</w:t>
      </w:r>
    </w:p>
    <w:p w14:paraId="04065343" w14:textId="01B4EDBC" w:rsidR="00F52654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Challenges Faced:</w:t>
      </w:r>
    </w:p>
    <w:p w14:paraId="7E4B8855" w14:textId="177823FD" w:rsidR="006716A1" w:rsidRDefault="00A55F9B" w:rsidP="006716A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 management has become a huge issue during my work schedule. I am trying to organize myself every day. </w:t>
      </w:r>
    </w:p>
    <w:p w14:paraId="417AF720" w14:textId="0CA1FBD8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Personal Development activities:</w:t>
      </w:r>
    </w:p>
    <w:p w14:paraId="79C53831" w14:textId="11E84B47" w:rsidR="006716A1" w:rsidRPr="006716A1" w:rsidRDefault="00A55F9B" w:rsidP="08D5B1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read the chapter 7,8.</w:t>
      </w:r>
    </w:p>
    <w:p w14:paraId="12C150CE" w14:textId="0AD0727F" w:rsidR="4D2BB5FC" w:rsidRPr="003038A8" w:rsidRDefault="4D2BB5FC" w:rsidP="08D5B124">
      <w:pPr>
        <w:rPr>
          <w:rFonts w:cstheme="minorHAnsi"/>
          <w:b/>
          <w:bCs/>
          <w:sz w:val="24"/>
          <w:szCs w:val="24"/>
          <w:u w:val="single"/>
        </w:rPr>
      </w:pPr>
      <w:r w:rsidRPr="003038A8">
        <w:rPr>
          <w:rFonts w:cstheme="minorHAnsi"/>
          <w:b/>
          <w:bCs/>
          <w:sz w:val="24"/>
          <w:szCs w:val="24"/>
          <w:u w:val="single"/>
        </w:rPr>
        <w:t>Goals for the Next Week:</w:t>
      </w:r>
    </w:p>
    <w:p w14:paraId="30215062" w14:textId="1D88F14B" w:rsidR="4D2BB5FC" w:rsidRPr="006716A1" w:rsidRDefault="00A55F9B" w:rsidP="08D5B124">
      <w:pPr>
        <w:rPr>
          <w:sz w:val="21"/>
          <w:szCs w:val="21"/>
        </w:rPr>
      </w:pPr>
      <w:r>
        <w:rPr>
          <w:sz w:val="21"/>
          <w:szCs w:val="21"/>
        </w:rPr>
        <w:t>We will work on either poster or project presentation.</w:t>
      </w:r>
    </w:p>
    <w:sectPr w:rsidR="4D2BB5FC" w:rsidRPr="006716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E74C6" w14:textId="77777777" w:rsidR="00331094" w:rsidRDefault="00331094" w:rsidP="00A467C2">
      <w:pPr>
        <w:spacing w:after="0" w:line="240" w:lineRule="auto"/>
      </w:pPr>
      <w:r>
        <w:separator/>
      </w:r>
    </w:p>
  </w:endnote>
  <w:endnote w:type="continuationSeparator" w:id="0">
    <w:p w14:paraId="51558EA9" w14:textId="77777777" w:rsidR="00331094" w:rsidRDefault="00331094" w:rsidP="00A4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C9F68" w14:textId="77777777" w:rsidR="00A467C2" w:rsidRDefault="00A467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E0C97" w14:textId="77777777" w:rsidR="00A467C2" w:rsidRDefault="00A467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5626" w14:textId="77777777" w:rsidR="00A467C2" w:rsidRDefault="00A467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2DA0" w14:textId="77777777" w:rsidR="00331094" w:rsidRDefault="00331094" w:rsidP="00A467C2">
      <w:pPr>
        <w:spacing w:after="0" w:line="240" w:lineRule="auto"/>
      </w:pPr>
      <w:r>
        <w:separator/>
      </w:r>
    </w:p>
  </w:footnote>
  <w:footnote w:type="continuationSeparator" w:id="0">
    <w:p w14:paraId="3E6E4FCB" w14:textId="77777777" w:rsidR="00331094" w:rsidRDefault="00331094" w:rsidP="00A4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CA062" w14:textId="77777777" w:rsidR="00A467C2" w:rsidRDefault="00A467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AF108" w14:textId="77777777" w:rsidR="00A467C2" w:rsidRDefault="00A467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2552A" w14:textId="77777777" w:rsidR="00A467C2" w:rsidRDefault="00A467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B5"/>
    <w:multiLevelType w:val="multilevel"/>
    <w:tmpl w:val="90CC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83A62"/>
    <w:multiLevelType w:val="hybridMultilevel"/>
    <w:tmpl w:val="F45A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22CA8"/>
    <w:multiLevelType w:val="hybridMultilevel"/>
    <w:tmpl w:val="B10CC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B2AD3"/>
    <w:multiLevelType w:val="multilevel"/>
    <w:tmpl w:val="5962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5E6F92"/>
    <w:multiLevelType w:val="hybridMultilevel"/>
    <w:tmpl w:val="FB36F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C7C07"/>
    <w:multiLevelType w:val="hybridMultilevel"/>
    <w:tmpl w:val="DB388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022A7"/>
    <w:multiLevelType w:val="hybridMultilevel"/>
    <w:tmpl w:val="CC68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3A73"/>
    <w:multiLevelType w:val="hybridMultilevel"/>
    <w:tmpl w:val="0F628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2415A"/>
    <w:multiLevelType w:val="hybridMultilevel"/>
    <w:tmpl w:val="AD089F2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103FB"/>
    <w:multiLevelType w:val="multilevel"/>
    <w:tmpl w:val="DBE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6C7023"/>
    <w:multiLevelType w:val="multilevel"/>
    <w:tmpl w:val="987A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D96C54"/>
    <w:multiLevelType w:val="multilevel"/>
    <w:tmpl w:val="5306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CB292E"/>
    <w:multiLevelType w:val="hybridMultilevel"/>
    <w:tmpl w:val="BCFCB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52A0"/>
    <w:multiLevelType w:val="hybridMultilevel"/>
    <w:tmpl w:val="F9B086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E0FE5"/>
    <w:multiLevelType w:val="hybridMultilevel"/>
    <w:tmpl w:val="F8A2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B1B94"/>
    <w:multiLevelType w:val="hybridMultilevel"/>
    <w:tmpl w:val="504A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54B6B"/>
    <w:multiLevelType w:val="hybridMultilevel"/>
    <w:tmpl w:val="2AD46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4953"/>
    <w:multiLevelType w:val="multilevel"/>
    <w:tmpl w:val="85D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3034D5"/>
    <w:multiLevelType w:val="hybridMultilevel"/>
    <w:tmpl w:val="23C4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55BD8"/>
    <w:multiLevelType w:val="hybridMultilevel"/>
    <w:tmpl w:val="F06E7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94F21"/>
    <w:multiLevelType w:val="hybridMultilevel"/>
    <w:tmpl w:val="EDD4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6373EB"/>
    <w:multiLevelType w:val="multilevel"/>
    <w:tmpl w:val="8F285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BE33332"/>
    <w:multiLevelType w:val="hybridMultilevel"/>
    <w:tmpl w:val="A412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502640"/>
    <w:multiLevelType w:val="multilevel"/>
    <w:tmpl w:val="3CD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CE4DFE"/>
    <w:multiLevelType w:val="hybridMultilevel"/>
    <w:tmpl w:val="50E60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46625"/>
    <w:multiLevelType w:val="hybridMultilevel"/>
    <w:tmpl w:val="5308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19022">
    <w:abstractNumId w:val="12"/>
  </w:num>
  <w:num w:numId="2" w16cid:durableId="680812217">
    <w:abstractNumId w:val="6"/>
  </w:num>
  <w:num w:numId="3" w16cid:durableId="1735658698">
    <w:abstractNumId w:val="18"/>
  </w:num>
  <w:num w:numId="4" w16cid:durableId="1549144878">
    <w:abstractNumId w:val="25"/>
  </w:num>
  <w:num w:numId="5" w16cid:durableId="21443633">
    <w:abstractNumId w:val="24"/>
  </w:num>
  <w:num w:numId="6" w16cid:durableId="535124189">
    <w:abstractNumId w:val="22"/>
  </w:num>
  <w:num w:numId="7" w16cid:durableId="1746679445">
    <w:abstractNumId w:val="14"/>
  </w:num>
  <w:num w:numId="8" w16cid:durableId="281037049">
    <w:abstractNumId w:val="15"/>
  </w:num>
  <w:num w:numId="9" w16cid:durableId="191697285">
    <w:abstractNumId w:val="20"/>
  </w:num>
  <w:num w:numId="10" w16cid:durableId="1613785548">
    <w:abstractNumId w:val="1"/>
  </w:num>
  <w:num w:numId="11" w16cid:durableId="520978061">
    <w:abstractNumId w:val="11"/>
  </w:num>
  <w:num w:numId="12" w16cid:durableId="452599933">
    <w:abstractNumId w:val="3"/>
  </w:num>
  <w:num w:numId="13" w16cid:durableId="1571963488">
    <w:abstractNumId w:val="9"/>
  </w:num>
  <w:num w:numId="14" w16cid:durableId="121116141">
    <w:abstractNumId w:val="17"/>
  </w:num>
  <w:num w:numId="15" w16cid:durableId="1065372669">
    <w:abstractNumId w:val="19"/>
  </w:num>
  <w:num w:numId="16" w16cid:durableId="1225338606">
    <w:abstractNumId w:val="7"/>
  </w:num>
  <w:num w:numId="17" w16cid:durableId="1866480737">
    <w:abstractNumId w:val="5"/>
  </w:num>
  <w:num w:numId="18" w16cid:durableId="1786847414">
    <w:abstractNumId w:val="4"/>
  </w:num>
  <w:num w:numId="19" w16cid:durableId="300115311">
    <w:abstractNumId w:val="23"/>
  </w:num>
  <w:num w:numId="20" w16cid:durableId="617564419">
    <w:abstractNumId w:val="13"/>
  </w:num>
  <w:num w:numId="21" w16cid:durableId="195705504">
    <w:abstractNumId w:val="16"/>
  </w:num>
  <w:num w:numId="22" w16cid:durableId="739133320">
    <w:abstractNumId w:val="10"/>
  </w:num>
  <w:num w:numId="23" w16cid:durableId="216863004">
    <w:abstractNumId w:val="0"/>
  </w:num>
  <w:num w:numId="24" w16cid:durableId="1739013885">
    <w:abstractNumId w:val="8"/>
  </w:num>
  <w:num w:numId="25" w16cid:durableId="1490171869">
    <w:abstractNumId w:val="21"/>
  </w:num>
  <w:num w:numId="26" w16cid:durableId="2132554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D601B9"/>
    <w:rsid w:val="00031371"/>
    <w:rsid w:val="00142226"/>
    <w:rsid w:val="00152725"/>
    <w:rsid w:val="001626D6"/>
    <w:rsid w:val="00181B53"/>
    <w:rsid w:val="0018407B"/>
    <w:rsid w:val="001A24F4"/>
    <w:rsid w:val="002E7D71"/>
    <w:rsid w:val="003038A8"/>
    <w:rsid w:val="00310666"/>
    <w:rsid w:val="00327971"/>
    <w:rsid w:val="00331094"/>
    <w:rsid w:val="003F44A2"/>
    <w:rsid w:val="004A641F"/>
    <w:rsid w:val="00582489"/>
    <w:rsid w:val="006716A1"/>
    <w:rsid w:val="006A1039"/>
    <w:rsid w:val="006D38FD"/>
    <w:rsid w:val="006D48EA"/>
    <w:rsid w:val="008A73A6"/>
    <w:rsid w:val="008C26F6"/>
    <w:rsid w:val="00907C4C"/>
    <w:rsid w:val="00930587"/>
    <w:rsid w:val="009441CF"/>
    <w:rsid w:val="00A258C5"/>
    <w:rsid w:val="00A467C2"/>
    <w:rsid w:val="00A55F9B"/>
    <w:rsid w:val="00A63EA6"/>
    <w:rsid w:val="00A64F7F"/>
    <w:rsid w:val="00A91DBF"/>
    <w:rsid w:val="00AA3C41"/>
    <w:rsid w:val="00B41AAF"/>
    <w:rsid w:val="00B457F6"/>
    <w:rsid w:val="00B632A1"/>
    <w:rsid w:val="00BE1A07"/>
    <w:rsid w:val="00DA5EF1"/>
    <w:rsid w:val="00DC32BA"/>
    <w:rsid w:val="00F25D2E"/>
    <w:rsid w:val="00F27326"/>
    <w:rsid w:val="00F37228"/>
    <w:rsid w:val="00F43C98"/>
    <w:rsid w:val="00F52654"/>
    <w:rsid w:val="00F93EAA"/>
    <w:rsid w:val="05C8DFC9"/>
    <w:rsid w:val="08D5B124"/>
    <w:rsid w:val="09D601B9"/>
    <w:rsid w:val="0A9D9711"/>
    <w:rsid w:val="0C330A91"/>
    <w:rsid w:val="1483B867"/>
    <w:rsid w:val="19D7CB69"/>
    <w:rsid w:val="1D9D8880"/>
    <w:rsid w:val="1DF4E657"/>
    <w:rsid w:val="22C8577A"/>
    <w:rsid w:val="25E532AB"/>
    <w:rsid w:val="25FFF83C"/>
    <w:rsid w:val="2A99227D"/>
    <w:rsid w:val="32AA8D56"/>
    <w:rsid w:val="3468C0AB"/>
    <w:rsid w:val="3482392B"/>
    <w:rsid w:val="3F13C1EE"/>
    <w:rsid w:val="40264282"/>
    <w:rsid w:val="440CDB80"/>
    <w:rsid w:val="47FA9D59"/>
    <w:rsid w:val="4AF741AD"/>
    <w:rsid w:val="4D2BB5FC"/>
    <w:rsid w:val="4D422DFC"/>
    <w:rsid w:val="52517A93"/>
    <w:rsid w:val="538FDB8C"/>
    <w:rsid w:val="561EA136"/>
    <w:rsid w:val="59D10B03"/>
    <w:rsid w:val="5C18D511"/>
    <w:rsid w:val="5E67B161"/>
    <w:rsid w:val="5EEF80B5"/>
    <w:rsid w:val="630504D7"/>
    <w:rsid w:val="656B5131"/>
    <w:rsid w:val="67072192"/>
    <w:rsid w:val="69F6CD50"/>
    <w:rsid w:val="6B654445"/>
    <w:rsid w:val="6BA4CF14"/>
    <w:rsid w:val="6C3AEF42"/>
    <w:rsid w:val="6E9CE507"/>
    <w:rsid w:val="74C19B15"/>
    <w:rsid w:val="77D3271C"/>
    <w:rsid w:val="77E6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601B9"/>
  <w15:chartTrackingRefBased/>
  <w15:docId w15:val="{49822030-EEE9-4EFD-9042-5F385336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C2"/>
  </w:style>
  <w:style w:type="paragraph" w:styleId="Heading1">
    <w:name w:val="heading 1"/>
    <w:basedOn w:val="Normal"/>
    <w:next w:val="Normal"/>
    <w:link w:val="Heading1Char"/>
    <w:uiPriority w:val="9"/>
    <w:qFormat/>
    <w:rsid w:val="00A467C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C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C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C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C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C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C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C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C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C2"/>
  </w:style>
  <w:style w:type="paragraph" w:styleId="Footer">
    <w:name w:val="footer"/>
    <w:basedOn w:val="Normal"/>
    <w:link w:val="FooterChar"/>
    <w:uiPriority w:val="99"/>
    <w:unhideWhenUsed/>
    <w:rsid w:val="00A46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C2"/>
  </w:style>
  <w:style w:type="character" w:styleId="FollowedHyperlink">
    <w:name w:val="FollowedHyperlink"/>
    <w:basedOn w:val="DefaultParagraphFont"/>
    <w:uiPriority w:val="99"/>
    <w:semiHidden/>
    <w:unhideWhenUsed/>
    <w:rsid w:val="00A467C2"/>
    <w:rPr>
      <w:color w:val="954F72" w:themeColor="followed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A467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7C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C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C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C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C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C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C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C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C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7C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7C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67C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C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467C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467C2"/>
    <w:rPr>
      <w:b/>
      <w:color w:val="ED7D31" w:themeColor="accent2"/>
    </w:rPr>
  </w:style>
  <w:style w:type="character" w:styleId="Emphasis">
    <w:name w:val="Emphasis"/>
    <w:uiPriority w:val="20"/>
    <w:qFormat/>
    <w:rsid w:val="00A467C2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A467C2"/>
  </w:style>
  <w:style w:type="paragraph" w:styleId="ListParagraph">
    <w:name w:val="List Paragraph"/>
    <w:basedOn w:val="Normal"/>
    <w:uiPriority w:val="34"/>
    <w:qFormat/>
    <w:rsid w:val="00A467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7C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467C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C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C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A467C2"/>
    <w:rPr>
      <w:i/>
    </w:rPr>
  </w:style>
  <w:style w:type="character" w:styleId="IntenseEmphasis">
    <w:name w:val="Intense Emphasis"/>
    <w:uiPriority w:val="21"/>
    <w:qFormat/>
    <w:rsid w:val="00A467C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A467C2"/>
    <w:rPr>
      <w:b/>
    </w:rPr>
  </w:style>
  <w:style w:type="character" w:styleId="IntenseReference">
    <w:name w:val="Intense Reference"/>
    <w:uiPriority w:val="32"/>
    <w:qFormat/>
    <w:rsid w:val="00A467C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467C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467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467C2"/>
    <w:pPr>
      <w:spacing w:before="360" w:after="360"/>
      <w:jc w:val="left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467C2"/>
    <w:pPr>
      <w:spacing w:after="0"/>
      <w:jc w:val="left"/>
    </w:pPr>
    <w:rPr>
      <w:rFonts w:cs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58C5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8C5"/>
  </w:style>
  <w:style w:type="character" w:styleId="FootnoteReference">
    <w:name w:val="footnote reference"/>
    <w:basedOn w:val="DefaultParagraphFont"/>
    <w:uiPriority w:val="99"/>
    <w:semiHidden/>
    <w:unhideWhenUsed/>
    <w:rsid w:val="00A258C5"/>
    <w:rPr>
      <w:vertAlign w:val="superscript"/>
    </w:rPr>
  </w:style>
  <w:style w:type="paragraph" w:customStyle="1" w:styleId="paragraph">
    <w:name w:val="paragraph"/>
    <w:basedOn w:val="Normal"/>
    <w:rsid w:val="001422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normaltextrun">
    <w:name w:val="normaltextrun"/>
    <w:basedOn w:val="DefaultParagraphFont"/>
    <w:rsid w:val="00142226"/>
  </w:style>
  <w:style w:type="character" w:customStyle="1" w:styleId="eop">
    <w:name w:val="eop"/>
    <w:basedOn w:val="DefaultParagraphFont"/>
    <w:rsid w:val="00142226"/>
  </w:style>
  <w:style w:type="character" w:styleId="UnresolvedMention">
    <w:name w:val="Unresolved Mention"/>
    <w:basedOn w:val="DefaultParagraphFont"/>
    <w:uiPriority w:val="99"/>
    <w:semiHidden/>
    <w:unhideWhenUsed/>
    <w:rsid w:val="00930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amOmnia/SOEN648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Ash12</b:Tag>
    <b:SourceType>Book</b:SourceType>
    <b:Guid>{F662D4E2-EBE9-774D-AD0B-788829C12BF3}</b:Guid>
    <b:Author>
      <b:Author>
        <b:NameList>
          <b:Person>
            <b:Last>Ahmed</b:Last>
            <b:First>Ashfaque</b:First>
          </b:Person>
        </b:NameList>
      </b:Author>
    </b:Author>
    <b:Title>software project management: a process-driven approach</b:Title>
    <b:Publisher>CRC Press</b:Publisher>
    <b:Year>2012</b:Year>
    <b:RefOrder>1</b:RefOrder>
  </b:Source>
</b:Sources>
</file>

<file path=customXml/itemProps1.xml><?xml version="1.0" encoding="utf-8"?>
<ds:datastoreItem xmlns:ds="http://schemas.openxmlformats.org/officeDocument/2006/customXml" ds:itemID="{1E8E3231-995A-D54C-9200-8E0F5E07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Omnia Alam</dc:creator>
  <cp:keywords/>
  <dc:description/>
  <cp:lastModifiedBy>Omnia Alam</cp:lastModifiedBy>
  <cp:revision>13</cp:revision>
  <dcterms:created xsi:type="dcterms:W3CDTF">2024-02-08T20:48:00Z</dcterms:created>
  <dcterms:modified xsi:type="dcterms:W3CDTF">2024-03-07T09:47:00Z</dcterms:modified>
</cp:coreProperties>
</file>