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BD03F" w14:textId="414B3209" w:rsidR="00145463" w:rsidRPr="0024614F" w:rsidRDefault="0024614F" w:rsidP="0024614F">
      <w:pPr>
        <w:rPr>
          <w:b/>
          <w:bCs/>
          <w:sz w:val="32"/>
          <w:szCs w:val="32"/>
        </w:rPr>
      </w:pPr>
      <w:r w:rsidRPr="0024614F">
        <w:rPr>
          <w:b/>
          <w:bCs/>
          <w:sz w:val="32"/>
          <w:szCs w:val="32"/>
        </w:rPr>
        <w:t>Case Study:</w:t>
      </w:r>
    </w:p>
    <w:p w14:paraId="5752F480" w14:textId="247AB22F" w:rsidR="0024614F" w:rsidRPr="0024614F" w:rsidRDefault="0024614F" w:rsidP="0024614F">
      <w:pPr>
        <w:rPr>
          <w:b/>
          <w:bCs/>
          <w:sz w:val="24"/>
          <w:szCs w:val="24"/>
        </w:rPr>
      </w:pPr>
      <w:r w:rsidRPr="0024614F">
        <w:rPr>
          <w:b/>
          <w:bCs/>
          <w:noProof/>
          <w:sz w:val="24"/>
          <w:szCs w:val="24"/>
        </w:rPr>
        <w:drawing>
          <wp:inline distT="0" distB="0" distL="0" distR="0" wp14:anchorId="12128D31" wp14:editId="6CBF5BA7">
            <wp:extent cx="6301740" cy="4130040"/>
            <wp:effectExtent l="0" t="0" r="3810" b="3810"/>
            <wp:docPr id="2404499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998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8EB4" w14:textId="7A1D765E" w:rsidR="008732DE" w:rsidRPr="0024614F" w:rsidRDefault="00EE58A7" w:rsidP="0024614F">
      <w:pPr>
        <w:rPr>
          <w:b/>
          <w:bCs/>
          <w:sz w:val="24"/>
          <w:szCs w:val="24"/>
        </w:rPr>
      </w:pPr>
      <w:r w:rsidRPr="0024614F">
        <w:rPr>
          <w:b/>
          <w:bCs/>
          <w:sz w:val="24"/>
          <w:szCs w:val="24"/>
        </w:rPr>
        <w:t>Project Overview</w:t>
      </w:r>
    </w:p>
    <w:p w14:paraId="48B1584C" w14:textId="7EC2BE7D" w:rsidR="00244326" w:rsidRPr="0024614F" w:rsidRDefault="00EE58A7" w:rsidP="0024614F">
      <w:pPr>
        <w:rPr>
          <w:sz w:val="24"/>
          <w:szCs w:val="24"/>
        </w:rPr>
      </w:pPr>
      <w:r w:rsidRPr="0024614F">
        <w:rPr>
          <w:sz w:val="24"/>
          <w:szCs w:val="24"/>
        </w:rPr>
        <w:t xml:space="preserve">I have chosen </w:t>
      </w:r>
      <w:r w:rsidR="00244326" w:rsidRPr="0024614F">
        <w:rPr>
          <w:sz w:val="24"/>
          <w:szCs w:val="24"/>
        </w:rPr>
        <w:t xml:space="preserve">a </w:t>
      </w:r>
      <w:r w:rsidRPr="0024614F">
        <w:rPr>
          <w:sz w:val="24"/>
          <w:szCs w:val="24"/>
        </w:rPr>
        <w:t xml:space="preserve">Bike Share dataset to prepare </w:t>
      </w:r>
      <w:r w:rsidR="00453B43">
        <w:rPr>
          <w:sz w:val="24"/>
          <w:szCs w:val="24"/>
        </w:rPr>
        <w:t xml:space="preserve">a </w:t>
      </w:r>
      <w:r w:rsidRPr="0024614F">
        <w:rPr>
          <w:sz w:val="24"/>
          <w:szCs w:val="24"/>
        </w:rPr>
        <w:t xml:space="preserve">portfolio project as one of my case studies. </w:t>
      </w:r>
      <w:r w:rsidR="00244326" w:rsidRPr="0024614F">
        <w:rPr>
          <w:sz w:val="24"/>
          <w:szCs w:val="24"/>
        </w:rPr>
        <w:t>It covers every aspect of the lifecycle from requirements gathering to recommending action to be taken.</w:t>
      </w:r>
    </w:p>
    <w:p w14:paraId="2B5E93CD" w14:textId="48D90569" w:rsidR="00EE58A7" w:rsidRPr="0024614F" w:rsidRDefault="00EE58A7" w:rsidP="0024614F">
      <w:pPr>
        <w:rPr>
          <w:b/>
          <w:bCs/>
          <w:sz w:val="24"/>
          <w:szCs w:val="24"/>
        </w:rPr>
      </w:pPr>
      <w:r w:rsidRPr="0024614F">
        <w:rPr>
          <w:b/>
          <w:bCs/>
          <w:sz w:val="24"/>
          <w:szCs w:val="24"/>
        </w:rPr>
        <w:t>Goal of the Project</w:t>
      </w:r>
    </w:p>
    <w:p w14:paraId="31064B2F" w14:textId="77777777" w:rsidR="00244326" w:rsidRPr="0024614F" w:rsidRDefault="00244326" w:rsidP="0024614F">
      <w:pPr>
        <w:spacing w:after="0"/>
        <w:rPr>
          <w:sz w:val="24"/>
          <w:szCs w:val="24"/>
        </w:rPr>
      </w:pPr>
      <w:r w:rsidRPr="0024614F">
        <w:rPr>
          <w:sz w:val="24"/>
          <w:szCs w:val="24"/>
        </w:rPr>
        <w:t>Develop a dashboard that displays display key performance matrices to generate realistic decision making.</w:t>
      </w:r>
    </w:p>
    <w:p w14:paraId="7E6E4E9A" w14:textId="5805BCFC" w:rsidR="00244326" w:rsidRPr="0024614F" w:rsidRDefault="00244326" w:rsidP="0024614F">
      <w:pPr>
        <w:spacing w:after="0"/>
        <w:rPr>
          <w:sz w:val="24"/>
          <w:szCs w:val="24"/>
        </w:rPr>
      </w:pPr>
      <w:r w:rsidRPr="0024614F">
        <w:rPr>
          <w:sz w:val="24"/>
          <w:szCs w:val="24"/>
        </w:rPr>
        <w:t>Toman Bikeshare wants to understand if they can increase subscription prices for the next year.</w:t>
      </w:r>
    </w:p>
    <w:p w14:paraId="59122637" w14:textId="0C53D7E0" w:rsidR="00652B24" w:rsidRPr="0024614F" w:rsidRDefault="00652B24" w:rsidP="0024614F">
      <w:pPr>
        <w:rPr>
          <w:sz w:val="24"/>
          <w:szCs w:val="24"/>
        </w:rPr>
      </w:pPr>
      <w:r w:rsidRPr="0024614F">
        <w:rPr>
          <w:sz w:val="24"/>
          <w:szCs w:val="24"/>
        </w:rPr>
        <w:t>Requirement of the project:</w:t>
      </w:r>
    </w:p>
    <w:p w14:paraId="54558EDE" w14:textId="72E28EB2" w:rsidR="00652B24" w:rsidRPr="0024614F" w:rsidRDefault="00652B24" w:rsidP="00246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14F">
        <w:rPr>
          <w:sz w:val="24"/>
          <w:szCs w:val="24"/>
        </w:rPr>
        <w:t>Hourly Revenue Analysis</w:t>
      </w:r>
    </w:p>
    <w:p w14:paraId="42394E9A" w14:textId="0F9300C5" w:rsidR="00652B24" w:rsidRPr="0024614F" w:rsidRDefault="00652B24" w:rsidP="00246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14F">
        <w:rPr>
          <w:sz w:val="24"/>
          <w:szCs w:val="24"/>
        </w:rPr>
        <w:t>Profit and Revenue Trends</w:t>
      </w:r>
    </w:p>
    <w:p w14:paraId="0018033B" w14:textId="6EACB68E" w:rsidR="00652B24" w:rsidRPr="0024614F" w:rsidRDefault="00652B24" w:rsidP="00246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14F">
        <w:rPr>
          <w:sz w:val="24"/>
          <w:szCs w:val="24"/>
        </w:rPr>
        <w:t>Seasonal Revenue</w:t>
      </w:r>
    </w:p>
    <w:p w14:paraId="3CE5C1CB" w14:textId="70F1A518" w:rsidR="00652B24" w:rsidRPr="0024614F" w:rsidRDefault="00652B24" w:rsidP="002461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14F">
        <w:rPr>
          <w:sz w:val="24"/>
          <w:szCs w:val="24"/>
        </w:rPr>
        <w:t>Rider Demographics</w:t>
      </w:r>
    </w:p>
    <w:p w14:paraId="211A2DBA" w14:textId="77777777" w:rsidR="001E2532" w:rsidRPr="0024614F" w:rsidRDefault="001E2532" w:rsidP="0024614F">
      <w:pPr>
        <w:rPr>
          <w:b/>
          <w:bCs/>
          <w:sz w:val="24"/>
          <w:szCs w:val="24"/>
        </w:rPr>
      </w:pPr>
      <w:r w:rsidRPr="0024614F">
        <w:rPr>
          <w:b/>
          <w:bCs/>
          <w:sz w:val="24"/>
          <w:szCs w:val="24"/>
        </w:rPr>
        <w:t>Data:</w:t>
      </w:r>
    </w:p>
    <w:p w14:paraId="0F956043" w14:textId="709AB018" w:rsidR="00142A79" w:rsidRPr="0024614F" w:rsidRDefault="00142A79" w:rsidP="0024614F">
      <w:pPr>
        <w:rPr>
          <w:sz w:val="24"/>
          <w:szCs w:val="24"/>
        </w:rPr>
      </w:pPr>
      <w:r w:rsidRPr="0024614F">
        <w:rPr>
          <w:sz w:val="24"/>
          <w:szCs w:val="24"/>
        </w:rPr>
        <w:t xml:space="preserve">This dataset contains bike share data and the cost of rental bikes between 2021 and 2022 in the Capital bike share system with the corresponding weather and seasonal information. </w:t>
      </w:r>
    </w:p>
    <w:p w14:paraId="13B29862" w14:textId="4151CEE8" w:rsidR="00863065" w:rsidRPr="0024614F" w:rsidRDefault="00863065" w:rsidP="0024614F">
      <w:pPr>
        <w:rPr>
          <w:sz w:val="24"/>
          <w:szCs w:val="24"/>
        </w:rPr>
      </w:pPr>
      <w:r w:rsidRPr="0024614F">
        <w:rPr>
          <w:sz w:val="24"/>
          <w:szCs w:val="24"/>
        </w:rPr>
        <w:t xml:space="preserve">It is downloaded </w:t>
      </w:r>
      <w:r w:rsidR="00142A79" w:rsidRPr="0024614F">
        <w:rPr>
          <w:sz w:val="24"/>
          <w:szCs w:val="24"/>
        </w:rPr>
        <w:t xml:space="preserve">From Kaggle </w:t>
      </w:r>
      <w:r w:rsidRPr="0024614F">
        <w:rPr>
          <w:sz w:val="24"/>
          <w:szCs w:val="24"/>
        </w:rPr>
        <w:t>to local storage and imported into MySQL Workbench through the Table Data Import Wizard.</w:t>
      </w:r>
    </w:p>
    <w:p w14:paraId="038673E4" w14:textId="77777777" w:rsidR="0024614F" w:rsidRDefault="0024614F" w:rsidP="0024614F">
      <w:pPr>
        <w:rPr>
          <w:b/>
          <w:bCs/>
        </w:rPr>
      </w:pPr>
    </w:p>
    <w:p w14:paraId="2F303641" w14:textId="47222230" w:rsidR="001E2532" w:rsidRPr="0024614F" w:rsidRDefault="001E2532" w:rsidP="0024614F">
      <w:pPr>
        <w:rPr>
          <w:b/>
          <w:bCs/>
          <w:sz w:val="24"/>
          <w:szCs w:val="24"/>
        </w:rPr>
      </w:pPr>
      <w:r w:rsidRPr="0024614F">
        <w:rPr>
          <w:b/>
          <w:bCs/>
          <w:sz w:val="24"/>
          <w:szCs w:val="24"/>
        </w:rPr>
        <w:lastRenderedPageBreak/>
        <w:t>Tools used in this project:</w:t>
      </w:r>
    </w:p>
    <w:p w14:paraId="679E2BDC" w14:textId="77777777" w:rsidR="001E2532" w:rsidRPr="0024614F" w:rsidRDefault="001E2532" w:rsidP="0024614F">
      <w:pPr>
        <w:ind w:firstLine="720"/>
        <w:rPr>
          <w:sz w:val="24"/>
          <w:szCs w:val="24"/>
        </w:rPr>
      </w:pPr>
      <w:r w:rsidRPr="0024614F">
        <w:rPr>
          <w:sz w:val="24"/>
          <w:szCs w:val="24"/>
        </w:rPr>
        <w:t>MySQL</w:t>
      </w:r>
    </w:p>
    <w:p w14:paraId="00DA36F4" w14:textId="77777777" w:rsidR="001E2532" w:rsidRPr="0024614F" w:rsidRDefault="001E2532" w:rsidP="0024614F">
      <w:pPr>
        <w:ind w:firstLine="720"/>
        <w:rPr>
          <w:sz w:val="24"/>
          <w:szCs w:val="24"/>
        </w:rPr>
      </w:pPr>
      <w:r w:rsidRPr="0024614F">
        <w:rPr>
          <w:sz w:val="24"/>
          <w:szCs w:val="24"/>
        </w:rPr>
        <w:t>Power Query</w:t>
      </w:r>
    </w:p>
    <w:p w14:paraId="4343E7AA" w14:textId="6108479C" w:rsidR="001E2532" w:rsidRPr="0024614F" w:rsidRDefault="001E2532" w:rsidP="0024614F">
      <w:pPr>
        <w:ind w:firstLine="720"/>
        <w:rPr>
          <w:sz w:val="24"/>
          <w:szCs w:val="24"/>
        </w:rPr>
      </w:pPr>
      <w:r w:rsidRPr="0024614F">
        <w:rPr>
          <w:sz w:val="24"/>
          <w:szCs w:val="24"/>
        </w:rPr>
        <w:t>Power BI</w:t>
      </w:r>
    </w:p>
    <w:p w14:paraId="20CF9639" w14:textId="77777777" w:rsidR="001E2532" w:rsidRDefault="001E2532" w:rsidP="0024614F">
      <w:pPr>
        <w:rPr>
          <w:b/>
          <w:bCs/>
        </w:rPr>
      </w:pPr>
    </w:p>
    <w:p w14:paraId="42A268FC" w14:textId="77777777" w:rsidR="002E0A28" w:rsidRPr="0024614F" w:rsidRDefault="002E0A28" w:rsidP="0024614F">
      <w:pPr>
        <w:rPr>
          <w:b/>
          <w:bCs/>
          <w:sz w:val="24"/>
          <w:szCs w:val="24"/>
        </w:rPr>
      </w:pPr>
      <w:r w:rsidRPr="0024614F">
        <w:rPr>
          <w:b/>
          <w:bCs/>
          <w:sz w:val="24"/>
          <w:szCs w:val="24"/>
        </w:rPr>
        <w:t>Data Processing and Analysis:</w:t>
      </w:r>
    </w:p>
    <w:p w14:paraId="6BA259D8" w14:textId="1778B054" w:rsidR="002E0A28" w:rsidRPr="0024614F" w:rsidRDefault="002E0A28" w:rsidP="0024614F">
      <w:pPr>
        <w:rPr>
          <w:sz w:val="24"/>
          <w:szCs w:val="24"/>
        </w:rPr>
      </w:pPr>
      <w:r w:rsidRPr="0024614F">
        <w:rPr>
          <w:sz w:val="24"/>
          <w:szCs w:val="24"/>
        </w:rPr>
        <w:t>For data processing I have used MySQL and Power Query tools.</w:t>
      </w:r>
    </w:p>
    <w:p w14:paraId="0755A6D2" w14:textId="7EED9FAC" w:rsidR="00B92087" w:rsidRDefault="00B92087" w:rsidP="0024614F"/>
    <w:p w14:paraId="0C043759" w14:textId="2829CFDE" w:rsidR="001E2532" w:rsidRDefault="0064360D" w:rsidP="0024614F">
      <w:pPr>
        <w:rPr>
          <w:b/>
          <w:bCs/>
        </w:rPr>
      </w:pPr>
      <w:r w:rsidRPr="0064360D">
        <w:rPr>
          <w:b/>
          <w:bCs/>
          <w:noProof/>
        </w:rPr>
        <w:drawing>
          <wp:inline distT="0" distB="0" distL="0" distR="0" wp14:anchorId="671841D3" wp14:editId="6B535F13">
            <wp:extent cx="6141720" cy="2476500"/>
            <wp:effectExtent l="0" t="0" r="0" b="0"/>
            <wp:docPr id="1345789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94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92EF" w14:textId="77777777" w:rsidR="0064360D" w:rsidRDefault="0064360D" w:rsidP="0024614F">
      <w:pPr>
        <w:rPr>
          <w:b/>
          <w:bCs/>
        </w:rPr>
      </w:pPr>
    </w:p>
    <w:p w14:paraId="43433371" w14:textId="643391CB" w:rsidR="002E501B" w:rsidRDefault="002E501B" w:rsidP="0024614F">
      <w:pPr>
        <w:rPr>
          <w:b/>
          <w:bCs/>
        </w:rPr>
      </w:pPr>
      <w:r>
        <w:rPr>
          <w:b/>
          <w:bCs/>
        </w:rPr>
        <w:t>SQL Query for data analysis</w:t>
      </w:r>
    </w:p>
    <w:p w14:paraId="56AB533F" w14:textId="2D1D8048" w:rsidR="002E501B" w:rsidRDefault="002E501B" w:rsidP="0024614F">
      <w:pPr>
        <w:rPr>
          <w:b/>
          <w:bCs/>
        </w:rPr>
      </w:pPr>
      <w:r w:rsidRPr="002E501B">
        <w:rPr>
          <w:b/>
          <w:bCs/>
          <w:noProof/>
        </w:rPr>
        <w:drawing>
          <wp:inline distT="0" distB="0" distL="0" distR="0" wp14:anchorId="5FCF0C04" wp14:editId="03854958">
            <wp:extent cx="6800850" cy="3048000"/>
            <wp:effectExtent l="0" t="0" r="0" b="0"/>
            <wp:docPr id="188223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3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1803" cy="30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819" w14:textId="77777777" w:rsidR="0024614F" w:rsidRDefault="0024614F" w:rsidP="0024614F">
      <w:pPr>
        <w:rPr>
          <w:b/>
          <w:bCs/>
        </w:rPr>
      </w:pPr>
    </w:p>
    <w:p w14:paraId="659C4DF9" w14:textId="1BCA2E84" w:rsidR="001E2532" w:rsidRDefault="002E501B" w:rsidP="0024614F">
      <w:pPr>
        <w:rPr>
          <w:b/>
          <w:bCs/>
        </w:rPr>
      </w:pPr>
      <w:r>
        <w:rPr>
          <w:b/>
          <w:bCs/>
        </w:rPr>
        <w:lastRenderedPageBreak/>
        <w:t xml:space="preserve">Importing SQL Query to </w:t>
      </w:r>
      <w:proofErr w:type="spellStart"/>
      <w:r>
        <w:rPr>
          <w:b/>
          <w:bCs/>
        </w:rPr>
        <w:t>PowerBI</w:t>
      </w:r>
      <w:proofErr w:type="spellEnd"/>
    </w:p>
    <w:p w14:paraId="19EA8324" w14:textId="1C87AF4C" w:rsidR="002E501B" w:rsidRDefault="002E501B" w:rsidP="001E2532">
      <w:pPr>
        <w:pBdr>
          <w:bottom w:val="single" w:sz="6" w:space="1" w:color="auto"/>
        </w:pBdr>
        <w:rPr>
          <w:b/>
          <w:bCs/>
        </w:rPr>
      </w:pPr>
      <w:r w:rsidRPr="002E501B">
        <w:rPr>
          <w:b/>
          <w:bCs/>
          <w:noProof/>
        </w:rPr>
        <w:drawing>
          <wp:inline distT="0" distB="0" distL="0" distR="0" wp14:anchorId="1C5CB314" wp14:editId="1309B6A0">
            <wp:extent cx="5334000" cy="3352800"/>
            <wp:effectExtent l="0" t="0" r="0" b="0"/>
            <wp:docPr id="1883398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86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FE04" w14:textId="30743855" w:rsidR="002E501B" w:rsidRDefault="002E501B" w:rsidP="0024614F">
      <w:pPr>
        <w:rPr>
          <w:b/>
          <w:bCs/>
        </w:rPr>
      </w:pPr>
      <w:r>
        <w:rPr>
          <w:b/>
          <w:bCs/>
        </w:rPr>
        <w:t xml:space="preserve">After transfer data to </w:t>
      </w:r>
      <w:proofErr w:type="spellStart"/>
      <w:r>
        <w:rPr>
          <w:b/>
          <w:bCs/>
        </w:rPr>
        <w:t>PowerBI</w:t>
      </w:r>
      <w:proofErr w:type="spellEnd"/>
    </w:p>
    <w:p w14:paraId="065FF9FD" w14:textId="7D13809E" w:rsidR="002E501B" w:rsidRDefault="002E501B" w:rsidP="0024614F">
      <w:pPr>
        <w:rPr>
          <w:b/>
          <w:bCs/>
        </w:rPr>
      </w:pPr>
      <w:r w:rsidRPr="00B92087">
        <w:rPr>
          <w:noProof/>
        </w:rPr>
        <w:drawing>
          <wp:inline distT="0" distB="0" distL="0" distR="0" wp14:anchorId="703A2668" wp14:editId="6F599021">
            <wp:extent cx="2190750" cy="1645920"/>
            <wp:effectExtent l="0" t="0" r="0" b="0"/>
            <wp:docPr id="1271515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59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EDFB" w14:textId="77777777" w:rsidR="002E501B" w:rsidRDefault="002E501B" w:rsidP="0024614F">
      <w:pPr>
        <w:rPr>
          <w:b/>
          <w:bCs/>
        </w:rPr>
      </w:pPr>
    </w:p>
    <w:p w14:paraId="73F078E4" w14:textId="77777777" w:rsidR="002E501B" w:rsidRPr="002E501B" w:rsidRDefault="002E501B" w:rsidP="0024614F">
      <w:pPr>
        <w:rPr>
          <w:b/>
          <w:bCs/>
        </w:rPr>
      </w:pPr>
      <w:r w:rsidRPr="002E501B">
        <w:rPr>
          <w:b/>
          <w:bCs/>
        </w:rPr>
        <w:t>Visualizing the Data</w:t>
      </w:r>
    </w:p>
    <w:p w14:paraId="116086C8" w14:textId="6AE364D9" w:rsidR="001E2532" w:rsidRDefault="002E501B" w:rsidP="0024614F">
      <w:pPr>
        <w:rPr>
          <w:b/>
          <w:bCs/>
        </w:rPr>
      </w:pPr>
      <w:r w:rsidRPr="002E501B">
        <w:rPr>
          <w:b/>
          <w:bCs/>
          <w:noProof/>
        </w:rPr>
        <w:drawing>
          <wp:inline distT="0" distB="0" distL="0" distR="0" wp14:anchorId="30A0CE65" wp14:editId="72E4CBDC">
            <wp:extent cx="3916679" cy="1813560"/>
            <wp:effectExtent l="0" t="0" r="8255" b="0"/>
            <wp:docPr id="14720382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3820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411" cy="181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82BF" w14:textId="77777777" w:rsidR="0024614F" w:rsidRDefault="0024614F" w:rsidP="0024614F">
      <w:pPr>
        <w:rPr>
          <w:b/>
          <w:bCs/>
          <w:sz w:val="28"/>
          <w:szCs w:val="28"/>
        </w:rPr>
      </w:pPr>
    </w:p>
    <w:p w14:paraId="5CBCFFF8" w14:textId="77777777" w:rsidR="0024614F" w:rsidRDefault="0024614F" w:rsidP="0024614F">
      <w:pPr>
        <w:rPr>
          <w:b/>
          <w:bCs/>
          <w:sz w:val="28"/>
          <w:szCs w:val="28"/>
        </w:rPr>
      </w:pPr>
    </w:p>
    <w:p w14:paraId="4BB01C66" w14:textId="14C4CB6E" w:rsidR="00CC1DAD" w:rsidRPr="0024614F" w:rsidRDefault="00CC1DAD" w:rsidP="0024614F">
      <w:pPr>
        <w:rPr>
          <w:b/>
          <w:bCs/>
          <w:sz w:val="28"/>
          <w:szCs w:val="28"/>
        </w:rPr>
      </w:pPr>
      <w:r w:rsidRPr="0024614F">
        <w:rPr>
          <w:b/>
          <w:bCs/>
          <w:sz w:val="28"/>
          <w:szCs w:val="28"/>
        </w:rPr>
        <w:lastRenderedPageBreak/>
        <w:t>Conclusion</w:t>
      </w:r>
    </w:p>
    <w:p w14:paraId="7C9457D9" w14:textId="000530B8" w:rsidR="00CC1DAD" w:rsidRPr="0024614F" w:rsidRDefault="00CC1DAD" w:rsidP="0024614F">
      <w:pPr>
        <w:numPr>
          <w:ilvl w:val="0"/>
          <w:numId w:val="2"/>
        </w:numPr>
        <w:rPr>
          <w:sz w:val="24"/>
          <w:szCs w:val="24"/>
        </w:rPr>
      </w:pPr>
      <w:r w:rsidRPr="0024614F">
        <w:rPr>
          <w:sz w:val="24"/>
          <w:szCs w:val="24"/>
        </w:rPr>
        <w:t xml:space="preserve">From the Bar Chart, it is clearly indicating the trends of bike riders and profit </w:t>
      </w:r>
      <w:r w:rsidR="00045D11">
        <w:rPr>
          <w:sz w:val="24"/>
          <w:szCs w:val="24"/>
        </w:rPr>
        <w:t xml:space="preserve">are </w:t>
      </w:r>
      <w:r w:rsidRPr="0024614F">
        <w:rPr>
          <w:sz w:val="24"/>
          <w:szCs w:val="24"/>
        </w:rPr>
        <w:t xml:space="preserve">increasing with </w:t>
      </w:r>
      <w:r w:rsidR="00045D11">
        <w:rPr>
          <w:sz w:val="24"/>
          <w:szCs w:val="24"/>
        </w:rPr>
        <w:t xml:space="preserve">each </w:t>
      </w:r>
      <w:r w:rsidRPr="0024614F">
        <w:rPr>
          <w:sz w:val="24"/>
          <w:szCs w:val="24"/>
        </w:rPr>
        <w:t>year. Although the price increase</w:t>
      </w:r>
      <w:r w:rsidR="00DA6A54">
        <w:rPr>
          <w:sz w:val="24"/>
          <w:szCs w:val="24"/>
        </w:rPr>
        <w:t>s</w:t>
      </w:r>
      <w:r w:rsidRPr="0024614F">
        <w:rPr>
          <w:sz w:val="24"/>
          <w:szCs w:val="24"/>
        </w:rPr>
        <w:t xml:space="preserve">, there was </w:t>
      </w:r>
      <w:r w:rsidR="00F54D5B">
        <w:rPr>
          <w:sz w:val="24"/>
          <w:szCs w:val="24"/>
        </w:rPr>
        <w:t>also an</w:t>
      </w:r>
      <w:r w:rsidRPr="0024614F">
        <w:rPr>
          <w:sz w:val="24"/>
          <w:szCs w:val="24"/>
        </w:rPr>
        <w:t xml:space="preserve"> increase in the number of registered and casual riders.</w:t>
      </w:r>
    </w:p>
    <w:p w14:paraId="61FB189D" w14:textId="4C03FDEE" w:rsidR="00CC1DAD" w:rsidRPr="0024614F" w:rsidRDefault="00CC1DAD" w:rsidP="0024614F">
      <w:pPr>
        <w:numPr>
          <w:ilvl w:val="0"/>
          <w:numId w:val="2"/>
        </w:numPr>
        <w:rPr>
          <w:sz w:val="24"/>
          <w:szCs w:val="24"/>
        </w:rPr>
      </w:pPr>
      <w:r w:rsidRPr="0024614F">
        <w:rPr>
          <w:sz w:val="24"/>
          <w:szCs w:val="24"/>
        </w:rPr>
        <w:t>The visualisation shows that March to October is the p</w:t>
      </w:r>
      <w:r w:rsidR="008C6204">
        <w:rPr>
          <w:sz w:val="24"/>
          <w:szCs w:val="24"/>
        </w:rPr>
        <w:t>eak</w:t>
      </w:r>
      <w:r w:rsidRPr="0024614F">
        <w:rPr>
          <w:sz w:val="24"/>
          <w:szCs w:val="24"/>
        </w:rPr>
        <w:t xml:space="preserve"> season whe</w:t>
      </w:r>
      <w:r w:rsidR="00582DC7">
        <w:rPr>
          <w:sz w:val="24"/>
          <w:szCs w:val="24"/>
        </w:rPr>
        <w:t>re</w:t>
      </w:r>
      <w:r w:rsidRPr="0024614F">
        <w:rPr>
          <w:sz w:val="24"/>
          <w:szCs w:val="24"/>
        </w:rPr>
        <w:t xml:space="preserve"> most of the revenue</w:t>
      </w:r>
      <w:r w:rsidR="00EE010A">
        <w:rPr>
          <w:sz w:val="24"/>
          <w:szCs w:val="24"/>
        </w:rPr>
        <w:t xml:space="preserve"> is</w:t>
      </w:r>
      <w:r w:rsidRPr="0024614F">
        <w:rPr>
          <w:sz w:val="24"/>
          <w:szCs w:val="24"/>
        </w:rPr>
        <w:t xml:space="preserve"> generated. </w:t>
      </w:r>
      <w:r w:rsidR="008140A0" w:rsidRPr="0024614F">
        <w:rPr>
          <w:sz w:val="24"/>
          <w:szCs w:val="24"/>
        </w:rPr>
        <w:t>So,</w:t>
      </w:r>
      <w:r w:rsidRPr="0024614F">
        <w:rPr>
          <w:sz w:val="24"/>
          <w:szCs w:val="24"/>
        </w:rPr>
        <w:t xml:space="preserve"> promotion can be offered during this time to attract new riders.</w:t>
      </w:r>
    </w:p>
    <w:p w14:paraId="78EC37BE" w14:textId="6FA2BD96" w:rsidR="00CC1DAD" w:rsidRPr="0024614F" w:rsidRDefault="00CC1DAD" w:rsidP="0024614F">
      <w:pPr>
        <w:numPr>
          <w:ilvl w:val="0"/>
          <w:numId w:val="2"/>
        </w:numPr>
        <w:rPr>
          <w:sz w:val="24"/>
          <w:szCs w:val="24"/>
        </w:rPr>
      </w:pPr>
      <w:r w:rsidRPr="0024614F">
        <w:rPr>
          <w:sz w:val="24"/>
          <w:szCs w:val="24"/>
        </w:rPr>
        <w:t xml:space="preserve">Price Elasticity is 2.56%. So, I recommend increasing the price from </w:t>
      </w:r>
      <w:r w:rsidR="00BA4CA9">
        <w:rPr>
          <w:sz w:val="24"/>
          <w:szCs w:val="24"/>
        </w:rPr>
        <w:t>$</w:t>
      </w:r>
      <w:r w:rsidRPr="0024614F">
        <w:rPr>
          <w:sz w:val="24"/>
          <w:szCs w:val="24"/>
        </w:rPr>
        <w:t xml:space="preserve">4.99 (year 2022) </w:t>
      </w:r>
      <w:r w:rsidR="006E5BF9">
        <w:rPr>
          <w:sz w:val="24"/>
          <w:szCs w:val="24"/>
        </w:rPr>
        <w:t>by</w:t>
      </w:r>
      <w:r w:rsidRPr="0024614F">
        <w:rPr>
          <w:sz w:val="24"/>
          <w:szCs w:val="24"/>
        </w:rPr>
        <w:t xml:space="preserve"> 15% </w:t>
      </w:r>
      <w:r w:rsidR="006E5BF9">
        <w:rPr>
          <w:sz w:val="24"/>
          <w:szCs w:val="24"/>
        </w:rPr>
        <w:t xml:space="preserve">to </w:t>
      </w:r>
      <w:r w:rsidR="00BA4CA9">
        <w:rPr>
          <w:sz w:val="24"/>
          <w:szCs w:val="24"/>
        </w:rPr>
        <w:t>$</w:t>
      </w:r>
      <w:r w:rsidRPr="0024614F">
        <w:rPr>
          <w:sz w:val="24"/>
          <w:szCs w:val="24"/>
        </w:rPr>
        <w:t xml:space="preserve">5.73 </w:t>
      </w:r>
    </w:p>
    <w:p w14:paraId="192365C4" w14:textId="0DB5B033" w:rsidR="00CC1DAD" w:rsidRPr="0024614F" w:rsidRDefault="00CC1DAD" w:rsidP="0024614F">
      <w:pPr>
        <w:numPr>
          <w:ilvl w:val="0"/>
          <w:numId w:val="2"/>
        </w:numPr>
        <w:rPr>
          <w:sz w:val="24"/>
          <w:szCs w:val="24"/>
        </w:rPr>
      </w:pPr>
      <w:r w:rsidRPr="0024614F">
        <w:rPr>
          <w:sz w:val="24"/>
          <w:szCs w:val="24"/>
        </w:rPr>
        <w:t xml:space="preserve">I will also recommend testing </w:t>
      </w:r>
      <w:r w:rsidR="000546E8">
        <w:rPr>
          <w:sz w:val="24"/>
          <w:szCs w:val="24"/>
        </w:rPr>
        <w:t xml:space="preserve">a </w:t>
      </w:r>
      <w:r w:rsidRPr="0024614F">
        <w:rPr>
          <w:sz w:val="24"/>
          <w:szCs w:val="24"/>
        </w:rPr>
        <w:t>12% to 15% price increase among different rider types.</w:t>
      </w:r>
    </w:p>
    <w:p w14:paraId="2A3631D3" w14:textId="6E1FB43B" w:rsidR="00CC1DAD" w:rsidRPr="0024614F" w:rsidRDefault="00CC1DAD" w:rsidP="002461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14F">
        <w:rPr>
          <w:sz w:val="24"/>
          <w:szCs w:val="24"/>
        </w:rPr>
        <w:t xml:space="preserve">Additional </w:t>
      </w:r>
      <w:r w:rsidR="00BD1348">
        <w:rPr>
          <w:sz w:val="24"/>
          <w:szCs w:val="24"/>
        </w:rPr>
        <w:t>r</w:t>
      </w:r>
      <w:r w:rsidRPr="0024614F">
        <w:rPr>
          <w:sz w:val="24"/>
          <w:szCs w:val="24"/>
        </w:rPr>
        <w:t xml:space="preserve">ecommendations to be considered </w:t>
      </w:r>
      <w:r w:rsidR="004F26A0">
        <w:rPr>
          <w:sz w:val="24"/>
          <w:szCs w:val="24"/>
        </w:rPr>
        <w:t xml:space="preserve">include things </w:t>
      </w:r>
      <w:r w:rsidRPr="0024614F">
        <w:rPr>
          <w:sz w:val="24"/>
          <w:szCs w:val="24"/>
        </w:rPr>
        <w:t>like customer satisfaction, competitor price</w:t>
      </w:r>
      <w:r w:rsidR="00BA4CA9">
        <w:rPr>
          <w:sz w:val="24"/>
          <w:szCs w:val="24"/>
        </w:rPr>
        <w:t xml:space="preserve"> analysis</w:t>
      </w:r>
      <w:r w:rsidRPr="0024614F">
        <w:rPr>
          <w:sz w:val="24"/>
          <w:szCs w:val="24"/>
        </w:rPr>
        <w:t>, economy, weather</w:t>
      </w:r>
      <w:r w:rsidR="0071754C">
        <w:rPr>
          <w:sz w:val="24"/>
          <w:szCs w:val="24"/>
        </w:rPr>
        <w:t>,</w:t>
      </w:r>
      <w:r w:rsidRPr="0024614F">
        <w:rPr>
          <w:sz w:val="24"/>
          <w:szCs w:val="24"/>
        </w:rPr>
        <w:t xml:space="preserve"> and social factor</w:t>
      </w:r>
      <w:r w:rsidR="006F2761">
        <w:rPr>
          <w:sz w:val="24"/>
          <w:szCs w:val="24"/>
        </w:rPr>
        <w:t>s</w:t>
      </w:r>
      <w:r w:rsidRPr="0024614F">
        <w:rPr>
          <w:sz w:val="24"/>
          <w:szCs w:val="24"/>
        </w:rPr>
        <w:t xml:space="preserve"> that may affect </w:t>
      </w:r>
      <w:r w:rsidR="00504AFF">
        <w:rPr>
          <w:sz w:val="24"/>
          <w:szCs w:val="24"/>
        </w:rPr>
        <w:t xml:space="preserve">the </w:t>
      </w:r>
      <w:r w:rsidRPr="0024614F">
        <w:rPr>
          <w:sz w:val="24"/>
          <w:szCs w:val="24"/>
        </w:rPr>
        <w:t>bike share business.</w:t>
      </w:r>
    </w:p>
    <w:p w14:paraId="42724F08" w14:textId="77777777" w:rsidR="00CC1DAD" w:rsidRDefault="00CC1DAD" w:rsidP="0024614F"/>
    <w:p w14:paraId="066990B3" w14:textId="77777777" w:rsidR="00CC1DAD" w:rsidRDefault="00CC1DAD" w:rsidP="0024614F"/>
    <w:p w14:paraId="3FB1579A" w14:textId="77777777" w:rsidR="00CC1DAD" w:rsidRDefault="00CC1DAD" w:rsidP="0024614F"/>
    <w:p w14:paraId="26488866" w14:textId="77777777" w:rsidR="00CC1DAD" w:rsidRPr="009F00B3" w:rsidRDefault="00CC1DAD" w:rsidP="0024614F"/>
    <w:p w14:paraId="4D0E7A46" w14:textId="77777777" w:rsidR="001E2532" w:rsidRDefault="001E2532" w:rsidP="0024614F"/>
    <w:sectPr w:rsidR="001E2532" w:rsidSect="00433F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6D29"/>
    <w:multiLevelType w:val="multilevel"/>
    <w:tmpl w:val="1F6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1B54"/>
    <w:multiLevelType w:val="hybridMultilevel"/>
    <w:tmpl w:val="D3887F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81467">
    <w:abstractNumId w:val="1"/>
  </w:num>
  <w:num w:numId="2" w16cid:durableId="11849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FD"/>
    <w:rsid w:val="00021FC4"/>
    <w:rsid w:val="00045D11"/>
    <w:rsid w:val="000546E8"/>
    <w:rsid w:val="000C771D"/>
    <w:rsid w:val="00142A79"/>
    <w:rsid w:val="00145463"/>
    <w:rsid w:val="00180460"/>
    <w:rsid w:val="001E2532"/>
    <w:rsid w:val="00223E2E"/>
    <w:rsid w:val="00244326"/>
    <w:rsid w:val="0024614F"/>
    <w:rsid w:val="002E0A28"/>
    <w:rsid w:val="002E501B"/>
    <w:rsid w:val="00433FFD"/>
    <w:rsid w:val="00453B43"/>
    <w:rsid w:val="004F26A0"/>
    <w:rsid w:val="00504AFF"/>
    <w:rsid w:val="005419EB"/>
    <w:rsid w:val="00582DC7"/>
    <w:rsid w:val="005D2F33"/>
    <w:rsid w:val="00620686"/>
    <w:rsid w:val="0064360D"/>
    <w:rsid w:val="00652B24"/>
    <w:rsid w:val="006E5BF9"/>
    <w:rsid w:val="006F2761"/>
    <w:rsid w:val="0071754C"/>
    <w:rsid w:val="0072761D"/>
    <w:rsid w:val="00770EC1"/>
    <w:rsid w:val="008140A0"/>
    <w:rsid w:val="0082562C"/>
    <w:rsid w:val="00863065"/>
    <w:rsid w:val="008732DE"/>
    <w:rsid w:val="008C6204"/>
    <w:rsid w:val="009819E7"/>
    <w:rsid w:val="0098783E"/>
    <w:rsid w:val="009F00B3"/>
    <w:rsid w:val="00AE5067"/>
    <w:rsid w:val="00B92087"/>
    <w:rsid w:val="00BA4CA9"/>
    <w:rsid w:val="00BB399A"/>
    <w:rsid w:val="00BD1348"/>
    <w:rsid w:val="00C66F66"/>
    <w:rsid w:val="00CC1DAD"/>
    <w:rsid w:val="00D56E3C"/>
    <w:rsid w:val="00DA6A54"/>
    <w:rsid w:val="00DB1CCF"/>
    <w:rsid w:val="00DD366E"/>
    <w:rsid w:val="00EE010A"/>
    <w:rsid w:val="00EE58A7"/>
    <w:rsid w:val="00EE731E"/>
    <w:rsid w:val="00EF75C8"/>
    <w:rsid w:val="00F04261"/>
    <w:rsid w:val="00F54D5B"/>
    <w:rsid w:val="00FA6C8F"/>
    <w:rsid w:val="00F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2C1E"/>
  <w15:chartTrackingRefBased/>
  <w15:docId w15:val="{134AB784-1799-4AD0-A507-9C0977B5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F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0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F3035-6111-4B2C-A3D8-E0F99D57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Hassan</dc:creator>
  <cp:keywords/>
  <dc:description/>
  <cp:lastModifiedBy>Wafi Hassan</cp:lastModifiedBy>
  <cp:revision>37</cp:revision>
  <dcterms:created xsi:type="dcterms:W3CDTF">2024-08-18T16:42:00Z</dcterms:created>
  <dcterms:modified xsi:type="dcterms:W3CDTF">2024-08-23T01:28:00Z</dcterms:modified>
</cp:coreProperties>
</file>