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lineRule="auto"/>
        <w:rPr>
          <w:b w:val="1"/>
          <w:bCs w:val="1"/>
          <w:color w:val="1f1f1f"/>
          <w:sz w:val="21"/>
          <w:szCs w:val="21"/>
        </w:rPr>
      </w:pPr>
      <w:r w:rsidDel="00000000" w:rsidR="00000000" w:rsidRPr="00000000">
        <w:rPr>
          <w:b w:val="1"/>
          <w:bCs w:val="1"/>
          <w:color w:val="1f1f1f"/>
          <w:sz w:val="21"/>
          <w:szCs w:val="21"/>
          <w:rtl w:val="0"/>
        </w:rPr>
        <w:t xml:space="preserve">Name - Alamin Seikh </w:t>
      </w:r>
    </w:p>
    <w:p w:rsidR="00000000" w:rsidDel="00000000" w:rsidP="00000000" w:rsidRDefault="00000000" w:rsidRPr="00000000" w14:paraId="00000002">
      <w:pPr>
        <w:shd w:fill="ffffff" w:val="clear"/>
        <w:spacing w:after="120" w:lineRule="auto"/>
        <w:rPr>
          <w:b w:val="1"/>
          <w:bCs w:val="1"/>
          <w:color w:val="1f1f1f"/>
          <w:sz w:val="21"/>
          <w:szCs w:val="21"/>
        </w:rPr>
      </w:pPr>
      <w:r w:rsidDel="00000000" w:rsidR="00000000" w:rsidRPr="00000000">
        <w:rPr>
          <w:b w:val="1"/>
          <w:bCs w:val="1"/>
          <w:color w:val="1f1f1f"/>
          <w:sz w:val="21"/>
          <w:szCs w:val="21"/>
          <w:rtl w:val="0"/>
        </w:rPr>
        <w:t xml:space="preserve">Date - 27/9/2025</w:t>
      </w:r>
    </w:p>
    <w:p w:rsidR="00000000" w:rsidDel="00000000" w:rsidP="00000000" w:rsidRDefault="00000000" w:rsidRPr="00000000" w14:paraId="00000003">
      <w:pPr>
        <w:shd w:fill="ffffff" w:val="clear"/>
        <w:spacing w:after="120" w:lineRule="auto"/>
        <w:rPr>
          <w:b w:val="1"/>
          <w:bCs w:val="1"/>
          <w:color w:val="1f1f1f"/>
          <w:sz w:val="21"/>
          <w:szCs w:val="21"/>
        </w:rPr>
      </w:pPr>
      <w:r w:rsidDel="00000000" w:rsidR="00000000" w:rsidRPr="00000000">
        <w:rPr>
          <w:b w:val="1"/>
          <w:bCs w:val="1"/>
          <w:color w:val="1f1f1f"/>
          <w:sz w:val="21"/>
          <w:szCs w:val="21"/>
          <w:rtl w:val="0"/>
        </w:rPr>
        <w:t xml:space="preserve">Topic - Linear regression</w:t>
      </w:r>
    </w:p>
    <w:p w:rsidR="00000000" w:rsidDel="00000000" w:rsidP="00000000" w:rsidRDefault="00000000" w:rsidRPr="00000000" w14:paraId="00000004">
      <w:pPr>
        <w:shd w:fill="ffffff" w:val="clear"/>
        <w:spacing w:after="120" w:lineRule="auto"/>
        <w:rPr>
          <w:color w:val="1f1f1f"/>
          <w:sz w:val="21"/>
          <w:szCs w:val="21"/>
        </w:rPr>
      </w:pPr>
      <w:r w:rsidDel="00000000" w:rsidR="00000000" w:rsidRPr="00000000">
        <w:rPr>
          <w:color w:val="1f1f1f"/>
          <w:sz w:val="21"/>
          <w:szCs w:val="21"/>
          <w:rtl w:val="0"/>
        </w:rPr>
        <w:t xml:space="preserve">Linear regression is a fundamental statistical method used for modeling the relationship between a dependent variable and one or more independent variables by fitting a linear equation to observed data. It's often used for predictive analysis.</w:t>
      </w:r>
    </w:p>
    <w:p w:rsidR="00000000" w:rsidDel="00000000" w:rsidP="00000000" w:rsidRDefault="00000000" w:rsidRPr="00000000" w14:paraId="00000005">
      <w:pPr>
        <w:shd w:fill="ffffff" w:val="clear"/>
        <w:spacing w:after="120" w:before="120" w:lineRule="auto"/>
        <w:rPr>
          <w:color w:val="1f1f1f"/>
          <w:sz w:val="21"/>
          <w:szCs w:val="21"/>
        </w:rPr>
      </w:pPr>
      <w:r w:rsidDel="00000000" w:rsidR="00000000" w:rsidRPr="00000000">
        <w:rPr>
          <w:color w:val="1f1f1f"/>
          <w:sz w:val="21"/>
          <w:szCs w:val="21"/>
          <w:rtl w:val="0"/>
        </w:rPr>
        <w:t xml:space="preserve">Here's a breakdown of its key components and concepts:</w:t>
      </w:r>
    </w:p>
    <w:p w:rsidR="00000000" w:rsidDel="00000000" w:rsidP="00000000" w:rsidRDefault="00000000" w:rsidRPr="00000000" w14:paraId="00000006">
      <w:pPr>
        <w:numPr>
          <w:ilvl w:val="0"/>
          <w:numId w:val="2"/>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Dependent Variable (Target Variable)</w:t>
      </w:r>
      <w:r w:rsidDel="00000000" w:rsidR="00000000" w:rsidRPr="00000000">
        <w:rPr>
          <w:color w:val="1f1f1f"/>
          <w:sz w:val="21"/>
          <w:szCs w:val="21"/>
          <w:rtl w:val="0"/>
        </w:rPr>
        <w:t xml:space="preserve">: This is the variable you are trying to predict or explain. It's often denoted as </w:t>
      </w:r>
      <w:r w:rsidDel="00000000" w:rsidR="00000000" w:rsidRPr="00000000">
        <w:rPr>
          <w:rFonts w:ascii="Roboto Mono" w:cs="Roboto Mono" w:eastAsia="Roboto Mono" w:hAnsi="Roboto Mono"/>
          <w:color w:val="1f1f1f"/>
          <w:sz w:val="21"/>
          <w:szCs w:val="21"/>
          <w:rtl w:val="0"/>
        </w:rPr>
        <w:t xml:space="preserve">y</w:t>
      </w:r>
      <w:r w:rsidDel="00000000" w:rsidR="00000000" w:rsidRPr="00000000">
        <w:rPr>
          <w:color w:val="1f1f1f"/>
          <w:sz w:val="21"/>
          <w:szCs w:val="21"/>
          <w:rtl w:val="0"/>
        </w:rPr>
        <w:t xml:space="preserve">.</w:t>
      </w:r>
    </w:p>
    <w:p w:rsidR="00000000" w:rsidDel="00000000" w:rsidP="00000000" w:rsidRDefault="00000000" w:rsidRPr="00000000" w14:paraId="00000007">
      <w:pPr>
        <w:numPr>
          <w:ilvl w:val="0"/>
          <w:numId w:val="2"/>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Independent Variables (Predictor Variables)</w:t>
      </w:r>
      <w:r w:rsidDel="00000000" w:rsidR="00000000" w:rsidRPr="00000000">
        <w:rPr>
          <w:color w:val="1f1f1f"/>
          <w:sz w:val="21"/>
          <w:szCs w:val="21"/>
          <w:rtl w:val="0"/>
        </w:rPr>
        <w:t xml:space="preserve">: These are the variables used to predict the dependent variable. They are often denoted as </w:t>
      </w:r>
      <w:r w:rsidDel="00000000" w:rsidR="00000000" w:rsidRPr="00000000">
        <w:rPr>
          <w:rFonts w:ascii="Roboto Mono" w:cs="Roboto Mono" w:eastAsia="Roboto Mono" w:hAnsi="Roboto Mono"/>
          <w:color w:val="1f1f1f"/>
          <w:sz w:val="21"/>
          <w:szCs w:val="21"/>
          <w:rtl w:val="0"/>
        </w:rPr>
        <w:t xml:space="preserve">x</w:t>
      </w:r>
      <w:r w:rsidDel="00000000" w:rsidR="00000000" w:rsidRPr="00000000">
        <w:rPr>
          <w:color w:val="1f1f1f"/>
          <w:sz w:val="21"/>
          <w:szCs w:val="21"/>
          <w:rtl w:val="0"/>
        </w:rPr>
        <w:t xml:space="preserve">.</w:t>
      </w:r>
    </w:p>
    <w:p w:rsidR="00000000" w:rsidDel="00000000" w:rsidP="00000000" w:rsidRDefault="00000000" w:rsidRPr="00000000" w14:paraId="00000008">
      <w:pPr>
        <w:numPr>
          <w:ilvl w:val="0"/>
          <w:numId w:val="2"/>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Linear Equation</w:t>
      </w:r>
      <w:r w:rsidDel="00000000" w:rsidR="00000000" w:rsidRPr="00000000">
        <w:rPr>
          <w:color w:val="1f1f1f"/>
          <w:sz w:val="21"/>
          <w:szCs w:val="21"/>
          <w:rtl w:val="0"/>
        </w:rPr>
        <w:t xml:space="preserve">: The core of linear regression is a linear equation that describes the relationship between the variables. For simple linear regression (one independent variable), the equation is typically: </w:t>
      </w:r>
      <w:r w:rsidDel="00000000" w:rsidR="00000000" w:rsidRPr="00000000">
        <w:rPr>
          <w:rFonts w:ascii="Roboto Mono" w:cs="Roboto Mono" w:eastAsia="Roboto Mono" w:hAnsi="Roboto Mono"/>
          <w:color w:val="1f1f1f"/>
          <w:sz w:val="21"/>
          <w:szCs w:val="21"/>
          <w:rtl w:val="0"/>
        </w:rPr>
        <w:t xml:space="preserve">y = mx + b</w:t>
      </w:r>
      <w:r w:rsidDel="00000000" w:rsidR="00000000" w:rsidRPr="00000000">
        <w:rPr>
          <w:color w:val="1f1f1f"/>
          <w:sz w:val="21"/>
          <w:szCs w:val="21"/>
          <w:rtl w:val="0"/>
        </w:rPr>
        <w:t xml:space="preserve"> Where: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f1f1f"/>
          <w:sz w:val="21"/>
          <w:szCs w:val="21"/>
          <w:rtl w:val="0"/>
        </w:rPr>
        <w:t xml:space="preserve">y</w:t>
      </w:r>
      <w:r w:rsidDel="00000000" w:rsidR="00000000" w:rsidRPr="00000000">
        <w:rPr>
          <w:color w:val="1f1f1f"/>
          <w:sz w:val="21"/>
          <w:szCs w:val="21"/>
          <w:rtl w:val="0"/>
        </w:rPr>
        <w:t xml:space="preserve"> is the dependent variable</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f1f1f"/>
          <w:sz w:val="21"/>
          <w:szCs w:val="21"/>
          <w:rtl w:val="0"/>
        </w:rPr>
        <w:t xml:space="preserve">x</w:t>
      </w:r>
      <w:r w:rsidDel="00000000" w:rsidR="00000000" w:rsidRPr="00000000">
        <w:rPr>
          <w:color w:val="1f1f1f"/>
          <w:sz w:val="21"/>
          <w:szCs w:val="21"/>
          <w:rtl w:val="0"/>
        </w:rPr>
        <w:t xml:space="preserve"> is the independent variable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f1f1f"/>
          <w:sz w:val="21"/>
          <w:szCs w:val="21"/>
          <w:rtl w:val="0"/>
        </w:rPr>
        <w:t xml:space="preserve">m</w:t>
      </w:r>
      <w:r w:rsidDel="00000000" w:rsidR="00000000" w:rsidRPr="00000000">
        <w:rPr>
          <w:color w:val="1f1f1f"/>
          <w:sz w:val="21"/>
          <w:szCs w:val="21"/>
          <w:rtl w:val="0"/>
        </w:rPr>
        <w:t xml:space="preserve"> is the slope of the line, representing how much </w:t>
      </w:r>
      <w:r w:rsidDel="00000000" w:rsidR="00000000" w:rsidRPr="00000000">
        <w:rPr>
          <w:rFonts w:ascii="Roboto Mono" w:cs="Roboto Mono" w:eastAsia="Roboto Mono" w:hAnsi="Roboto Mono"/>
          <w:color w:val="1f1f1f"/>
          <w:sz w:val="21"/>
          <w:szCs w:val="21"/>
          <w:rtl w:val="0"/>
        </w:rPr>
        <w:t xml:space="preserve">y</w:t>
      </w:r>
      <w:r w:rsidDel="00000000" w:rsidR="00000000" w:rsidRPr="00000000">
        <w:rPr>
          <w:color w:val="1f1f1f"/>
          <w:sz w:val="21"/>
          <w:szCs w:val="21"/>
          <w:rtl w:val="0"/>
        </w:rPr>
        <w:t xml:space="preserve"> changes for a one-unit change in </w:t>
      </w:r>
      <w:r w:rsidDel="00000000" w:rsidR="00000000" w:rsidRPr="00000000">
        <w:rPr>
          <w:rFonts w:ascii="Roboto Mono" w:cs="Roboto Mono" w:eastAsia="Roboto Mono" w:hAnsi="Roboto Mono"/>
          <w:color w:val="1f1f1f"/>
          <w:sz w:val="21"/>
          <w:szCs w:val="21"/>
          <w:rtl w:val="0"/>
        </w:rPr>
        <w:t xml:space="preserve">x</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f1f1f"/>
          <w:sz w:val="21"/>
          <w:szCs w:val="21"/>
          <w:rtl w:val="0"/>
        </w:rPr>
        <w:t xml:space="preserve">b</w:t>
      </w:r>
      <w:r w:rsidDel="00000000" w:rsidR="00000000" w:rsidRPr="00000000">
        <w:rPr>
          <w:color w:val="1f1f1f"/>
          <w:sz w:val="21"/>
          <w:szCs w:val="21"/>
          <w:rtl w:val="0"/>
        </w:rPr>
        <w:t xml:space="preserve"> is the y-intercept, representing the value of </w:t>
      </w:r>
      <w:r w:rsidDel="00000000" w:rsidR="00000000" w:rsidRPr="00000000">
        <w:rPr>
          <w:rFonts w:ascii="Roboto Mono" w:cs="Roboto Mono" w:eastAsia="Roboto Mono" w:hAnsi="Roboto Mono"/>
          <w:color w:val="1f1f1f"/>
          <w:sz w:val="21"/>
          <w:szCs w:val="21"/>
          <w:rtl w:val="0"/>
        </w:rPr>
        <w:t xml:space="preserve">y</w:t>
      </w:r>
      <w:r w:rsidDel="00000000" w:rsidR="00000000" w:rsidRPr="00000000">
        <w:rPr>
          <w:color w:val="1f1f1f"/>
          <w:sz w:val="21"/>
          <w:szCs w:val="21"/>
          <w:rtl w:val="0"/>
        </w:rPr>
        <w:t xml:space="preserve"> when </w:t>
      </w:r>
      <w:r w:rsidDel="00000000" w:rsidR="00000000" w:rsidRPr="00000000">
        <w:rPr>
          <w:rFonts w:ascii="Roboto Mono" w:cs="Roboto Mono" w:eastAsia="Roboto Mono" w:hAnsi="Roboto Mono"/>
          <w:color w:val="1f1f1f"/>
          <w:sz w:val="21"/>
          <w:szCs w:val="21"/>
          <w:rtl w:val="0"/>
        </w:rPr>
        <w:t xml:space="preserve">x</w:t>
      </w:r>
      <w:r w:rsidDel="00000000" w:rsidR="00000000" w:rsidRPr="00000000">
        <w:rPr>
          <w:color w:val="1f1f1f"/>
          <w:sz w:val="21"/>
          <w:szCs w:val="21"/>
          <w:rtl w:val="0"/>
        </w:rPr>
        <w:t xml:space="preserve"> is 0</w:t>
      </w:r>
    </w:p>
    <w:p w:rsidR="00000000" w:rsidDel="00000000" w:rsidP="00000000" w:rsidRDefault="00000000" w:rsidRPr="00000000" w14:paraId="0000000D">
      <w:pPr>
        <w:numPr>
          <w:ilvl w:val="0"/>
          <w:numId w:val="2"/>
        </w:numPr>
        <w:shd w:fill="ffffff" w:val="clear"/>
        <w:spacing w:after="0" w:afterAutospacing="0" w:before="0" w:beforeAutospacing="0" w:lineRule="auto"/>
        <w:ind w:left="720" w:hanging="360"/>
      </w:pPr>
      <w:r w:rsidDel="00000000" w:rsidR="00000000" w:rsidRPr="00000000">
        <w:rPr>
          <w:color w:val="1f1f1f"/>
          <w:sz w:val="21"/>
          <w:szCs w:val="21"/>
          <w:rtl w:val="0"/>
        </w:rPr>
        <w:t xml:space="preserve">For multiple linear regression (multiple independent variables), the equation extends to: </w:t>
      </w:r>
      <w:r w:rsidDel="00000000" w:rsidR="00000000" w:rsidRPr="00000000">
        <w:rPr>
          <w:rFonts w:ascii="Roboto Mono" w:cs="Roboto Mono" w:eastAsia="Roboto Mono" w:hAnsi="Roboto Mono"/>
          <w:color w:val="1f1f1f"/>
          <w:sz w:val="21"/>
          <w:szCs w:val="21"/>
          <w:rtl w:val="0"/>
        </w:rPr>
        <w:t xml:space="preserve">y = b0 + b1x1 + b2x2 + ... + bnxn</w:t>
      </w:r>
      <w:r w:rsidDel="00000000" w:rsidR="00000000" w:rsidRPr="00000000">
        <w:rPr>
          <w:color w:val="1f1f1f"/>
          <w:sz w:val="21"/>
          <w:szCs w:val="21"/>
          <w:rtl w:val="0"/>
        </w:rPr>
        <w:t xml:space="preserve"> Where: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f1f1f"/>
          <w:sz w:val="21"/>
          <w:szCs w:val="21"/>
          <w:rtl w:val="0"/>
        </w:rPr>
        <w:t xml:space="preserve">b0</w:t>
      </w:r>
      <w:r w:rsidDel="00000000" w:rsidR="00000000" w:rsidRPr="00000000">
        <w:rPr>
          <w:color w:val="1f1f1f"/>
          <w:sz w:val="21"/>
          <w:szCs w:val="21"/>
          <w:rtl w:val="0"/>
        </w:rPr>
        <w:t xml:space="preserve"> is the y-intercept</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f1f1f"/>
          <w:sz w:val="21"/>
          <w:szCs w:val="21"/>
          <w:rtl w:val="0"/>
        </w:rPr>
        <w:t xml:space="preserve">b1, b2, ..., bn</w:t>
      </w:r>
      <w:r w:rsidDel="00000000" w:rsidR="00000000" w:rsidRPr="00000000">
        <w:rPr>
          <w:color w:val="1f1f1f"/>
          <w:sz w:val="21"/>
          <w:szCs w:val="21"/>
          <w:rtl w:val="0"/>
        </w:rPr>
        <w:t xml:space="preserve"> are the coefficients for each independent variable </w:t>
      </w:r>
      <w:r w:rsidDel="00000000" w:rsidR="00000000" w:rsidRPr="00000000">
        <w:rPr>
          <w:rFonts w:ascii="Roboto Mono" w:cs="Roboto Mono" w:eastAsia="Roboto Mono" w:hAnsi="Roboto Mono"/>
          <w:color w:val="1f1f1f"/>
          <w:sz w:val="21"/>
          <w:szCs w:val="21"/>
          <w:rtl w:val="0"/>
        </w:rPr>
        <w:t xml:space="preserve">x1, x2, ..., xn</w:t>
      </w:r>
    </w:p>
    <w:p w:rsidR="00000000" w:rsidDel="00000000" w:rsidP="00000000" w:rsidRDefault="00000000" w:rsidRPr="00000000" w14:paraId="00000010">
      <w:pPr>
        <w:numPr>
          <w:ilvl w:val="0"/>
          <w:numId w:val="2"/>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Least Squares Method</w:t>
      </w:r>
      <w:r w:rsidDel="00000000" w:rsidR="00000000" w:rsidRPr="00000000">
        <w:rPr>
          <w:color w:val="1f1f1f"/>
          <w:sz w:val="21"/>
          <w:szCs w:val="21"/>
          <w:rtl w:val="0"/>
        </w:rPr>
        <w:t xml:space="preserve">: Linear regression aims to find the 'best-fit' line by minimizing the sum of the squared differences between the observed values of the dependent variable and the values predicted by the linear equation. This is known as the Ordinary Least Squares (OLS) method.</w:t>
      </w:r>
    </w:p>
    <w:p w:rsidR="00000000" w:rsidDel="00000000" w:rsidP="00000000" w:rsidRDefault="00000000" w:rsidRPr="00000000" w14:paraId="00000011">
      <w:pPr>
        <w:numPr>
          <w:ilvl w:val="0"/>
          <w:numId w:val="2"/>
        </w:numPr>
        <w:shd w:fill="ffffff" w:val="clear"/>
        <w:spacing w:after="0" w:afterAutospacing="0" w:before="0" w:beforeAutospacing="0" w:lineRule="auto"/>
        <w:ind w:left="720" w:hanging="360"/>
      </w:pPr>
      <w:r w:rsidDel="00000000" w:rsidR="00000000" w:rsidRPr="00000000">
        <w:rPr>
          <w:b w:val="1"/>
          <w:bCs w:val="1"/>
          <w:color w:val="1f1f1f"/>
          <w:sz w:val="21"/>
          <w:szCs w:val="21"/>
          <w:rtl w:val="0"/>
        </w:rPr>
        <w:t xml:space="preserve">Assumptions</w:t>
      </w:r>
      <w:r w:rsidDel="00000000" w:rsidR="00000000" w:rsidRPr="00000000">
        <w:rPr>
          <w:color w:val="1f1f1f"/>
          <w:sz w:val="21"/>
          <w:szCs w:val="21"/>
          <w:rtl w:val="0"/>
        </w:rPr>
        <w:t xml:space="preserve">: For the model to be reliable, several assumptions should ideally be met:</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color w:val="1f1f1f"/>
          <w:sz w:val="21"/>
          <w:szCs w:val="21"/>
          <w:rtl w:val="0"/>
        </w:rPr>
        <w:t xml:space="preserve">Linearity</w:t>
      </w:r>
      <w:r w:rsidDel="00000000" w:rsidR="00000000" w:rsidRPr="00000000">
        <w:rPr>
          <w:color w:val="1f1f1f"/>
          <w:sz w:val="21"/>
          <w:szCs w:val="21"/>
          <w:rtl w:val="0"/>
        </w:rPr>
        <w:t xml:space="preserve">: The relationship between the independent and dependent variables should be linear.</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bCs w:val="1"/>
          <w:color w:val="1f1f1f"/>
          <w:sz w:val="21"/>
          <w:szCs w:val="21"/>
          <w:rtl w:val="0"/>
        </w:rPr>
        <w:t xml:space="preserve">Independence</w:t>
      </w:r>
      <w:r w:rsidDel="00000000" w:rsidR="00000000" w:rsidRPr="00000000">
        <w:rPr>
          <w:color w:val="1f1f1f"/>
          <w:sz w:val="21"/>
          <w:szCs w:val="21"/>
          <w:rtl w:val="0"/>
        </w:rPr>
        <w:t xml:space="preserve">: Observations should be independent of each other.</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b w:val="1"/>
          <w:bCs w:val="1"/>
          <w:color w:val="1f1f1f"/>
          <w:sz w:val="21"/>
          <w:szCs w:val="21"/>
          <w:rtl w:val="0"/>
        </w:rPr>
        <w:t xml:space="preserve">Homoscedasticity</w:t>
      </w:r>
      <w:r w:rsidDel="00000000" w:rsidR="00000000" w:rsidRPr="00000000">
        <w:rPr>
          <w:color w:val="1f1f1f"/>
          <w:sz w:val="21"/>
          <w:szCs w:val="21"/>
          <w:rtl w:val="0"/>
        </w:rPr>
        <w:t xml:space="preserve">: The variance of the residuals (the differences between observed and predicted values) should be constant across all levels of the independent variables.</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bCs w:val="1"/>
          <w:color w:val="1f1f1f"/>
          <w:sz w:val="21"/>
          <w:szCs w:val="21"/>
          <w:rtl w:val="0"/>
        </w:rPr>
        <w:t xml:space="preserve">Normality</w:t>
      </w:r>
      <w:r w:rsidDel="00000000" w:rsidR="00000000" w:rsidRPr="00000000">
        <w:rPr>
          <w:color w:val="1f1f1f"/>
          <w:sz w:val="21"/>
          <w:szCs w:val="21"/>
          <w:rtl w:val="0"/>
        </w:rPr>
        <w:t xml:space="preserve">: The residuals should be normally distributed.</w:t>
      </w:r>
    </w:p>
    <w:p w:rsidR="00000000" w:rsidDel="00000000" w:rsidP="00000000" w:rsidRDefault="00000000" w:rsidRPr="00000000" w14:paraId="00000016">
      <w:pPr>
        <w:numPr>
          <w:ilvl w:val="1"/>
          <w:numId w:val="2"/>
        </w:numPr>
        <w:spacing w:after="240" w:before="0" w:beforeAutospacing="0" w:lineRule="auto"/>
        <w:ind w:left="1440" w:hanging="360"/>
      </w:pPr>
      <w:r w:rsidDel="00000000" w:rsidR="00000000" w:rsidRPr="00000000">
        <w:rPr>
          <w:b w:val="1"/>
          <w:bCs w:val="1"/>
          <w:color w:val="1f1f1f"/>
          <w:sz w:val="21"/>
          <w:szCs w:val="21"/>
          <w:rtl w:val="0"/>
        </w:rPr>
        <w:t xml:space="preserve">No Multicollinearity</w:t>
      </w:r>
      <w:r w:rsidDel="00000000" w:rsidR="00000000" w:rsidRPr="00000000">
        <w:rPr>
          <w:color w:val="1f1f1f"/>
          <w:sz w:val="21"/>
          <w:szCs w:val="21"/>
          <w:rtl w:val="0"/>
        </w:rPr>
        <w:t xml:space="preserve">: Independent variables should not be highly correlated with each other (for multiple linear regression).</w:t>
      </w:r>
    </w:p>
    <w:p w:rsidR="00000000" w:rsidDel="00000000" w:rsidP="00000000" w:rsidRDefault="00000000" w:rsidRPr="00000000" w14:paraId="00000017">
      <w:pPr>
        <w:shd w:fill="ffffff" w:val="clear"/>
        <w:spacing w:after="120" w:before="120" w:lineRule="auto"/>
        <w:rPr>
          <w:color w:val="1f1f1f"/>
          <w:sz w:val="21"/>
          <w:szCs w:val="21"/>
        </w:rPr>
      </w:pPr>
      <w:r w:rsidDel="00000000" w:rsidR="00000000" w:rsidRPr="00000000">
        <w:rPr>
          <w:b w:val="1"/>
          <w:bCs w:val="1"/>
          <w:color w:val="1f1f1f"/>
          <w:sz w:val="21"/>
          <w:szCs w:val="21"/>
          <w:rtl w:val="0"/>
        </w:rPr>
        <w:t xml:space="preserve">When to use it?</w:t>
      </w:r>
      <w:r w:rsidDel="00000000" w:rsidR="00000000" w:rsidRPr="00000000">
        <w:rPr>
          <w:color w:val="1f1f1f"/>
          <w:sz w:val="21"/>
          <w:szCs w:val="21"/>
          <w:rtl w:val="0"/>
        </w:rPr>
        <w:t xml:space="preserve"> Linear regression is commonly used for:</w:t>
      </w:r>
    </w:p>
    <w:p w:rsidR="00000000" w:rsidDel="00000000" w:rsidP="00000000" w:rsidRDefault="00000000" w:rsidRPr="00000000" w14:paraId="00000018">
      <w:pPr>
        <w:numPr>
          <w:ilvl w:val="0"/>
          <w:numId w:val="1"/>
        </w:numPr>
        <w:shd w:fill="ffffff" w:val="clear"/>
        <w:spacing w:after="0" w:afterAutospacing="0" w:before="120" w:lineRule="auto"/>
        <w:ind w:left="720" w:hanging="360"/>
      </w:pPr>
      <w:r w:rsidDel="00000000" w:rsidR="00000000" w:rsidRPr="00000000">
        <w:rPr>
          <w:b w:val="1"/>
          <w:bCs w:val="1"/>
          <w:color w:val="1f1f1f"/>
          <w:sz w:val="21"/>
          <w:szCs w:val="21"/>
          <w:rtl w:val="0"/>
        </w:rPr>
        <w:t xml:space="preserve">Prediction/Forecasting</w:t>
      </w:r>
      <w:r w:rsidDel="00000000" w:rsidR="00000000" w:rsidRPr="00000000">
        <w:rPr>
          <w:color w:val="1f1f1f"/>
          <w:sz w:val="21"/>
          <w:szCs w:val="21"/>
          <w:rtl w:val="0"/>
        </w:rPr>
        <w:t xml:space="preserve">: Predicting future values (e.g., house prices based on size, number of rooms, location).</w:t>
      </w:r>
    </w:p>
    <w:p w:rsidR="00000000" w:rsidDel="00000000" w:rsidP="00000000" w:rsidRDefault="00000000" w:rsidRPr="00000000" w14:paraId="00000019">
      <w:pPr>
        <w:numPr>
          <w:ilvl w:val="0"/>
          <w:numId w:val="1"/>
        </w:numPr>
        <w:shd w:fill="ffffff" w:val="clear"/>
        <w:spacing w:after="120" w:before="0" w:beforeAutospacing="0" w:lineRule="auto"/>
        <w:ind w:left="720" w:hanging="360"/>
      </w:pPr>
      <w:r w:rsidDel="00000000" w:rsidR="00000000" w:rsidRPr="00000000">
        <w:rPr>
          <w:b w:val="1"/>
          <w:bCs w:val="1"/>
          <w:color w:val="1f1f1f"/>
          <w:sz w:val="21"/>
          <w:szCs w:val="21"/>
          <w:rtl w:val="0"/>
        </w:rPr>
        <w:t xml:space="preserve">Understanding Relationships</w:t>
      </w:r>
      <w:r w:rsidDel="00000000" w:rsidR="00000000" w:rsidRPr="00000000">
        <w:rPr>
          <w:color w:val="1f1f1f"/>
          <w:sz w:val="21"/>
          <w:szCs w:val="21"/>
          <w:rtl w:val="0"/>
        </w:rPr>
        <w:t xml:space="preserve">: Analyzing the strength and direction of the relationship between variables (e.g., how advertising spend affects sales).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sz w:val="21"/>
        <w:szCs w:val="21"/>
        <w:u w:val="none"/>
      </w:rPr>
    </w:lvl>
    <w:lvl w:ilvl="1">
      <w:start w:val="1"/>
      <w:numFmt w:val="bullet"/>
      <w:lvlText w:val="○"/>
      <w:lvlJc w:val="left"/>
      <w:pPr>
        <w:ind w:left="1440" w:hanging="360"/>
      </w:pPr>
      <w:rPr>
        <w:rFonts w:ascii="Arial" w:cs="Arial" w:eastAsia="Arial" w:hAnsi="Arial"/>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