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C15D2" w14:textId="5369D00A" w:rsidR="001365D4" w:rsidRDefault="0065241A" w:rsidP="001365D4">
      <w:pPr>
        <w:pStyle w:val="Title"/>
        <w:jc w:val="right"/>
      </w:pPr>
      <w:r w:rsidRPr="007F4D85">
        <w:rPr>
          <w:rFonts w:ascii="Segoe UI" w:hAnsi="Segoe UI" w:cs="Segoe UI"/>
          <w:noProof/>
        </w:rPr>
        <w:drawing>
          <wp:anchor distT="0" distB="0" distL="114300" distR="114300" simplePos="0" relativeHeight="251659264" behindDoc="1" locked="0" layoutInCell="0" allowOverlap="1" wp14:anchorId="1D5F0426" wp14:editId="592200B7">
            <wp:simplePos x="0" y="0"/>
            <wp:positionH relativeFrom="page">
              <wp:posOffset>914400</wp:posOffset>
            </wp:positionH>
            <wp:positionV relativeFrom="page">
              <wp:posOffset>914400</wp:posOffset>
            </wp:positionV>
            <wp:extent cx="1369060" cy="292100"/>
            <wp:effectExtent l="0" t="0" r="2540" b="0"/>
            <wp:wrapNone/>
            <wp:docPr id="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8"/>
                    <a:stretch>
                      <a:fillRect/>
                    </a:stretch>
                  </pic:blipFill>
                  <pic:spPr>
                    <a:xfrm>
                      <a:off x="0" y="0"/>
                      <a:ext cx="1369060" cy="292100"/>
                    </a:xfrm>
                    <a:prstGeom prst="rect">
                      <a:avLst/>
                    </a:prstGeom>
                  </pic:spPr>
                </pic:pic>
              </a:graphicData>
            </a:graphic>
          </wp:anchor>
        </w:drawing>
      </w:r>
    </w:p>
    <w:p w14:paraId="285C15D3" w14:textId="77777777" w:rsidR="001365D4" w:rsidRDefault="001365D4" w:rsidP="001365D4">
      <w:pPr>
        <w:pStyle w:val="Title"/>
        <w:jc w:val="right"/>
      </w:pPr>
    </w:p>
    <w:p w14:paraId="285C15D4" w14:textId="77777777" w:rsidR="001365D4" w:rsidRDefault="001365D4" w:rsidP="001365D4">
      <w:pPr>
        <w:pStyle w:val="Title"/>
        <w:jc w:val="right"/>
      </w:pPr>
    </w:p>
    <w:p w14:paraId="285C15D5" w14:textId="77777777" w:rsidR="001365D4" w:rsidRDefault="001365D4" w:rsidP="001365D4">
      <w:pPr>
        <w:pStyle w:val="Title"/>
        <w:jc w:val="right"/>
      </w:pPr>
    </w:p>
    <w:p w14:paraId="11783034" w14:textId="39E306EB" w:rsidR="00B0226E" w:rsidRPr="00B0226E" w:rsidRDefault="00B0226E" w:rsidP="00B0226E">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eastAsia="en-US"/>
        </w:rPr>
      </w:pPr>
      <w:r>
        <w:rPr>
          <w:rFonts w:ascii="Cambria" w:eastAsia="Times New Roman" w:hAnsi="Cambria" w:cs="Times New Roman"/>
          <w:color w:val="17365D"/>
          <w:spacing w:val="5"/>
          <w:kern w:val="28"/>
          <w:sz w:val="52"/>
          <w:szCs w:val="52"/>
          <w:lang w:eastAsia="en-US"/>
        </w:rPr>
        <w:t>Microsoft</w:t>
      </w:r>
      <w:r w:rsidRPr="00B0226E">
        <w:rPr>
          <w:rFonts w:ascii="Cambria" w:eastAsia="Times New Roman" w:hAnsi="Cambria" w:cs="Times New Roman"/>
          <w:color w:val="17365D"/>
          <w:spacing w:val="5"/>
          <w:kern w:val="28"/>
          <w:sz w:val="52"/>
          <w:szCs w:val="52"/>
          <w:lang w:eastAsia="en-US"/>
        </w:rPr>
        <w:t xml:space="preserve"> Azure: </w:t>
      </w:r>
      <w:r w:rsidR="00BB3A77">
        <w:rPr>
          <w:rFonts w:ascii="Cambria" w:eastAsia="Times New Roman" w:hAnsi="Cambria" w:cs="Times New Roman"/>
          <w:color w:val="17365D"/>
          <w:spacing w:val="5"/>
          <w:kern w:val="28"/>
          <w:sz w:val="52"/>
          <w:szCs w:val="52"/>
          <w:lang w:eastAsia="en-US"/>
        </w:rPr>
        <w:t>Automatic</w:t>
      </w:r>
      <w:r>
        <w:rPr>
          <w:rFonts w:ascii="Cambria" w:eastAsia="Times New Roman" w:hAnsi="Cambria" w:cs="Times New Roman"/>
          <w:color w:val="17365D"/>
          <w:spacing w:val="5"/>
          <w:kern w:val="28"/>
          <w:sz w:val="52"/>
          <w:szCs w:val="52"/>
          <w:lang w:eastAsia="en-US"/>
        </w:rPr>
        <w:t xml:space="preserve"> Scaling of Remote Desktop Session Hosts</w:t>
      </w:r>
    </w:p>
    <w:p w14:paraId="4ADE04C5" w14:textId="558D37A4" w:rsidR="00B0226E" w:rsidRPr="00B0226E" w:rsidRDefault="00B0226E" w:rsidP="00B0226E">
      <w:pPr>
        <w:pBdr>
          <w:bottom w:val="single" w:sz="8" w:space="4" w:color="4F81BD"/>
        </w:pBdr>
        <w:spacing w:after="300" w:line="240" w:lineRule="auto"/>
        <w:contextualSpacing/>
        <w:rPr>
          <w:rFonts w:ascii="Cambria" w:eastAsia="Times New Roman" w:hAnsi="Cambria" w:cs="Times New Roman"/>
          <w:color w:val="17365D"/>
          <w:spacing w:val="5"/>
          <w:kern w:val="28"/>
          <w:sz w:val="36"/>
          <w:szCs w:val="52"/>
          <w:lang w:eastAsia="en-US"/>
        </w:rPr>
      </w:pPr>
      <w:r>
        <w:rPr>
          <w:rFonts w:ascii="Cambria" w:eastAsia="Times New Roman" w:hAnsi="Cambria" w:cs="Times New Roman"/>
          <w:color w:val="17365D"/>
          <w:spacing w:val="5"/>
          <w:kern w:val="28"/>
          <w:sz w:val="36"/>
          <w:szCs w:val="52"/>
          <w:lang w:eastAsia="en-US"/>
        </w:rPr>
        <w:t>Reducing Costs of Desktop Hosting</w:t>
      </w:r>
      <w:r w:rsidRPr="00B0226E">
        <w:rPr>
          <w:rFonts w:ascii="Cambria" w:eastAsia="Times New Roman" w:hAnsi="Cambria" w:cs="Times New Roman"/>
          <w:color w:val="17365D"/>
          <w:spacing w:val="5"/>
          <w:kern w:val="28"/>
          <w:sz w:val="36"/>
          <w:szCs w:val="52"/>
          <w:lang w:eastAsia="en-US"/>
        </w:rPr>
        <w:t xml:space="preserve"> on </w:t>
      </w:r>
      <w:r>
        <w:rPr>
          <w:rFonts w:ascii="Cambria" w:eastAsia="Times New Roman" w:hAnsi="Cambria" w:cs="Times New Roman"/>
          <w:color w:val="17365D"/>
          <w:spacing w:val="5"/>
          <w:kern w:val="28"/>
          <w:sz w:val="36"/>
          <w:szCs w:val="52"/>
          <w:lang w:eastAsia="en-US"/>
        </w:rPr>
        <w:t>Microsoft</w:t>
      </w:r>
      <w:r w:rsidRPr="00B0226E">
        <w:rPr>
          <w:rFonts w:ascii="Cambria" w:eastAsia="Times New Roman" w:hAnsi="Cambria" w:cs="Times New Roman"/>
          <w:color w:val="17365D"/>
          <w:spacing w:val="5"/>
          <w:kern w:val="28"/>
          <w:sz w:val="36"/>
          <w:szCs w:val="52"/>
          <w:lang w:eastAsia="en-US"/>
        </w:rPr>
        <w:t xml:space="preserve"> Azure Infrastructure Services</w:t>
      </w:r>
    </w:p>
    <w:p w14:paraId="285C15D7" w14:textId="77777777" w:rsidR="001365D4" w:rsidRDefault="001365D4"/>
    <w:p w14:paraId="285C15D8" w14:textId="77777777" w:rsidR="001365D4" w:rsidRDefault="001365D4"/>
    <w:p w14:paraId="285C15D9" w14:textId="77777777" w:rsidR="001365D4" w:rsidRDefault="001365D4"/>
    <w:p w14:paraId="285C15DA" w14:textId="77777777" w:rsidR="001365D4" w:rsidRDefault="001365D4"/>
    <w:p w14:paraId="7F6E62BE" w14:textId="761BEF35" w:rsidR="00B0226E" w:rsidRPr="00B0226E" w:rsidRDefault="00B0226E" w:rsidP="00B0226E">
      <w:pPr>
        <w:spacing w:after="200" w:line="276" w:lineRule="auto"/>
        <w:rPr>
          <w:rFonts w:ascii="Calibri" w:eastAsia="Calibri" w:hAnsi="Calibri" w:cs="Times New Roman"/>
          <w:lang w:eastAsia="en-US"/>
        </w:rPr>
      </w:pPr>
      <w:r w:rsidRPr="00B0226E">
        <w:rPr>
          <w:rFonts w:ascii="Calibri" w:eastAsia="Calibri" w:hAnsi="Calibri" w:cs="Times New Roman"/>
          <w:lang w:eastAsia="en-US"/>
        </w:rPr>
        <w:t xml:space="preserve">Published: </w:t>
      </w:r>
      <w:r w:rsidR="008D4564">
        <w:rPr>
          <w:rFonts w:ascii="Calibri" w:eastAsia="Calibri" w:hAnsi="Calibri" w:cs="Times New Roman"/>
          <w:lang w:eastAsia="en-US"/>
        </w:rPr>
        <w:t>November 2016</w:t>
      </w:r>
      <w:r w:rsidRPr="00B0226E">
        <w:rPr>
          <w:rFonts w:ascii="Calibri" w:eastAsia="Calibri" w:hAnsi="Calibri" w:cs="Times New Roman"/>
          <w:lang w:eastAsia="en-US"/>
        </w:rPr>
        <w:br/>
        <w:t>Microsoft Corporation</w:t>
      </w:r>
    </w:p>
    <w:p w14:paraId="285C15DD" w14:textId="77777777" w:rsidR="001365D4" w:rsidRDefault="001365D4" w:rsidP="001365D4">
      <w:pPr>
        <w:jc w:val="right"/>
      </w:pPr>
    </w:p>
    <w:p w14:paraId="285C15DE" w14:textId="77777777" w:rsidR="001365D4" w:rsidRDefault="001365D4"/>
    <w:p w14:paraId="285C15DF" w14:textId="77777777" w:rsidR="001365D4" w:rsidRDefault="001365D4"/>
    <w:p w14:paraId="285C15E0" w14:textId="77777777" w:rsidR="001365D4" w:rsidRDefault="001365D4">
      <w:r>
        <w:br w:type="page"/>
      </w:r>
    </w:p>
    <w:p w14:paraId="6F8CB16A" w14:textId="77777777" w:rsidR="00CD6FC3" w:rsidRPr="008C2536" w:rsidRDefault="00CD6FC3" w:rsidP="00CD6FC3">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037F303D" w14:textId="77777777" w:rsidR="00CD6FC3" w:rsidRPr="008C2536" w:rsidRDefault="00CD6FC3" w:rsidP="00CD6FC3">
      <w:pPr>
        <w:pStyle w:val="owapara"/>
        <w:rPr>
          <w:rFonts w:ascii="Calibri" w:hAnsi="Calibri"/>
          <w:color w:val="000000"/>
          <w:sz w:val="20"/>
          <w:szCs w:val="20"/>
        </w:rPr>
      </w:pPr>
    </w:p>
    <w:p w14:paraId="416A4A09" w14:textId="77777777" w:rsidR="00CD6FC3" w:rsidRPr="002508E5" w:rsidRDefault="00CD6FC3" w:rsidP="00CD6FC3">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25A705C0" w14:textId="77777777" w:rsidR="00CD6FC3" w:rsidRPr="002508E5" w:rsidRDefault="00CD6FC3" w:rsidP="00CD6FC3">
      <w:pPr>
        <w:pStyle w:val="owapara"/>
        <w:rPr>
          <w:rFonts w:ascii="Segoe UI" w:hAnsi="Segoe UI" w:cs="Segoe UI"/>
          <w:color w:val="000000"/>
          <w:sz w:val="18"/>
          <w:szCs w:val="18"/>
        </w:rPr>
      </w:pPr>
    </w:p>
    <w:p w14:paraId="13945F5C" w14:textId="77777777" w:rsidR="00CD6FC3" w:rsidRPr="002508E5" w:rsidRDefault="00CD6FC3" w:rsidP="00CD6FC3">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3E1B0046" w14:textId="77777777" w:rsidR="00CD6FC3" w:rsidRPr="002508E5" w:rsidRDefault="00CD6FC3" w:rsidP="00CD6FC3">
      <w:pPr>
        <w:pStyle w:val="owapara"/>
        <w:rPr>
          <w:rFonts w:ascii="Segoe UI" w:hAnsi="Segoe UI" w:cs="Segoe UI"/>
          <w:color w:val="000000"/>
          <w:sz w:val="18"/>
          <w:szCs w:val="18"/>
        </w:rPr>
      </w:pPr>
    </w:p>
    <w:p w14:paraId="2CE64B95" w14:textId="77777777" w:rsidR="00CD6FC3" w:rsidRPr="002508E5" w:rsidRDefault="00CD6FC3" w:rsidP="00CD6FC3">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19EE57EA" w14:textId="77777777" w:rsidR="00CD6FC3" w:rsidRPr="002508E5" w:rsidRDefault="00CD6FC3" w:rsidP="00CD6FC3">
      <w:pPr>
        <w:pStyle w:val="Legalese"/>
        <w:rPr>
          <w:sz w:val="18"/>
          <w:szCs w:val="18"/>
        </w:rPr>
      </w:pPr>
    </w:p>
    <w:p w14:paraId="67AF7C1B" w14:textId="77777777" w:rsidR="00CD6FC3" w:rsidRPr="002508E5" w:rsidRDefault="00CD6FC3" w:rsidP="00CD6FC3">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5238F851" w14:textId="77777777" w:rsidR="00CD6FC3" w:rsidRPr="002508E5" w:rsidRDefault="00CD6FC3" w:rsidP="00CD6FC3">
      <w:pPr>
        <w:pStyle w:val="owapara"/>
        <w:rPr>
          <w:rFonts w:ascii="Segoe UI" w:hAnsi="Segoe UI" w:cs="Segoe UI"/>
          <w:color w:val="000000"/>
          <w:sz w:val="18"/>
          <w:szCs w:val="18"/>
        </w:rPr>
      </w:pPr>
    </w:p>
    <w:p w14:paraId="6E9B1377" w14:textId="2DE1605D" w:rsidR="00CD6FC3" w:rsidRPr="002508E5" w:rsidRDefault="00CD6FC3" w:rsidP="00CD6FC3">
      <w:pPr>
        <w:pStyle w:val="owapara"/>
        <w:rPr>
          <w:rFonts w:ascii="Segoe UI" w:hAnsi="Segoe UI" w:cs="Segoe UI"/>
          <w:color w:val="000000"/>
          <w:sz w:val="18"/>
          <w:szCs w:val="18"/>
        </w:rPr>
      </w:pPr>
      <w:r w:rsidRPr="002508E5">
        <w:rPr>
          <w:rFonts w:ascii="Segoe UI" w:hAnsi="Segoe UI" w:cs="Segoe UI"/>
          <w:color w:val="000000"/>
          <w:sz w:val="18"/>
          <w:szCs w:val="18"/>
        </w:rPr>
        <w:t>© 201</w:t>
      </w:r>
      <w:r w:rsidR="002134C1">
        <w:rPr>
          <w:rFonts w:ascii="Segoe UI" w:hAnsi="Segoe UI" w:cs="Segoe UI"/>
          <w:color w:val="000000"/>
          <w:sz w:val="18"/>
          <w:szCs w:val="18"/>
        </w:rPr>
        <w:t>6</w:t>
      </w:r>
      <w:r w:rsidRPr="002508E5">
        <w:rPr>
          <w:rFonts w:ascii="Segoe UI" w:hAnsi="Segoe UI" w:cs="Segoe UI"/>
          <w:color w:val="000000"/>
          <w:sz w:val="18"/>
          <w:szCs w:val="18"/>
        </w:rPr>
        <w:t xml:space="preserve"> Microsoft Corporation. All rights reserved. </w:t>
      </w:r>
    </w:p>
    <w:p w14:paraId="21672BB5" w14:textId="77777777" w:rsidR="00E23D76" w:rsidRDefault="00E23D76">
      <w:pPr>
        <w:rPr>
          <w:rFonts w:asciiTheme="majorHAnsi" w:eastAsiaTheme="majorEastAsia" w:hAnsiTheme="majorHAnsi" w:cstheme="majorBidi"/>
          <w:color w:val="2E74B5" w:themeColor="accent1" w:themeShade="BF"/>
          <w:sz w:val="32"/>
          <w:szCs w:val="32"/>
        </w:rPr>
      </w:pPr>
      <w:r>
        <w:br w:type="page"/>
      </w:r>
    </w:p>
    <w:p w14:paraId="285C15E1" w14:textId="3104D4DF" w:rsidR="001365D4" w:rsidRDefault="005008FD" w:rsidP="005008FD">
      <w:pPr>
        <w:pStyle w:val="Heading1"/>
      </w:pPr>
      <w:r>
        <w:lastRenderedPageBreak/>
        <w:t>Introduction</w:t>
      </w:r>
    </w:p>
    <w:p w14:paraId="285C15E2" w14:textId="5F629C00" w:rsidR="005008FD" w:rsidRDefault="00D778EF">
      <w:r>
        <w:t>RDSScaler.ps1 is</w:t>
      </w:r>
      <w:r w:rsidR="005008FD">
        <w:t xml:space="preserve"> a</w:t>
      </w:r>
      <w:r w:rsidR="00C925FD">
        <w:t xml:space="preserve"> sample</w:t>
      </w:r>
      <w:r w:rsidR="005008FD">
        <w:t xml:space="preserve"> </w:t>
      </w:r>
      <w:r w:rsidR="0012630B">
        <w:t xml:space="preserve">PowerShell script that can be used </w:t>
      </w:r>
      <w:r w:rsidR="00C925FD">
        <w:t xml:space="preserve">as a starting point for developing a solution </w:t>
      </w:r>
      <w:r w:rsidR="0012630B">
        <w:t xml:space="preserve">to </w:t>
      </w:r>
      <w:r w:rsidR="00D403C7">
        <w:t>automatically</w:t>
      </w:r>
      <w:r w:rsidR="005008FD">
        <w:t xml:space="preserve"> scale</w:t>
      </w:r>
      <w:r w:rsidR="0012630B">
        <w:t xml:space="preserve"> a</w:t>
      </w:r>
      <w:r w:rsidR="005008FD">
        <w:t xml:space="preserve"> Remote Desktop Service</w:t>
      </w:r>
      <w:r w:rsidR="009777CA">
        <w:t>s</w:t>
      </w:r>
      <w:r w:rsidR="005008FD">
        <w:t xml:space="preserve"> </w:t>
      </w:r>
      <w:r w:rsidR="009777CA">
        <w:t xml:space="preserve">(RDS) </w:t>
      </w:r>
      <w:r w:rsidR="0012630B">
        <w:t>deployment</w:t>
      </w:r>
      <w:r w:rsidR="005008FD">
        <w:t xml:space="preserve"> o</w:t>
      </w:r>
      <w:r w:rsidR="00086C74">
        <w:t xml:space="preserve">n </w:t>
      </w:r>
      <w:r w:rsidR="009C4B37">
        <w:t>Microsoft Azure</w:t>
      </w:r>
      <w:r w:rsidR="00086C74">
        <w:t xml:space="preserve"> </w:t>
      </w:r>
      <w:r w:rsidR="0012630B">
        <w:t>Infrastructure Services.</w:t>
      </w:r>
    </w:p>
    <w:p w14:paraId="27195868" w14:textId="2CD2A528" w:rsidR="0074444D" w:rsidRDefault="0012630B" w:rsidP="005008FD">
      <w:r>
        <w:t xml:space="preserve">For many RDS deployments in Azure, the virtual machine costs of the Remote Desktop Session Host (RDSH) servers represent </w:t>
      </w:r>
      <w:r w:rsidR="00CA381E">
        <w:t>the most</w:t>
      </w:r>
      <w:r>
        <w:t xml:space="preserve"> significant portion of the total RDS deployment cost. To reduce cost, the </w:t>
      </w:r>
      <w:r w:rsidR="00C925FD">
        <w:t xml:space="preserve">script </w:t>
      </w:r>
      <w:r w:rsidR="00CA381E">
        <w:t xml:space="preserve">automatically </w:t>
      </w:r>
      <w:r>
        <w:t>shut</w:t>
      </w:r>
      <w:r w:rsidR="006B7BFD">
        <w:t>s</w:t>
      </w:r>
      <w:r>
        <w:t xml:space="preserve"> down </w:t>
      </w:r>
      <w:r w:rsidR="00C925FD">
        <w:t>and de-allocate</w:t>
      </w:r>
      <w:r w:rsidR="006B7BFD">
        <w:t>s</w:t>
      </w:r>
      <w:r w:rsidR="00C925FD">
        <w:t xml:space="preserve"> RDSH server VMs </w:t>
      </w:r>
      <w:r w:rsidR="00CA381E">
        <w:t>during off-</w:t>
      </w:r>
      <w:r>
        <w:t xml:space="preserve">peak </w:t>
      </w:r>
      <w:r w:rsidR="00CA381E">
        <w:t xml:space="preserve">usage </w:t>
      </w:r>
      <w:r>
        <w:t>hours</w:t>
      </w:r>
      <w:r w:rsidR="00C925FD">
        <w:t xml:space="preserve"> and then restart</w:t>
      </w:r>
      <w:r w:rsidR="006B7BFD">
        <w:t>s</w:t>
      </w:r>
      <w:r w:rsidR="00C925FD">
        <w:t xml:space="preserve"> them</w:t>
      </w:r>
      <w:r w:rsidR="00CA381E">
        <w:t xml:space="preserve"> during peak usage hours</w:t>
      </w:r>
      <w:r w:rsidR="00C925FD">
        <w:t>.</w:t>
      </w:r>
    </w:p>
    <w:p w14:paraId="285C15E7" w14:textId="3C4D4636" w:rsidR="0018210A" w:rsidRDefault="0018210A" w:rsidP="00332E1A">
      <w:pPr>
        <w:pStyle w:val="Heading1"/>
      </w:pPr>
      <w:r>
        <w:t>Prerequisite</w:t>
      </w:r>
      <w:r w:rsidR="00E23D76">
        <w:t>s</w:t>
      </w:r>
    </w:p>
    <w:p w14:paraId="285C15E8" w14:textId="28AB725D" w:rsidR="0018210A" w:rsidRDefault="0018210A" w:rsidP="0018210A">
      <w:r>
        <w:t xml:space="preserve">The environment </w:t>
      </w:r>
      <w:r w:rsidR="00086C74">
        <w:t>to</w:t>
      </w:r>
      <w:r>
        <w:t xml:space="preserve"> be used to execute the </w:t>
      </w:r>
      <w:r w:rsidR="00CA381E">
        <w:t>script</w:t>
      </w:r>
      <w:r>
        <w:t xml:space="preserve"> must </w:t>
      </w:r>
      <w:r w:rsidR="00C925FD">
        <w:t>meet the following requirements.</w:t>
      </w:r>
    </w:p>
    <w:p w14:paraId="1AB89F9C" w14:textId="030D72E0" w:rsidR="009777CA" w:rsidRDefault="009777CA" w:rsidP="009777CA">
      <w:pPr>
        <w:pStyle w:val="ListParagraph"/>
        <w:numPr>
          <w:ilvl w:val="0"/>
          <w:numId w:val="2"/>
        </w:numPr>
      </w:pPr>
      <w:r>
        <w:t xml:space="preserve">An RDS </w:t>
      </w:r>
      <w:r w:rsidR="00332E1A">
        <w:t>deployment</w:t>
      </w:r>
      <w:r>
        <w:t xml:space="preserve"> </w:t>
      </w:r>
      <w:r w:rsidR="006B7F83">
        <w:t xml:space="preserve">in Azure </w:t>
      </w:r>
      <w:r w:rsidR="004874EF">
        <w:t xml:space="preserve">under Azure Resource Manager mode </w:t>
      </w:r>
      <w:r>
        <w:t>with 2 or more RDSH servers in a collection</w:t>
      </w:r>
      <w:r w:rsidR="00107382">
        <w:t>, and each Azure virtual machine name has the same name as the hostname of the operating system running on that virtual machine</w:t>
      </w:r>
      <w:r>
        <w:t xml:space="preserve">. </w:t>
      </w:r>
      <w:r w:rsidR="00332E1A">
        <w:t xml:space="preserve">More Information </w:t>
      </w:r>
      <w:r w:rsidR="008203EF">
        <w:t xml:space="preserve">on deploying RDS in Azure </w:t>
      </w:r>
      <w:r w:rsidR="00332E1A">
        <w:t xml:space="preserve">can be found </w:t>
      </w:r>
      <w:hyperlink r:id="rId9" w:history="1">
        <w:r w:rsidR="00332E1A" w:rsidRPr="00332E1A">
          <w:rPr>
            <w:rStyle w:val="Hyperlink"/>
          </w:rPr>
          <w:t>here</w:t>
        </w:r>
      </w:hyperlink>
      <w:r w:rsidR="00332E1A">
        <w:t>.</w:t>
      </w:r>
    </w:p>
    <w:p w14:paraId="090AB410" w14:textId="6F31C8C9" w:rsidR="006B7BFD" w:rsidRDefault="006B7BFD" w:rsidP="006B7BFD">
      <w:pPr>
        <w:pStyle w:val="ListParagraph"/>
        <w:numPr>
          <w:ilvl w:val="0"/>
          <w:numId w:val="2"/>
        </w:numPr>
      </w:pPr>
      <w:r>
        <w:t>Internet access from the Remote Desktop Connection Broker (RD Connection Broker) server.</w:t>
      </w:r>
    </w:p>
    <w:p w14:paraId="285C15E9" w14:textId="4CF3D8B9" w:rsidR="0018210A" w:rsidRDefault="00920376" w:rsidP="0018210A">
      <w:pPr>
        <w:pStyle w:val="ListParagraph"/>
        <w:numPr>
          <w:ilvl w:val="0"/>
          <w:numId w:val="2"/>
        </w:numPr>
      </w:pPr>
      <w:r>
        <w:t>PowerShell 4</w:t>
      </w:r>
      <w:r w:rsidR="0018210A">
        <w:t xml:space="preserve">.0 </w:t>
      </w:r>
      <w:r w:rsidR="000F1610">
        <w:t xml:space="preserve">or higher </w:t>
      </w:r>
      <w:r>
        <w:t>(default for Windows Server 2012 R2)</w:t>
      </w:r>
      <w:r w:rsidR="009777CA">
        <w:t xml:space="preserve"> installed on the </w:t>
      </w:r>
      <w:r w:rsidR="00F56FF7">
        <w:t>RD</w:t>
      </w:r>
      <w:r w:rsidR="00CA381E">
        <w:t xml:space="preserve"> Connection Broker </w:t>
      </w:r>
      <w:r w:rsidR="009777CA">
        <w:t>server</w:t>
      </w:r>
      <w:r w:rsidR="00455875">
        <w:t>. (T</w:t>
      </w:r>
      <w:r w:rsidR="00CA381E">
        <w:t xml:space="preserve">he script </w:t>
      </w:r>
      <w:r w:rsidR="00455875">
        <w:t xml:space="preserve">must be run </w:t>
      </w:r>
      <w:r w:rsidR="00CA381E">
        <w:t>on the VM</w:t>
      </w:r>
      <w:r w:rsidR="0010414C">
        <w:t xml:space="preserve"> with</w:t>
      </w:r>
      <w:r w:rsidR="00CA381E">
        <w:t xml:space="preserve"> the </w:t>
      </w:r>
      <w:r w:rsidR="006B7BFD">
        <w:t>RD Connection Broker</w:t>
      </w:r>
      <w:r w:rsidR="00CA381E">
        <w:t xml:space="preserve"> role service</w:t>
      </w:r>
      <w:r w:rsidR="00455875">
        <w:t xml:space="preserve"> installed</w:t>
      </w:r>
      <w:r w:rsidR="00CA381E">
        <w:t>.)</w:t>
      </w:r>
    </w:p>
    <w:p w14:paraId="0FA8416A" w14:textId="31308713" w:rsidR="009777CA" w:rsidRDefault="009C4B37" w:rsidP="00CA381E">
      <w:pPr>
        <w:pStyle w:val="ListParagraph"/>
        <w:numPr>
          <w:ilvl w:val="0"/>
          <w:numId w:val="2"/>
        </w:numPr>
      </w:pPr>
      <w:r>
        <w:t>Microsoft Azure</w:t>
      </w:r>
      <w:r w:rsidR="0018210A">
        <w:t xml:space="preserve"> </w:t>
      </w:r>
      <w:r w:rsidR="007D1C96">
        <w:t xml:space="preserve">Resource Manager </w:t>
      </w:r>
      <w:r w:rsidR="0018210A">
        <w:t>PowerShell Module installed</w:t>
      </w:r>
      <w:r w:rsidR="00121C75">
        <w:t xml:space="preserve"> </w:t>
      </w:r>
      <w:r w:rsidR="009777CA">
        <w:t xml:space="preserve">on the </w:t>
      </w:r>
      <w:r w:rsidR="006B7BFD">
        <w:t>RD Connection Broker</w:t>
      </w:r>
      <w:r w:rsidR="009777CA">
        <w:t xml:space="preserve"> </w:t>
      </w:r>
      <w:r w:rsidR="00CA381E">
        <w:t>server</w:t>
      </w:r>
      <w:r w:rsidR="009777CA">
        <w:t xml:space="preserve">. </w:t>
      </w:r>
      <w:r w:rsidR="00121C75">
        <w:t>(Hint: Temporarily turn off IE Enhanced Security on the local server using Server Manager</w:t>
      </w:r>
      <w:r w:rsidR="006751B0">
        <w:t xml:space="preserve"> to make this t</w:t>
      </w:r>
      <w:r w:rsidR="00300A65">
        <w:t>ask easier</w:t>
      </w:r>
      <w:r w:rsidR="00121C75">
        <w:t>.)</w:t>
      </w:r>
      <w:r w:rsidR="007D3EA0">
        <w:t xml:space="preserve"> </w:t>
      </w:r>
      <w:r w:rsidR="00CA381E">
        <w:t xml:space="preserve"> </w:t>
      </w:r>
      <w:r w:rsidR="00AC144A" w:rsidRPr="00CA381E">
        <w:rPr>
          <w:lang w:val="en"/>
        </w:rPr>
        <w:t xml:space="preserve">You can download and install the Azure </w:t>
      </w:r>
      <w:r w:rsidR="007D1C96">
        <w:rPr>
          <w:lang w:val="en"/>
        </w:rPr>
        <w:t xml:space="preserve">Resource Manager </w:t>
      </w:r>
      <w:r w:rsidR="00AC144A" w:rsidRPr="00CA381E">
        <w:rPr>
          <w:lang w:val="en"/>
        </w:rPr>
        <w:t xml:space="preserve">PowerShell modules by running </w:t>
      </w:r>
      <w:r w:rsidR="007D1C96">
        <w:rPr>
          <w:lang w:val="en"/>
        </w:rPr>
        <w:t xml:space="preserve">Install-Module </w:t>
      </w:r>
      <w:proofErr w:type="spellStart"/>
      <w:r w:rsidR="007D1C96">
        <w:rPr>
          <w:lang w:val="en"/>
        </w:rPr>
        <w:t>AzureRM</w:t>
      </w:r>
      <w:proofErr w:type="spellEnd"/>
      <w:r w:rsidR="007D1C96">
        <w:rPr>
          <w:lang w:val="en"/>
        </w:rPr>
        <w:t xml:space="preserve"> in PowerShell as shown below</w:t>
      </w:r>
      <w:r w:rsidR="00AC144A">
        <w:t xml:space="preserve">. </w:t>
      </w:r>
    </w:p>
    <w:p w14:paraId="2DBAC336" w14:textId="5B6C3F43" w:rsidR="007D1C96" w:rsidRDefault="007D1C96" w:rsidP="007D1C96">
      <w:pPr>
        <w:pStyle w:val="ListParagraph"/>
      </w:pPr>
      <w:r>
        <w:rPr>
          <w:noProof/>
        </w:rPr>
        <w:lastRenderedPageBreak/>
        <w:drawing>
          <wp:inline distT="0" distB="0" distL="0" distR="0" wp14:anchorId="62C3D27E" wp14:editId="3CEC760C">
            <wp:extent cx="5943600" cy="375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4120"/>
                    </a:xfrm>
                    <a:prstGeom prst="rect">
                      <a:avLst/>
                    </a:prstGeom>
                  </pic:spPr>
                </pic:pic>
              </a:graphicData>
            </a:graphic>
          </wp:inline>
        </w:drawing>
      </w:r>
    </w:p>
    <w:p w14:paraId="37F60115" w14:textId="3BCF9DDA" w:rsidR="00E23D76" w:rsidRDefault="004874EF" w:rsidP="005F41DE">
      <w:pPr>
        <w:pStyle w:val="ListParagraph"/>
        <w:numPr>
          <w:ilvl w:val="0"/>
          <w:numId w:val="2"/>
        </w:numPr>
      </w:pPr>
      <w:r>
        <w:t xml:space="preserve">An Azure service principal must be created and configured with the appropriate permissions to run the script. Please refer to the </w:t>
      </w:r>
      <w:r w:rsidR="005114F4">
        <w:t>following documentation</w:t>
      </w:r>
      <w:r>
        <w:t xml:space="preserve"> for details regarding how to create and configure the service principal.</w:t>
      </w:r>
    </w:p>
    <w:p w14:paraId="26E79275" w14:textId="48AACEF9" w:rsidR="005114F4" w:rsidRDefault="008B1408" w:rsidP="005114F4">
      <w:pPr>
        <w:pStyle w:val="ListParagraph"/>
      </w:pPr>
      <w:hyperlink r:id="rId11" w:history="1">
        <w:r w:rsidR="005114F4" w:rsidRPr="00B7704B">
          <w:rPr>
            <w:rStyle w:val="Hyperlink"/>
          </w:rPr>
          <w:t>https://docs.microsoft.com/en-us/azure/azure-resource-manager/resource-group-authenticate-service-principal</w:t>
        </w:r>
      </w:hyperlink>
    </w:p>
    <w:p w14:paraId="2B11EBE7" w14:textId="2970C693" w:rsidR="005114F4" w:rsidRDefault="008B1408" w:rsidP="005114F4">
      <w:pPr>
        <w:pStyle w:val="ListParagraph"/>
      </w:pPr>
      <w:hyperlink r:id="rId12" w:history="1">
        <w:r w:rsidR="005114F4" w:rsidRPr="00B7704B">
          <w:rPr>
            <w:rStyle w:val="Hyperlink"/>
          </w:rPr>
          <w:t>https://docs.microsoft.com/en-us/azure/azure-resource-manager/resource-group-create-service-principal-portal</w:t>
        </w:r>
      </w:hyperlink>
    </w:p>
    <w:p w14:paraId="4D0708D9" w14:textId="323EE052" w:rsidR="00715427" w:rsidRDefault="00715427" w:rsidP="00CA27C0"/>
    <w:p w14:paraId="285C15ED" w14:textId="43E1494B" w:rsidR="005008FD" w:rsidRDefault="00B00CB1" w:rsidP="00021CD9">
      <w:pPr>
        <w:pStyle w:val="Heading1"/>
      </w:pPr>
      <w:r>
        <w:t>Script Deployment</w:t>
      </w:r>
    </w:p>
    <w:p w14:paraId="72A01B34" w14:textId="1BF92A0E" w:rsidR="00021CD9" w:rsidRDefault="00021CD9">
      <w:r>
        <w:t xml:space="preserve">Use the following procedure to </w:t>
      </w:r>
      <w:r w:rsidR="00B00CB1">
        <w:t>deploy</w:t>
      </w:r>
      <w:r>
        <w:t xml:space="preserve"> the script.</w:t>
      </w:r>
    </w:p>
    <w:p w14:paraId="2F6CEE89" w14:textId="7BE40241" w:rsidR="00FE29CC" w:rsidRDefault="00FE29CC" w:rsidP="00021CD9">
      <w:pPr>
        <w:pStyle w:val="ListParagraph"/>
        <w:numPr>
          <w:ilvl w:val="0"/>
          <w:numId w:val="5"/>
        </w:numPr>
      </w:pPr>
      <w:r>
        <w:t xml:space="preserve">Logon to the </w:t>
      </w:r>
      <w:r w:rsidR="006B7BFD">
        <w:t>RD Connection Broker</w:t>
      </w:r>
      <w:r>
        <w:t xml:space="preserve"> server using a</w:t>
      </w:r>
      <w:r w:rsidR="00442184">
        <w:t>n</w:t>
      </w:r>
      <w:r>
        <w:t xml:space="preserve"> admin</w:t>
      </w:r>
      <w:r w:rsidR="00442184">
        <w:t>istrative</w:t>
      </w:r>
      <w:r>
        <w:t xml:space="preserve"> account.</w:t>
      </w:r>
    </w:p>
    <w:p w14:paraId="175B97DC" w14:textId="7FAC6731" w:rsidR="007F6FFD" w:rsidRDefault="00021CD9" w:rsidP="00FE29CC">
      <w:pPr>
        <w:pStyle w:val="ListParagraph"/>
        <w:numPr>
          <w:ilvl w:val="0"/>
          <w:numId w:val="5"/>
        </w:numPr>
      </w:pPr>
      <w:r>
        <w:t xml:space="preserve">Create a folder on the </w:t>
      </w:r>
      <w:r w:rsidR="006B7BFD">
        <w:t>RD Connection Broker</w:t>
      </w:r>
      <w:r>
        <w:t xml:space="preserve"> server</w:t>
      </w:r>
      <w:r w:rsidR="0010414C">
        <w:t xml:space="preserve"> (e.g. </w:t>
      </w:r>
      <w:r>
        <w:t>c:\DynamicRDSH</w:t>
      </w:r>
      <w:r w:rsidR="0010414C">
        <w:t>)</w:t>
      </w:r>
    </w:p>
    <w:p w14:paraId="5C1A845E" w14:textId="2A335AA5" w:rsidR="00021CD9" w:rsidRDefault="005E047B" w:rsidP="00FE29CC">
      <w:pPr>
        <w:pStyle w:val="ListParagraph"/>
        <w:numPr>
          <w:ilvl w:val="0"/>
          <w:numId w:val="5"/>
        </w:numPr>
      </w:pPr>
      <w:r>
        <w:t>Download the RDSScaler.ps1 and Config.xml files from Script Center and c</w:t>
      </w:r>
      <w:r w:rsidR="00021CD9">
        <w:t>opy the</w:t>
      </w:r>
      <w:r>
        <w:t>m</w:t>
      </w:r>
      <w:r w:rsidR="00021CD9">
        <w:t xml:space="preserve"> to</w:t>
      </w:r>
      <w:r w:rsidR="00FE29CC">
        <w:t xml:space="preserve"> the</w:t>
      </w:r>
      <w:r w:rsidR="001A6D33">
        <w:t xml:space="preserve"> folder</w:t>
      </w:r>
      <w:r>
        <w:t>.</w:t>
      </w:r>
    </w:p>
    <w:p w14:paraId="49A33869" w14:textId="2A4A6814" w:rsidR="00A54CE9" w:rsidRDefault="004874EF" w:rsidP="00FE29CC">
      <w:pPr>
        <w:pStyle w:val="ListParagraph"/>
        <w:numPr>
          <w:ilvl w:val="0"/>
          <w:numId w:val="5"/>
        </w:numPr>
      </w:pPr>
      <w:r>
        <w:t>You must create and configure the service principal with appropriate permissions within your Azure subscription. If you are using the certificate for authenticating the service principal, you need to import the certificate.</w:t>
      </w:r>
    </w:p>
    <w:p w14:paraId="57A51543" w14:textId="65D36ADB" w:rsidR="008B1408" w:rsidRDefault="008B1408" w:rsidP="00021CD9">
      <w:pPr>
        <w:pStyle w:val="ListParagraph"/>
        <w:numPr>
          <w:ilvl w:val="0"/>
          <w:numId w:val="5"/>
        </w:numPr>
      </w:pPr>
      <w:r>
        <w:t>If you are using certificate based authentication, you need to uncomment the section within the RDSScaler.ps1 file, and comment the section for password based authentication.</w:t>
      </w:r>
      <w:bookmarkStart w:id="0" w:name="_GoBack"/>
      <w:bookmarkEnd w:id="0"/>
    </w:p>
    <w:p w14:paraId="162088DB" w14:textId="2AB40809" w:rsidR="0080462B" w:rsidRDefault="00A54CE9" w:rsidP="00021CD9">
      <w:pPr>
        <w:pStyle w:val="ListParagraph"/>
        <w:numPr>
          <w:ilvl w:val="0"/>
          <w:numId w:val="5"/>
        </w:numPr>
      </w:pPr>
      <w:r>
        <w:t xml:space="preserve">Update the Config.xml file </w:t>
      </w:r>
      <w:r w:rsidR="00F7004B">
        <w:t xml:space="preserve">with the Azure </w:t>
      </w:r>
      <w:r w:rsidR="004874EF">
        <w:t>subscription</w:t>
      </w:r>
      <w:r w:rsidR="0080462B">
        <w:t xml:space="preserve">, </w:t>
      </w:r>
      <w:r w:rsidR="004874EF">
        <w:t>resource group</w:t>
      </w:r>
      <w:r>
        <w:t xml:space="preserve">, and the </w:t>
      </w:r>
      <w:r w:rsidR="006B7BFD">
        <w:t>RD Connection Broker</w:t>
      </w:r>
    </w:p>
    <w:p w14:paraId="1B9B1DAA" w14:textId="77777777" w:rsidR="0080462B" w:rsidRDefault="002E3A4A" w:rsidP="0080462B">
      <w:pPr>
        <w:pStyle w:val="ListParagraph"/>
        <w:numPr>
          <w:ilvl w:val="1"/>
          <w:numId w:val="5"/>
        </w:numPr>
      </w:pPr>
      <w:r>
        <w:lastRenderedPageBreak/>
        <w:t>Open the Config.xml file using Notepad</w:t>
      </w:r>
    </w:p>
    <w:p w14:paraId="40D4D41F" w14:textId="0AEEAFE6" w:rsidR="002E3A4A" w:rsidRDefault="0080462B" w:rsidP="0080462B">
      <w:pPr>
        <w:pStyle w:val="ListParagraph"/>
        <w:numPr>
          <w:ilvl w:val="1"/>
          <w:numId w:val="5"/>
        </w:numPr>
      </w:pPr>
      <w:r>
        <w:t xml:space="preserve">Replace the </w:t>
      </w:r>
      <w:proofErr w:type="spellStart"/>
      <w:r w:rsidR="004874EF">
        <w:t>AADTenantId</w:t>
      </w:r>
      <w:proofErr w:type="spellEnd"/>
      <w:r w:rsidR="004874EF">
        <w:t xml:space="preserve"> value with your Azure Tenant Id.</w:t>
      </w:r>
    </w:p>
    <w:p w14:paraId="137725AA" w14:textId="254E0A5B" w:rsidR="001B5966" w:rsidRDefault="001B5966" w:rsidP="001B5966">
      <w:pPr>
        <w:pStyle w:val="ListParagraph"/>
        <w:numPr>
          <w:ilvl w:val="1"/>
          <w:numId w:val="5"/>
        </w:numPr>
      </w:pPr>
      <w:r>
        <w:t xml:space="preserve">Replace the </w:t>
      </w:r>
      <w:proofErr w:type="spellStart"/>
      <w:r w:rsidR="004874EF">
        <w:t>AADApplicationId</w:t>
      </w:r>
      <w:proofErr w:type="spellEnd"/>
      <w:r>
        <w:t xml:space="preserve"> Value with the </w:t>
      </w:r>
      <w:r w:rsidR="004874EF">
        <w:t>application id you created and configured for the service principal.</w:t>
      </w:r>
    </w:p>
    <w:p w14:paraId="79879E2C" w14:textId="61DEA9D9" w:rsidR="0080462B" w:rsidRDefault="0080462B" w:rsidP="0080462B">
      <w:pPr>
        <w:pStyle w:val="ListParagraph"/>
        <w:numPr>
          <w:ilvl w:val="1"/>
          <w:numId w:val="5"/>
        </w:numPr>
      </w:pPr>
      <w:r>
        <w:t xml:space="preserve">Replace the </w:t>
      </w:r>
      <w:proofErr w:type="spellStart"/>
      <w:r w:rsidR="004874EF">
        <w:t>AADAppCertThumbprint</w:t>
      </w:r>
      <w:proofErr w:type="spellEnd"/>
      <w:r w:rsidR="004874EF">
        <w:t xml:space="preserve"> value with the certificate you configured for authenticating the service principal</w:t>
      </w:r>
      <w:r w:rsidR="008B1408">
        <w:t>, if you are using certificate based authentication.</w:t>
      </w:r>
    </w:p>
    <w:p w14:paraId="25E9324A" w14:textId="5FE68CCA" w:rsidR="00597CA6" w:rsidRDefault="00597CA6" w:rsidP="0080462B">
      <w:pPr>
        <w:pStyle w:val="ListParagraph"/>
        <w:numPr>
          <w:ilvl w:val="1"/>
          <w:numId w:val="5"/>
        </w:numPr>
      </w:pPr>
      <w:r>
        <w:t xml:space="preserve">Replace the </w:t>
      </w:r>
      <w:proofErr w:type="spellStart"/>
      <w:r>
        <w:t>AADServicePrincipalSecret</w:t>
      </w:r>
      <w:proofErr w:type="spellEnd"/>
      <w:r>
        <w:t xml:space="preserve"> value with the secret/password you confi</w:t>
      </w:r>
      <w:r w:rsidR="008B1408">
        <w:t>gured for the service principal, if you are using password based authentication.</w:t>
      </w:r>
    </w:p>
    <w:p w14:paraId="5EA8A843" w14:textId="2D23B8F6" w:rsidR="00597CA6" w:rsidRDefault="00597CA6" w:rsidP="0080462B">
      <w:pPr>
        <w:pStyle w:val="ListParagraph"/>
        <w:numPr>
          <w:ilvl w:val="1"/>
          <w:numId w:val="5"/>
        </w:numPr>
      </w:pPr>
      <w:r>
        <w:t xml:space="preserve">Replace the </w:t>
      </w:r>
      <w:proofErr w:type="spellStart"/>
      <w:r>
        <w:t>CurrentAzureSubscriptionName</w:t>
      </w:r>
      <w:proofErr w:type="spellEnd"/>
      <w:r>
        <w:t xml:space="preserve"> value with your Azure subscription name.</w:t>
      </w:r>
    </w:p>
    <w:p w14:paraId="4E7B7F19" w14:textId="09A1766E" w:rsidR="00597CA6" w:rsidRDefault="00597CA6" w:rsidP="0080462B">
      <w:pPr>
        <w:pStyle w:val="ListParagraph"/>
        <w:numPr>
          <w:ilvl w:val="1"/>
          <w:numId w:val="5"/>
        </w:numPr>
      </w:pPr>
      <w:r>
        <w:t xml:space="preserve">Replace the </w:t>
      </w:r>
      <w:proofErr w:type="spellStart"/>
      <w:r>
        <w:t>ResourceGroupName</w:t>
      </w:r>
      <w:proofErr w:type="spellEnd"/>
      <w:r>
        <w:t xml:space="preserve"> value with the resource group name your RDS environment deployed.</w:t>
      </w:r>
    </w:p>
    <w:p w14:paraId="7718A470" w14:textId="6C27B44C" w:rsidR="00FC180A" w:rsidRDefault="00FC180A" w:rsidP="0080462B">
      <w:pPr>
        <w:pStyle w:val="ListParagraph"/>
        <w:numPr>
          <w:ilvl w:val="1"/>
          <w:numId w:val="5"/>
        </w:numPr>
      </w:pPr>
      <w:r>
        <w:t xml:space="preserve">Update additional values in the Config.xml file </w:t>
      </w:r>
      <w:r w:rsidR="00703CA9">
        <w:t xml:space="preserve">as desired </w:t>
      </w:r>
      <w:r>
        <w:t xml:space="preserve">(See the section below.) </w:t>
      </w:r>
    </w:p>
    <w:p w14:paraId="255551D0" w14:textId="62061817" w:rsidR="00A54CE9" w:rsidRDefault="00A54CE9" w:rsidP="0080462B">
      <w:pPr>
        <w:pStyle w:val="ListParagraph"/>
        <w:numPr>
          <w:ilvl w:val="1"/>
          <w:numId w:val="5"/>
        </w:numPr>
      </w:pPr>
      <w:r>
        <w:t>Save the Config.xml file.</w:t>
      </w:r>
    </w:p>
    <w:p w14:paraId="285C15EE" w14:textId="18E3399E" w:rsidR="001A6D33" w:rsidRDefault="00A54CE9" w:rsidP="00021CD9">
      <w:pPr>
        <w:pStyle w:val="ListParagraph"/>
        <w:numPr>
          <w:ilvl w:val="0"/>
          <w:numId w:val="5"/>
        </w:numPr>
      </w:pPr>
      <w:r>
        <w:t>Configure</w:t>
      </w:r>
      <w:r w:rsidR="00021CD9">
        <w:t xml:space="preserve"> the Task Scheduler to run the RDSScale</w:t>
      </w:r>
      <w:r w:rsidR="001A6D33">
        <w:t xml:space="preserve">r.ps1 file at a </w:t>
      </w:r>
      <w:r w:rsidR="00FC180A">
        <w:t>regular</w:t>
      </w:r>
      <w:r w:rsidR="001A6D33">
        <w:t xml:space="preserve"> interval</w:t>
      </w:r>
    </w:p>
    <w:p w14:paraId="5D48A031" w14:textId="064F26EC" w:rsidR="00021CD9" w:rsidRDefault="00522AAE" w:rsidP="00021CD9">
      <w:pPr>
        <w:pStyle w:val="ListParagraph"/>
        <w:numPr>
          <w:ilvl w:val="1"/>
          <w:numId w:val="5"/>
        </w:numPr>
      </w:pPr>
      <w:r>
        <w:t xml:space="preserve">In </w:t>
      </w:r>
      <w:r w:rsidRPr="00522AAE">
        <w:rPr>
          <w:b/>
        </w:rPr>
        <w:t>Server Manager</w:t>
      </w:r>
      <w:r>
        <w:t xml:space="preserve">, select </w:t>
      </w:r>
      <w:r w:rsidRPr="00522AAE">
        <w:rPr>
          <w:b/>
        </w:rPr>
        <w:t>Tools</w:t>
      </w:r>
      <w:r>
        <w:t xml:space="preserve">, and </w:t>
      </w:r>
      <w:r w:rsidRPr="00522AAE">
        <w:rPr>
          <w:b/>
        </w:rPr>
        <w:t>Task Scheduler</w:t>
      </w:r>
      <w:r>
        <w:t>.</w:t>
      </w:r>
    </w:p>
    <w:p w14:paraId="7E93CCDD" w14:textId="6144652F" w:rsidR="00522AAE" w:rsidRDefault="00522AAE" w:rsidP="00021CD9">
      <w:pPr>
        <w:pStyle w:val="ListParagraph"/>
        <w:numPr>
          <w:ilvl w:val="1"/>
          <w:numId w:val="5"/>
        </w:numPr>
      </w:pPr>
      <w:r>
        <w:t xml:space="preserve">In the </w:t>
      </w:r>
      <w:r w:rsidRPr="00522AAE">
        <w:rPr>
          <w:b/>
        </w:rPr>
        <w:t>Task Scheduler</w:t>
      </w:r>
      <w:r>
        <w:t xml:space="preserve"> window, select </w:t>
      </w:r>
      <w:r w:rsidRPr="00522AAE">
        <w:rPr>
          <w:b/>
        </w:rPr>
        <w:t>Create Task …</w:t>
      </w:r>
    </w:p>
    <w:p w14:paraId="5A9431F2" w14:textId="7BF8BFEA" w:rsidR="00E948BE" w:rsidRPr="00FE29CC" w:rsidRDefault="00522AAE" w:rsidP="002E3A4A">
      <w:pPr>
        <w:pStyle w:val="ListParagraph"/>
        <w:numPr>
          <w:ilvl w:val="1"/>
          <w:numId w:val="5"/>
        </w:numPr>
        <w:rPr>
          <w:b/>
        </w:rPr>
      </w:pPr>
      <w:r>
        <w:t xml:space="preserve">In </w:t>
      </w:r>
      <w:r w:rsidRPr="00FE29CC">
        <w:rPr>
          <w:b/>
        </w:rPr>
        <w:t>the Create Task</w:t>
      </w:r>
      <w:r>
        <w:t xml:space="preserve"> dialog, select the </w:t>
      </w:r>
      <w:r w:rsidRPr="00FE29CC">
        <w:rPr>
          <w:b/>
        </w:rPr>
        <w:t>General</w:t>
      </w:r>
      <w:r>
        <w:t xml:space="preserve"> tab, enter </w:t>
      </w:r>
      <w:r w:rsidR="00FE29CC">
        <w:t xml:space="preserve">a </w:t>
      </w:r>
      <w:r w:rsidRPr="00FE29CC">
        <w:rPr>
          <w:b/>
        </w:rPr>
        <w:t xml:space="preserve">Name: </w:t>
      </w:r>
      <w:r w:rsidR="00FE29CC" w:rsidRPr="00FE29CC">
        <w:rPr>
          <w:b/>
        </w:rPr>
        <w:t>(</w:t>
      </w:r>
      <w:r>
        <w:t>e.g. Dynamic</w:t>
      </w:r>
      <w:r w:rsidR="00E40301">
        <w:t xml:space="preserve"> </w:t>
      </w:r>
      <w:r>
        <w:t>RDSH</w:t>
      </w:r>
      <w:r w:rsidR="00FE29CC">
        <w:t xml:space="preserve">), select </w:t>
      </w:r>
      <w:r w:rsidR="00E948BE" w:rsidRPr="00FE29CC">
        <w:rPr>
          <w:b/>
        </w:rPr>
        <w:t>Run whether user is logged on or not</w:t>
      </w:r>
      <w:r w:rsidR="00FE29CC" w:rsidRPr="00FE29CC">
        <w:rPr>
          <w:b/>
        </w:rPr>
        <w:t xml:space="preserve"> </w:t>
      </w:r>
      <w:r w:rsidR="00FE29CC" w:rsidRPr="00FE29CC">
        <w:t>and</w:t>
      </w:r>
      <w:r w:rsidR="00FE29CC" w:rsidRPr="00FE29CC">
        <w:rPr>
          <w:b/>
        </w:rPr>
        <w:t xml:space="preserve"> </w:t>
      </w:r>
      <w:r w:rsidR="00E948BE" w:rsidRPr="00FE29CC">
        <w:rPr>
          <w:b/>
        </w:rPr>
        <w:t>Run with highest privileges</w:t>
      </w:r>
    </w:p>
    <w:p w14:paraId="05E3CF95" w14:textId="51BFA3C4" w:rsidR="00FE29CC" w:rsidRPr="000609A4" w:rsidRDefault="00FE29CC" w:rsidP="00FE29CC">
      <w:pPr>
        <w:pStyle w:val="ListParagraph"/>
        <w:numPr>
          <w:ilvl w:val="1"/>
          <w:numId w:val="5"/>
        </w:numPr>
      </w:pPr>
      <w:r w:rsidRPr="00FE29CC">
        <w:t>Select the</w:t>
      </w:r>
      <w:r w:rsidRPr="000609A4">
        <w:t xml:space="preserve"> </w:t>
      </w:r>
      <w:r w:rsidRPr="000609A4">
        <w:rPr>
          <w:b/>
        </w:rPr>
        <w:t>Triggers</w:t>
      </w:r>
      <w:r w:rsidRPr="000609A4">
        <w:t xml:space="preserve"> </w:t>
      </w:r>
      <w:r>
        <w:t xml:space="preserve">tab and </w:t>
      </w:r>
      <w:r w:rsidRPr="000609A4">
        <w:rPr>
          <w:b/>
        </w:rPr>
        <w:t>New…</w:t>
      </w:r>
    </w:p>
    <w:p w14:paraId="771B68A6" w14:textId="5508A8CB" w:rsidR="00FE29CC" w:rsidRPr="000609A4" w:rsidRDefault="00F7004B" w:rsidP="00FE29CC">
      <w:pPr>
        <w:pStyle w:val="ListParagraph"/>
        <w:numPr>
          <w:ilvl w:val="1"/>
          <w:numId w:val="5"/>
        </w:numPr>
      </w:pPr>
      <w:r>
        <w:t>I</w:t>
      </w:r>
      <w:r w:rsidR="00FE29CC" w:rsidRPr="00FE29CC">
        <w:t>n the</w:t>
      </w:r>
      <w:r w:rsidR="00FE29CC" w:rsidRPr="000609A4">
        <w:t xml:space="preserve"> </w:t>
      </w:r>
      <w:r w:rsidR="00FE29CC" w:rsidRPr="000609A4">
        <w:rPr>
          <w:b/>
        </w:rPr>
        <w:t>New Trigger</w:t>
      </w:r>
      <w:r w:rsidR="00FE29CC" w:rsidRPr="000609A4">
        <w:t xml:space="preserve"> </w:t>
      </w:r>
      <w:r w:rsidR="00FE29CC">
        <w:t>dialog</w:t>
      </w:r>
      <w:r w:rsidR="000D4187">
        <w:t>,</w:t>
      </w:r>
      <w:r w:rsidR="00FE29CC">
        <w:t xml:space="preserve"> </w:t>
      </w:r>
      <w:r>
        <w:t xml:space="preserve">select </w:t>
      </w:r>
      <w:r w:rsidRPr="00F7004B">
        <w:rPr>
          <w:b/>
        </w:rPr>
        <w:t>Begin the task: At task creation/modification</w:t>
      </w:r>
      <w:r>
        <w:t xml:space="preserve">, </w:t>
      </w:r>
      <w:r w:rsidR="00586E0E">
        <w:t xml:space="preserve">check </w:t>
      </w:r>
      <w:r w:rsidR="00FE29CC" w:rsidRPr="000609A4">
        <w:rPr>
          <w:b/>
        </w:rPr>
        <w:t>Repeat task every:</w:t>
      </w:r>
      <w:r w:rsidR="00FE29CC" w:rsidRPr="000609A4">
        <w:t xml:space="preserve"> </w:t>
      </w:r>
      <w:r w:rsidR="00FE29CC" w:rsidRPr="00FE29CC">
        <w:t xml:space="preserve">and </w:t>
      </w:r>
      <w:r w:rsidR="00586E0E">
        <w:t xml:space="preserve">select </w:t>
      </w:r>
      <w:r w:rsidR="00FE29CC" w:rsidRPr="00FE29CC">
        <w:t>the appropriate period</w:t>
      </w:r>
      <w:r w:rsidR="00FE29CC" w:rsidRPr="000609A4">
        <w:t xml:space="preserve"> and duration </w:t>
      </w:r>
      <w:r w:rsidR="00FE29CC" w:rsidRPr="00FE29CC">
        <w:t xml:space="preserve">(e.g. </w:t>
      </w:r>
      <w:r>
        <w:rPr>
          <w:b/>
        </w:rPr>
        <w:t>15</w:t>
      </w:r>
      <w:r w:rsidR="00FE29CC" w:rsidRPr="000609A4">
        <w:rPr>
          <w:b/>
        </w:rPr>
        <w:t xml:space="preserve"> minutes</w:t>
      </w:r>
      <w:r w:rsidR="00FE29CC" w:rsidRPr="000609A4">
        <w:t xml:space="preserve"> </w:t>
      </w:r>
      <w:r w:rsidR="00FE29CC" w:rsidRPr="00FE29CC">
        <w:t>and</w:t>
      </w:r>
      <w:r w:rsidR="00FE29CC" w:rsidRPr="000609A4">
        <w:t xml:space="preserve"> </w:t>
      </w:r>
      <w:r w:rsidR="00FE29CC" w:rsidRPr="000609A4">
        <w:rPr>
          <w:b/>
        </w:rPr>
        <w:t>Indefinitely</w:t>
      </w:r>
      <w:r w:rsidR="00FE29CC" w:rsidRPr="00FE29CC">
        <w:t>)</w:t>
      </w:r>
    </w:p>
    <w:p w14:paraId="07ADBF2F" w14:textId="1C18DBD9" w:rsidR="000D4187" w:rsidRPr="000609A4" w:rsidRDefault="000D4187" w:rsidP="000D4187">
      <w:pPr>
        <w:pStyle w:val="ListParagraph"/>
        <w:numPr>
          <w:ilvl w:val="1"/>
          <w:numId w:val="5"/>
        </w:numPr>
      </w:pPr>
      <w:r w:rsidRPr="00FE29CC">
        <w:t>Select the</w:t>
      </w:r>
      <w:r w:rsidRPr="000609A4">
        <w:t xml:space="preserve"> </w:t>
      </w:r>
      <w:r w:rsidRPr="000609A4">
        <w:rPr>
          <w:b/>
        </w:rPr>
        <w:t>Actions</w:t>
      </w:r>
      <w:r w:rsidRPr="000609A4">
        <w:t xml:space="preserve"> </w:t>
      </w:r>
      <w:r>
        <w:t xml:space="preserve">tab and </w:t>
      </w:r>
      <w:r w:rsidRPr="000609A4">
        <w:rPr>
          <w:b/>
        </w:rPr>
        <w:t>New…</w:t>
      </w:r>
    </w:p>
    <w:p w14:paraId="3F3866AD" w14:textId="5C0CC264" w:rsidR="00FE29CC" w:rsidRPr="000609A4" w:rsidRDefault="00F7004B" w:rsidP="000D4187">
      <w:pPr>
        <w:pStyle w:val="ListParagraph"/>
        <w:numPr>
          <w:ilvl w:val="1"/>
          <w:numId w:val="5"/>
        </w:numPr>
      </w:pPr>
      <w:r>
        <w:t>I</w:t>
      </w:r>
      <w:r w:rsidR="000D4187" w:rsidRPr="00FE29CC">
        <w:t>n the</w:t>
      </w:r>
      <w:r w:rsidR="000D4187" w:rsidRPr="000609A4">
        <w:t xml:space="preserve"> </w:t>
      </w:r>
      <w:r w:rsidR="000D4187" w:rsidRPr="00F7004B">
        <w:rPr>
          <w:b/>
        </w:rPr>
        <w:t>New Action</w:t>
      </w:r>
      <w:r w:rsidR="000D4187" w:rsidRPr="000609A4">
        <w:t xml:space="preserve"> </w:t>
      </w:r>
      <w:r w:rsidR="000D4187">
        <w:t xml:space="preserve">dialog, in the </w:t>
      </w:r>
      <w:r w:rsidR="000D4187" w:rsidRPr="00F7004B">
        <w:rPr>
          <w:b/>
        </w:rPr>
        <w:t>Program/script:</w:t>
      </w:r>
      <w:r w:rsidR="000D4187">
        <w:t xml:space="preserve"> field</w:t>
      </w:r>
      <w:r>
        <w:t>,</w:t>
      </w:r>
      <w:r w:rsidR="000D4187">
        <w:t xml:space="preserve"> type </w:t>
      </w:r>
      <w:r w:rsidR="00442184">
        <w:br/>
      </w:r>
      <w:r w:rsidR="00E40301">
        <w:t>powers</w:t>
      </w:r>
      <w:r w:rsidR="000D4187">
        <w:t>hell.exe C:\DynamicRDSH\RDSScaler.ps1</w:t>
      </w:r>
    </w:p>
    <w:p w14:paraId="4BD6D908" w14:textId="7490D4E1" w:rsidR="000D4187" w:rsidRDefault="00E40301" w:rsidP="000D4187">
      <w:pPr>
        <w:pStyle w:val="ListParagraph"/>
        <w:numPr>
          <w:ilvl w:val="1"/>
          <w:numId w:val="5"/>
        </w:numPr>
      </w:pPr>
      <w:r>
        <w:t xml:space="preserve">Select </w:t>
      </w:r>
      <w:r w:rsidRPr="00E40301">
        <w:rPr>
          <w:b/>
        </w:rPr>
        <w:t>OK</w:t>
      </w:r>
      <w:r>
        <w:t xml:space="preserve"> to accept defaults under the </w:t>
      </w:r>
      <w:r w:rsidRPr="00E40301">
        <w:rPr>
          <w:b/>
        </w:rPr>
        <w:t>Conditions</w:t>
      </w:r>
      <w:r>
        <w:t xml:space="preserve"> and </w:t>
      </w:r>
      <w:r w:rsidRPr="00E40301">
        <w:rPr>
          <w:b/>
        </w:rPr>
        <w:t>Settings</w:t>
      </w:r>
      <w:r>
        <w:t xml:space="preserve"> tabs</w:t>
      </w:r>
    </w:p>
    <w:p w14:paraId="59CF3C22" w14:textId="127BFAF3" w:rsidR="00880DF6" w:rsidRDefault="00E40301" w:rsidP="005F41DE">
      <w:pPr>
        <w:pStyle w:val="ListParagraph"/>
        <w:numPr>
          <w:ilvl w:val="1"/>
          <w:numId w:val="5"/>
        </w:numPr>
      </w:pPr>
      <w:r>
        <w:t>Enter the password for the administrative account used to run the script</w:t>
      </w:r>
    </w:p>
    <w:p w14:paraId="285C15F2" w14:textId="39A5FC18" w:rsidR="002648C4" w:rsidRDefault="00D778EF" w:rsidP="005F41DE">
      <w:pPr>
        <w:pStyle w:val="Heading1"/>
      </w:pPr>
      <w:r>
        <w:t>Script</w:t>
      </w:r>
      <w:r w:rsidR="00FC180A">
        <w:t xml:space="preserve"> </w:t>
      </w:r>
      <w:r w:rsidR="002648C4">
        <w:t>Configuration</w:t>
      </w:r>
    </w:p>
    <w:p w14:paraId="285C15F5" w14:textId="6AA3A160" w:rsidR="002648C4" w:rsidRDefault="002648C4">
      <w:r>
        <w:t xml:space="preserve">The </w:t>
      </w:r>
      <w:r w:rsidR="002C6C8F">
        <w:t xml:space="preserve">behavior of the </w:t>
      </w:r>
      <w:r>
        <w:t xml:space="preserve">script </w:t>
      </w:r>
      <w:r w:rsidR="002C6C8F">
        <w:t>can be modified by editing the c</w:t>
      </w:r>
      <w:r>
        <w:t>onfig.xml file</w:t>
      </w:r>
      <w:r w:rsidR="002C6C8F">
        <w:t>. The c</w:t>
      </w:r>
      <w:r>
        <w:t xml:space="preserve">onfig.xml file consists of </w:t>
      </w:r>
      <w:r w:rsidR="002C6C8F">
        <w:t xml:space="preserve">two sections, the Azure section and the </w:t>
      </w:r>
      <w:proofErr w:type="spellStart"/>
      <w:r w:rsidR="002C6C8F">
        <w:t>RDSScaleSettings</w:t>
      </w:r>
      <w:proofErr w:type="spellEnd"/>
      <w:r w:rsidR="002C6C8F">
        <w:t xml:space="preserve"> section. Each section contains variables that are read by the script each time it runs.</w:t>
      </w:r>
    </w:p>
    <w:p w14:paraId="285C15F6" w14:textId="65A90275" w:rsidR="002648C4" w:rsidRDefault="002C6C8F" w:rsidP="002648C4">
      <w:pPr>
        <w:pStyle w:val="ListParagraph"/>
        <w:numPr>
          <w:ilvl w:val="0"/>
          <w:numId w:val="3"/>
        </w:numPr>
      </w:pPr>
      <w:r>
        <w:t>Azure section:</w:t>
      </w:r>
    </w:p>
    <w:p w14:paraId="285C15F7" w14:textId="3EC06BA5" w:rsidR="00880DF6" w:rsidRDefault="00597CA6" w:rsidP="00880DF6">
      <w:pPr>
        <w:pStyle w:val="ListParagraph"/>
        <w:numPr>
          <w:ilvl w:val="1"/>
          <w:numId w:val="3"/>
        </w:numPr>
      </w:pPr>
      <w:proofErr w:type="spellStart"/>
      <w:r>
        <w:t>AADTenantId</w:t>
      </w:r>
      <w:proofErr w:type="spellEnd"/>
      <w:r w:rsidR="00880DF6">
        <w:t xml:space="preserve">: </w:t>
      </w:r>
      <w:r w:rsidR="00086C74">
        <w:t>S</w:t>
      </w:r>
      <w:r w:rsidR="0093786C">
        <w:t>pecifies the A</w:t>
      </w:r>
      <w:r>
        <w:t>zure Active Directory Tenant Id your azure subscription associated with.</w:t>
      </w:r>
    </w:p>
    <w:p w14:paraId="53C31A29" w14:textId="00B1E193" w:rsidR="00A64D24" w:rsidRDefault="00597CA6" w:rsidP="00880DF6">
      <w:pPr>
        <w:pStyle w:val="ListParagraph"/>
        <w:numPr>
          <w:ilvl w:val="1"/>
          <w:numId w:val="3"/>
        </w:numPr>
      </w:pPr>
      <w:proofErr w:type="spellStart"/>
      <w:r>
        <w:t>AADApplicationId</w:t>
      </w:r>
      <w:proofErr w:type="spellEnd"/>
      <w:r w:rsidR="00A64D24">
        <w:t xml:space="preserve">: </w:t>
      </w:r>
      <w:r>
        <w:t xml:space="preserve">The GUID for the Azure Active Directory Application you create for service </w:t>
      </w:r>
      <w:r w:rsidR="005114F4">
        <w:t>principal</w:t>
      </w:r>
      <w:r w:rsidR="00A64D24">
        <w:t>.</w:t>
      </w:r>
    </w:p>
    <w:p w14:paraId="285C15F8" w14:textId="03756E53" w:rsidR="00880DF6" w:rsidRDefault="00597CA6" w:rsidP="00880DF6">
      <w:pPr>
        <w:pStyle w:val="ListParagraph"/>
        <w:numPr>
          <w:ilvl w:val="1"/>
          <w:numId w:val="3"/>
        </w:numPr>
      </w:pPr>
      <w:proofErr w:type="spellStart"/>
      <w:r>
        <w:t>AADAppCertThumbprint</w:t>
      </w:r>
      <w:proofErr w:type="spellEnd"/>
      <w:r w:rsidR="00586E0E">
        <w:t xml:space="preserve">: </w:t>
      </w:r>
      <w:r>
        <w:t>The thumbprint of the certificate you configured for authenticating your service principal.</w:t>
      </w:r>
    </w:p>
    <w:p w14:paraId="01EE29D1" w14:textId="78ED2D42" w:rsidR="00597CA6" w:rsidRDefault="00597CA6" w:rsidP="00880DF6">
      <w:pPr>
        <w:pStyle w:val="ListParagraph"/>
        <w:numPr>
          <w:ilvl w:val="1"/>
          <w:numId w:val="3"/>
        </w:numPr>
      </w:pPr>
      <w:proofErr w:type="spellStart"/>
      <w:r>
        <w:t>AADServicePrinicpalSecret</w:t>
      </w:r>
      <w:proofErr w:type="spellEnd"/>
      <w:r>
        <w:t>: The secret/password you created for your Azure service principal.</w:t>
      </w:r>
    </w:p>
    <w:p w14:paraId="7F0F8A93" w14:textId="11E35A60" w:rsidR="00597CA6" w:rsidRDefault="00597CA6" w:rsidP="00880DF6">
      <w:pPr>
        <w:pStyle w:val="ListParagraph"/>
        <w:numPr>
          <w:ilvl w:val="1"/>
          <w:numId w:val="3"/>
        </w:numPr>
      </w:pPr>
      <w:proofErr w:type="spellStart"/>
      <w:r>
        <w:t>CurrentAzureSubscriptionName</w:t>
      </w:r>
      <w:proofErr w:type="spellEnd"/>
      <w:r>
        <w:t>: The name of your Azure subscription</w:t>
      </w:r>
    </w:p>
    <w:p w14:paraId="513E6359" w14:textId="4FCCDDB0" w:rsidR="00597CA6" w:rsidRDefault="00597CA6" w:rsidP="00880DF6">
      <w:pPr>
        <w:pStyle w:val="ListParagraph"/>
        <w:numPr>
          <w:ilvl w:val="1"/>
          <w:numId w:val="3"/>
        </w:numPr>
      </w:pPr>
      <w:proofErr w:type="spellStart"/>
      <w:r>
        <w:t>ResourceGroupName</w:t>
      </w:r>
      <w:proofErr w:type="spellEnd"/>
      <w:r>
        <w:t>: The Azure resource group name your RDS environment deployed.</w:t>
      </w:r>
    </w:p>
    <w:p w14:paraId="285C15FB" w14:textId="7FD6D949" w:rsidR="002648C4" w:rsidRDefault="00DE739D" w:rsidP="002648C4">
      <w:pPr>
        <w:pStyle w:val="ListParagraph"/>
        <w:numPr>
          <w:ilvl w:val="0"/>
          <w:numId w:val="3"/>
        </w:numPr>
      </w:pPr>
      <w:proofErr w:type="spellStart"/>
      <w:r>
        <w:lastRenderedPageBreak/>
        <w:t>RDSScale</w:t>
      </w:r>
      <w:r w:rsidR="002648C4">
        <w:t>Settings</w:t>
      </w:r>
      <w:proofErr w:type="spellEnd"/>
      <w:r w:rsidR="002648C4">
        <w:t xml:space="preserve"> section:</w:t>
      </w:r>
    </w:p>
    <w:p w14:paraId="285C15FC" w14:textId="5A76E680" w:rsidR="00880DF6" w:rsidRDefault="00880DF6" w:rsidP="00880DF6">
      <w:pPr>
        <w:pStyle w:val="ListParagraph"/>
        <w:numPr>
          <w:ilvl w:val="1"/>
          <w:numId w:val="3"/>
        </w:numPr>
      </w:pPr>
      <w:proofErr w:type="spellStart"/>
      <w:r>
        <w:t>BeginPeakTime</w:t>
      </w:r>
      <w:proofErr w:type="spellEnd"/>
      <w:r>
        <w:t xml:space="preserve">: Starting time of </w:t>
      </w:r>
      <w:r w:rsidR="0093786C">
        <w:t>the</w:t>
      </w:r>
      <w:r>
        <w:t xml:space="preserve"> business </w:t>
      </w:r>
      <w:r w:rsidR="00586E0E">
        <w:t>work day</w:t>
      </w:r>
      <w:r>
        <w:t xml:space="preserve"> (peak)</w:t>
      </w:r>
      <w:r w:rsidR="00086C74">
        <w:t>, in 24-hour notation</w:t>
      </w:r>
    </w:p>
    <w:p w14:paraId="285C15FD" w14:textId="23BE6F1E" w:rsidR="00880DF6" w:rsidRDefault="00880DF6" w:rsidP="00880DF6">
      <w:pPr>
        <w:pStyle w:val="ListParagraph"/>
        <w:numPr>
          <w:ilvl w:val="1"/>
          <w:numId w:val="3"/>
        </w:numPr>
      </w:pPr>
      <w:proofErr w:type="spellStart"/>
      <w:r>
        <w:t>EndPeakTime</w:t>
      </w:r>
      <w:proofErr w:type="spellEnd"/>
      <w:r>
        <w:t xml:space="preserve">: Ending time of </w:t>
      </w:r>
      <w:r w:rsidR="0093786C">
        <w:t>the</w:t>
      </w:r>
      <w:r>
        <w:t xml:space="preserve"> business </w:t>
      </w:r>
      <w:r w:rsidR="00586E0E">
        <w:t>day</w:t>
      </w:r>
      <w:r w:rsidR="00086C74">
        <w:t>, in 24-hour notation</w:t>
      </w:r>
    </w:p>
    <w:p w14:paraId="285C15FE" w14:textId="7F59AAD2" w:rsidR="00880DF6" w:rsidRDefault="00880DF6" w:rsidP="00880DF6">
      <w:pPr>
        <w:pStyle w:val="ListParagraph"/>
        <w:numPr>
          <w:ilvl w:val="1"/>
          <w:numId w:val="3"/>
        </w:numPr>
      </w:pPr>
      <w:proofErr w:type="spellStart"/>
      <w:r>
        <w:t>TimeDifferenceInHour</w:t>
      </w:r>
      <w:r w:rsidR="00086C74">
        <w:t>s</w:t>
      </w:r>
      <w:proofErr w:type="spellEnd"/>
      <w:r w:rsidR="00086C74">
        <w:t xml:space="preserve">: </w:t>
      </w:r>
      <w:r w:rsidR="00586E0E">
        <w:t xml:space="preserve">The difference in hours between your local time zone and Coordinated Universal Time (UTC). </w:t>
      </w:r>
      <w:r w:rsidR="009C4B37">
        <w:t>Microsoft Azure</w:t>
      </w:r>
      <w:r w:rsidR="009C7974">
        <w:t xml:space="preserve"> virtual machine</w:t>
      </w:r>
      <w:r w:rsidR="00086C74">
        <w:t>s</w:t>
      </w:r>
      <w:r w:rsidR="009C7974">
        <w:t xml:space="preserve"> </w:t>
      </w:r>
      <w:r w:rsidR="00086C74">
        <w:t>use</w:t>
      </w:r>
      <w:r w:rsidR="009C7974">
        <w:t xml:space="preserve"> UTC time by default</w:t>
      </w:r>
      <w:r w:rsidR="00BF7723">
        <w:t>. Y</w:t>
      </w:r>
      <w:r w:rsidR="009C7974">
        <w:t>ou can use this</w:t>
      </w:r>
      <w:r w:rsidR="00BF7723">
        <w:t xml:space="preserve"> value</w:t>
      </w:r>
      <w:r w:rsidR="009C7974">
        <w:t xml:space="preserve"> to </w:t>
      </w:r>
      <w:r w:rsidR="0093786C">
        <w:t xml:space="preserve">allow </w:t>
      </w:r>
      <w:proofErr w:type="spellStart"/>
      <w:r w:rsidR="0093786C">
        <w:t>BeginPeakTime</w:t>
      </w:r>
      <w:proofErr w:type="spellEnd"/>
      <w:r w:rsidR="0093786C">
        <w:t xml:space="preserve"> and </w:t>
      </w:r>
      <w:proofErr w:type="spellStart"/>
      <w:r w:rsidR="0093786C">
        <w:t>EndPeakTime</w:t>
      </w:r>
      <w:proofErr w:type="spellEnd"/>
      <w:r w:rsidR="00586E0E">
        <w:t xml:space="preserve"> to be entered in </w:t>
      </w:r>
      <w:r w:rsidR="0093786C">
        <w:t>the</w:t>
      </w:r>
      <w:r w:rsidR="00586E0E">
        <w:t xml:space="preserve"> local time zone notation</w:t>
      </w:r>
      <w:r w:rsidR="009C7974">
        <w:t>.</w:t>
      </w:r>
    </w:p>
    <w:p w14:paraId="285C15FF" w14:textId="4EEBCA8F" w:rsidR="009C7974" w:rsidRDefault="00FF50AF" w:rsidP="00880DF6">
      <w:pPr>
        <w:pStyle w:val="ListParagraph"/>
        <w:numPr>
          <w:ilvl w:val="1"/>
          <w:numId w:val="3"/>
        </w:numPr>
      </w:pPr>
      <w:proofErr w:type="spellStart"/>
      <w:r>
        <w:t>SessionThresholdPerCPU</w:t>
      </w:r>
      <w:proofErr w:type="spellEnd"/>
      <w:r>
        <w:t xml:space="preserve">: </w:t>
      </w:r>
      <w:r w:rsidR="00BF7723">
        <w:t>Maximum</w:t>
      </w:r>
      <w:r w:rsidR="009C7974">
        <w:t xml:space="preserve"> number of sessions </w:t>
      </w:r>
      <w:r w:rsidR="0093786C">
        <w:t xml:space="preserve">per Azure </w:t>
      </w:r>
      <w:r w:rsidR="00BF7723">
        <w:t xml:space="preserve">CPU </w:t>
      </w:r>
      <w:r w:rsidR="009C7974">
        <w:t xml:space="preserve">allowed </w:t>
      </w:r>
      <w:r w:rsidR="00BF7723">
        <w:t xml:space="preserve">during peak time before a new </w:t>
      </w:r>
      <w:r w:rsidR="0093786C">
        <w:t>RDSH server</w:t>
      </w:r>
      <w:r w:rsidR="00BF7723">
        <w:t xml:space="preserve"> is started</w:t>
      </w:r>
      <w:r>
        <w:t>.</w:t>
      </w:r>
    </w:p>
    <w:p w14:paraId="285C1600" w14:textId="51019E4F" w:rsidR="009C7974" w:rsidRDefault="00FF50AF" w:rsidP="00880DF6">
      <w:pPr>
        <w:pStyle w:val="ListParagraph"/>
        <w:numPr>
          <w:ilvl w:val="1"/>
          <w:numId w:val="3"/>
        </w:numPr>
      </w:pPr>
      <w:proofErr w:type="spellStart"/>
      <w:r>
        <w:t>MinimumNumberofRDSH</w:t>
      </w:r>
      <w:proofErr w:type="spellEnd"/>
      <w:r>
        <w:t>: T</w:t>
      </w:r>
      <w:r w:rsidR="009C7974">
        <w:t xml:space="preserve">he minimum number of </w:t>
      </w:r>
      <w:r w:rsidR="0093786C">
        <w:t>RDSH</w:t>
      </w:r>
      <w:r w:rsidR="00BF7723">
        <w:t xml:space="preserve"> server</w:t>
      </w:r>
      <w:r w:rsidR="009C7974">
        <w:t xml:space="preserve">s </w:t>
      </w:r>
      <w:r>
        <w:t xml:space="preserve">that </w:t>
      </w:r>
      <w:r w:rsidR="009C7974">
        <w:t>remain</w:t>
      </w:r>
      <w:r w:rsidR="0093786C">
        <w:t xml:space="preserve"> active</w:t>
      </w:r>
      <w:r w:rsidR="00BF7723">
        <w:t xml:space="preserve"> during off-peak time</w:t>
      </w:r>
      <w:r w:rsidR="009C7974">
        <w:t>.</w:t>
      </w:r>
    </w:p>
    <w:p w14:paraId="285C1601" w14:textId="50CEBAC0" w:rsidR="009C7974" w:rsidRDefault="009C7974" w:rsidP="00880DF6">
      <w:pPr>
        <w:pStyle w:val="ListParagraph"/>
        <w:numPr>
          <w:ilvl w:val="1"/>
          <w:numId w:val="3"/>
        </w:numPr>
      </w:pPr>
      <w:proofErr w:type="spellStart"/>
      <w:r>
        <w:t>LimitSecondsToForceLogOffUser</w:t>
      </w:r>
      <w:proofErr w:type="spellEnd"/>
      <w:r>
        <w:t xml:space="preserve">: </w:t>
      </w:r>
      <w:r w:rsidR="00FF50AF">
        <w:t>T</w:t>
      </w:r>
      <w:r>
        <w:t>he number of</w:t>
      </w:r>
      <w:r w:rsidR="00FF50AF">
        <w:t xml:space="preserve"> seconds the script will wait until forcing</w:t>
      </w:r>
      <w:r>
        <w:t xml:space="preserve"> user</w:t>
      </w:r>
      <w:r w:rsidR="00FF50AF">
        <w:t xml:space="preserve"> logoff</w:t>
      </w:r>
      <w:r w:rsidR="00C40135">
        <w:t xml:space="preserve"> during off-peak hours</w:t>
      </w:r>
      <w:r>
        <w:t>. If this parameter is set to 0, the script will not force user</w:t>
      </w:r>
      <w:r w:rsidR="00FF50AF">
        <w:t xml:space="preserve"> logoffs</w:t>
      </w:r>
      <w:r w:rsidR="00DB359A">
        <w:t>. I</w:t>
      </w:r>
      <w:r>
        <w:t xml:space="preserve">t will </w:t>
      </w:r>
      <w:r w:rsidR="00FF50AF">
        <w:t>use the</w:t>
      </w:r>
      <w:r>
        <w:t xml:space="preserve"> session configuration in the </w:t>
      </w:r>
      <w:r w:rsidR="00DB359A" w:rsidRPr="00DB359A">
        <w:rPr>
          <w:b/>
        </w:rPr>
        <w:t>Session C</w:t>
      </w:r>
      <w:r w:rsidRPr="00DB359A">
        <w:rPr>
          <w:b/>
        </w:rPr>
        <w:t>ollection</w:t>
      </w:r>
      <w:r>
        <w:t xml:space="preserve"> properties</w:t>
      </w:r>
      <w:r w:rsidR="00757A41">
        <w:t xml:space="preserve"> configured separately from Server Manager or PowerShell. The Server Manager UI is </w:t>
      </w:r>
      <w:r w:rsidR="00DB359A">
        <w:t>shown below.</w:t>
      </w:r>
    </w:p>
    <w:p w14:paraId="285C1602" w14:textId="77777777" w:rsidR="009C7974" w:rsidRDefault="009C7974" w:rsidP="009C7974">
      <w:pPr>
        <w:pStyle w:val="ListParagraph"/>
        <w:ind w:left="1440"/>
      </w:pPr>
      <w:r>
        <w:rPr>
          <w:noProof/>
        </w:rPr>
        <w:drawing>
          <wp:inline distT="0" distB="0" distL="0" distR="0" wp14:anchorId="285C1613" wp14:editId="592642DA">
            <wp:extent cx="3129853" cy="25523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8015" cy="2567180"/>
                    </a:xfrm>
                    <a:prstGeom prst="rect">
                      <a:avLst/>
                    </a:prstGeom>
                  </pic:spPr>
                </pic:pic>
              </a:graphicData>
            </a:graphic>
          </wp:inline>
        </w:drawing>
      </w:r>
    </w:p>
    <w:p w14:paraId="285C1603" w14:textId="20316224" w:rsidR="009C7974" w:rsidRDefault="00FF50AF" w:rsidP="00880DF6">
      <w:pPr>
        <w:pStyle w:val="ListParagraph"/>
        <w:numPr>
          <w:ilvl w:val="1"/>
          <w:numId w:val="3"/>
        </w:numPr>
      </w:pPr>
      <w:proofErr w:type="spellStart"/>
      <w:r>
        <w:t>LogOffMessageTitle</w:t>
      </w:r>
      <w:proofErr w:type="spellEnd"/>
      <w:r>
        <w:t>: T</w:t>
      </w:r>
      <w:r w:rsidR="009C7974">
        <w:t xml:space="preserve">he title of </w:t>
      </w:r>
      <w:r>
        <w:t xml:space="preserve">the </w:t>
      </w:r>
      <w:r w:rsidR="009C7974">
        <w:t>notification message</w:t>
      </w:r>
      <w:r w:rsidR="0093786C">
        <w:t xml:space="preserve"> sent to a user before forcing the user to log off</w:t>
      </w:r>
      <w:r w:rsidR="009C7974">
        <w:t>.</w:t>
      </w:r>
    </w:p>
    <w:p w14:paraId="285C1604" w14:textId="41B7BBCD" w:rsidR="009C7974" w:rsidRDefault="009C7974" w:rsidP="00880DF6">
      <w:pPr>
        <w:pStyle w:val="ListParagraph"/>
        <w:numPr>
          <w:ilvl w:val="1"/>
          <w:numId w:val="3"/>
        </w:numPr>
      </w:pPr>
      <w:proofErr w:type="spellStart"/>
      <w:r>
        <w:t>LogOffMessageBody</w:t>
      </w:r>
      <w:proofErr w:type="spellEnd"/>
      <w:r>
        <w:t xml:space="preserve">: </w:t>
      </w:r>
      <w:r w:rsidR="00FF50AF">
        <w:t>T</w:t>
      </w:r>
      <w:r>
        <w:t xml:space="preserve">he </w:t>
      </w:r>
      <w:r w:rsidR="0093786C">
        <w:t xml:space="preserve">body of the </w:t>
      </w:r>
      <w:r>
        <w:t xml:space="preserve">message </w:t>
      </w:r>
      <w:r w:rsidR="0093786C">
        <w:t>sent to a user before forcing the user to log off</w:t>
      </w:r>
      <w:r>
        <w:t>.</w:t>
      </w:r>
    </w:p>
    <w:p w14:paraId="6E147E66" w14:textId="77777777" w:rsidR="00DE739D" w:rsidRDefault="00DE739D" w:rsidP="00DE739D">
      <w:pPr>
        <w:pStyle w:val="Heading1"/>
      </w:pPr>
      <w:r>
        <w:t>Log Files</w:t>
      </w:r>
    </w:p>
    <w:p w14:paraId="23FCC749" w14:textId="45841B77" w:rsidR="00C40135" w:rsidRDefault="00DE739D" w:rsidP="00DE739D">
      <w:r>
        <w:t>The script create</w:t>
      </w:r>
      <w:r w:rsidR="00757A41">
        <w:t>s</w:t>
      </w:r>
      <w:r>
        <w:t xml:space="preserve"> two log files, </w:t>
      </w:r>
      <w:r w:rsidR="00757A41">
        <w:t>RDSScale.log</w:t>
      </w:r>
      <w:r>
        <w:t xml:space="preserve"> and RDSUsage.log. The RDSScale.log will log the events and errors (if any) duri</w:t>
      </w:r>
      <w:r w:rsidR="00B708D0">
        <w:t xml:space="preserve">ng </w:t>
      </w:r>
      <w:r w:rsidR="00185FD0">
        <w:t>each</w:t>
      </w:r>
      <w:r w:rsidR="00B708D0">
        <w:t xml:space="preserve"> execution of the script.</w:t>
      </w:r>
    </w:p>
    <w:p w14:paraId="5879ADA7" w14:textId="1FE3EFDA" w:rsidR="007776A4" w:rsidRDefault="00DE739D" w:rsidP="00DE739D">
      <w:r>
        <w:t>The RDSUsage.log file will record the active number of cores and active number of virtual machines at each execution of the script</w:t>
      </w:r>
      <w:r w:rsidR="007776A4">
        <w:t>. You can use this information</w:t>
      </w:r>
      <w:r>
        <w:t xml:space="preserve"> to </w:t>
      </w:r>
      <w:r w:rsidR="007776A4">
        <w:t xml:space="preserve">estimate </w:t>
      </w:r>
      <w:r>
        <w:t xml:space="preserve">the actual usage of Microsoft Azure </w:t>
      </w:r>
      <w:r w:rsidR="00185FD0">
        <w:t>VMs</w:t>
      </w:r>
      <w:r>
        <w:t xml:space="preserve"> and the cost.</w:t>
      </w:r>
      <w:r w:rsidR="007776A4">
        <w:t xml:space="preserve"> The file is formatted </w:t>
      </w:r>
      <w:r w:rsidR="00EF02F6">
        <w:t>as</w:t>
      </w:r>
      <w:r w:rsidR="007776A4">
        <w:t xml:space="preserve"> comma separated values</w:t>
      </w:r>
      <w:r w:rsidR="00EF02F6">
        <w:t>,</w:t>
      </w:r>
      <w:r w:rsidR="007776A4">
        <w:t xml:space="preserve"> with each line containing the following</w:t>
      </w:r>
      <w:r w:rsidR="00EF02F6">
        <w:t xml:space="preserve"> information</w:t>
      </w:r>
      <w:r w:rsidR="007776A4">
        <w:t>.</w:t>
      </w:r>
    </w:p>
    <w:p w14:paraId="786F4D07" w14:textId="5AB9AB25" w:rsidR="00E23D76" w:rsidRDefault="007776A4" w:rsidP="00757A41">
      <w:pPr>
        <w:ind w:left="720"/>
      </w:pPr>
      <w:r>
        <w:t>time, collection, cores, VMs</w:t>
      </w:r>
    </w:p>
    <w:p w14:paraId="1519D620" w14:textId="2CB3A37A" w:rsidR="00EF02F6" w:rsidRDefault="00757A41" w:rsidP="00DE739D">
      <w:r>
        <w:lastRenderedPageBreak/>
        <w:t>T</w:t>
      </w:r>
      <w:r w:rsidR="00EF02F6">
        <w:t xml:space="preserve">he file </w:t>
      </w:r>
      <w:r w:rsidR="00185FD0">
        <w:t xml:space="preserve">name can be modified to have a .csv extension, </w:t>
      </w:r>
      <w:r w:rsidR="00EF02F6">
        <w:t>loaded into Microsoft Excel</w:t>
      </w:r>
      <w:r w:rsidR="00185FD0">
        <w:t>,</w:t>
      </w:r>
      <w:r w:rsidR="00EF02F6">
        <w:t xml:space="preserve"> and analyzed.</w:t>
      </w:r>
    </w:p>
    <w:p w14:paraId="285C1606" w14:textId="5AAB0915" w:rsidR="00831FB9" w:rsidRDefault="005F41DE" w:rsidP="00831FB9">
      <w:pPr>
        <w:pStyle w:val="Heading1"/>
      </w:pPr>
      <w:r>
        <w:t>Detailed Description</w:t>
      </w:r>
    </w:p>
    <w:p w14:paraId="00CCA99C" w14:textId="3B71E570" w:rsidR="00FF50AF" w:rsidRDefault="00831FB9" w:rsidP="009C7974">
      <w:r>
        <w:t xml:space="preserve">The </w:t>
      </w:r>
      <w:r w:rsidR="00FF50AF">
        <w:t xml:space="preserve">script </w:t>
      </w:r>
      <w:r w:rsidR="00221083">
        <w:t>reads settings from a config.xml file, including the start and end of the</w:t>
      </w:r>
      <w:r>
        <w:t xml:space="preserve"> peak </w:t>
      </w:r>
      <w:r w:rsidR="00757A41">
        <w:t xml:space="preserve">usage </w:t>
      </w:r>
      <w:r>
        <w:t xml:space="preserve">period </w:t>
      </w:r>
      <w:r w:rsidR="00221083">
        <w:t>during the day.</w:t>
      </w:r>
      <w:r w:rsidR="00FF50AF">
        <w:t xml:space="preserve"> </w:t>
      </w:r>
    </w:p>
    <w:p w14:paraId="1EFD7B25" w14:textId="52F41896" w:rsidR="0089583E" w:rsidRDefault="00E53789" w:rsidP="009C7974">
      <w:r>
        <w:t>During</w:t>
      </w:r>
      <w:r w:rsidR="00831FB9">
        <w:t xml:space="preserve"> the peak </w:t>
      </w:r>
      <w:r>
        <w:t xml:space="preserve">usage </w:t>
      </w:r>
      <w:r w:rsidR="00831FB9">
        <w:t>time, the script check</w:t>
      </w:r>
      <w:r>
        <w:t>s</w:t>
      </w:r>
      <w:r w:rsidR="00831FB9">
        <w:t xml:space="preserve"> </w:t>
      </w:r>
      <w:r w:rsidR="00FF50AF">
        <w:t xml:space="preserve">the </w:t>
      </w:r>
      <w:r w:rsidR="00831FB9">
        <w:t xml:space="preserve">current number of sessions </w:t>
      </w:r>
      <w:r w:rsidR="00221083">
        <w:t xml:space="preserve">and the current running </w:t>
      </w:r>
      <w:r w:rsidR="005F6962">
        <w:t>RDSH</w:t>
      </w:r>
      <w:r w:rsidR="00221083">
        <w:t xml:space="preserve"> capacity for each collection. It </w:t>
      </w:r>
      <w:r w:rsidR="00831FB9">
        <w:t>calculate</w:t>
      </w:r>
      <w:r w:rsidR="00221083">
        <w:t xml:space="preserve">s if the running </w:t>
      </w:r>
      <w:r w:rsidR="005F6962">
        <w:t>RDSH servers</w:t>
      </w:r>
      <w:r w:rsidR="00831FB9">
        <w:t xml:space="preserve"> have sufficient capacity to support existing sessions based on the </w:t>
      </w:r>
      <w:proofErr w:type="spellStart"/>
      <w:r w:rsidR="00757A41">
        <w:t>SessionThresholdPerCPU</w:t>
      </w:r>
      <w:proofErr w:type="spellEnd"/>
      <w:r w:rsidR="00757A41">
        <w:t xml:space="preserve"> </w:t>
      </w:r>
      <w:r w:rsidR="00831FB9">
        <w:t>para</w:t>
      </w:r>
      <w:r w:rsidR="00FF50AF">
        <w:t>meter defined in the config.xml</w:t>
      </w:r>
      <w:r w:rsidR="00221083">
        <w:t xml:space="preserve"> file</w:t>
      </w:r>
      <w:r w:rsidR="00FF50AF">
        <w:t>.</w:t>
      </w:r>
      <w:r w:rsidR="0089583E">
        <w:t xml:space="preserve"> </w:t>
      </w:r>
      <w:r w:rsidR="00FF50AF">
        <w:t>I</w:t>
      </w:r>
      <w:r w:rsidR="00831FB9">
        <w:t>f no</w:t>
      </w:r>
      <w:r w:rsidR="00FF50AF">
        <w:t xml:space="preserve">t, the script </w:t>
      </w:r>
      <w:r w:rsidR="00831FB9">
        <w:t>start</w:t>
      </w:r>
      <w:r w:rsidR="00221083">
        <w:t>s</w:t>
      </w:r>
      <w:r w:rsidR="00831FB9">
        <w:t xml:space="preserve"> additional </w:t>
      </w:r>
      <w:r w:rsidR="005F6962">
        <w:t>RDSH servers</w:t>
      </w:r>
      <w:r w:rsidR="00831FB9">
        <w:t xml:space="preserve"> in the collection. </w:t>
      </w:r>
    </w:p>
    <w:p w14:paraId="6595BAE1" w14:textId="377C6F5D" w:rsidR="00FF50AF" w:rsidRDefault="00E53789" w:rsidP="009C7974">
      <w:r>
        <w:t>During</w:t>
      </w:r>
      <w:r w:rsidR="00FF50AF">
        <w:t xml:space="preserve"> </w:t>
      </w:r>
      <w:r w:rsidR="00831FB9">
        <w:t xml:space="preserve">the off-peak </w:t>
      </w:r>
      <w:r>
        <w:t xml:space="preserve">usage </w:t>
      </w:r>
      <w:r w:rsidR="00831FB9">
        <w:t>time, the script determine</w:t>
      </w:r>
      <w:r>
        <w:t>s</w:t>
      </w:r>
      <w:r w:rsidR="00831FB9">
        <w:t xml:space="preserve"> which </w:t>
      </w:r>
      <w:r w:rsidR="005F6962">
        <w:t>RDSH servers</w:t>
      </w:r>
      <w:r w:rsidR="00831FB9">
        <w:t xml:space="preserve"> should be shutdown based on </w:t>
      </w:r>
      <w:r w:rsidR="00757A41">
        <w:t xml:space="preserve">the </w:t>
      </w:r>
      <w:proofErr w:type="spellStart"/>
      <w:r w:rsidR="00757A41">
        <w:t>MinimumN</w:t>
      </w:r>
      <w:r w:rsidR="00FF50AF">
        <w:t>umber</w:t>
      </w:r>
      <w:r w:rsidR="00757A41">
        <w:t>O</w:t>
      </w:r>
      <w:r w:rsidR="00FF50AF">
        <w:t>f</w:t>
      </w:r>
      <w:r w:rsidR="00757A41">
        <w:t>RDSH</w:t>
      </w:r>
      <w:proofErr w:type="spellEnd"/>
      <w:r w:rsidR="00757A41">
        <w:t xml:space="preserve"> parameter in the config.xml file</w:t>
      </w:r>
      <w:r w:rsidR="0089583E">
        <w:t xml:space="preserve">. </w:t>
      </w:r>
      <w:r w:rsidR="00FF50AF">
        <w:t>T</w:t>
      </w:r>
      <w:r w:rsidR="00831FB9">
        <w:t>he s</w:t>
      </w:r>
      <w:r w:rsidR="00221083">
        <w:t xml:space="preserve">cript will set the </w:t>
      </w:r>
      <w:r w:rsidR="005F6962">
        <w:t>RDSH servers</w:t>
      </w:r>
      <w:r w:rsidR="00831FB9">
        <w:t xml:space="preserve"> to drain mode to prevent new sessions connecting to the hosts</w:t>
      </w:r>
      <w:r w:rsidR="0089583E">
        <w:t>. If the</w:t>
      </w:r>
      <w:r w:rsidR="0074424E">
        <w:t xml:space="preserve"> </w:t>
      </w:r>
      <w:proofErr w:type="spellStart"/>
      <w:r w:rsidR="0074424E">
        <w:t>LimitSecondsToForceLogOffUser</w:t>
      </w:r>
      <w:proofErr w:type="spellEnd"/>
      <w:r w:rsidR="0074424E">
        <w:t xml:space="preserve"> parameter in the config.xml file is set to a non-zero positive value, the script will </w:t>
      </w:r>
      <w:r w:rsidR="00831FB9">
        <w:t>noti</w:t>
      </w:r>
      <w:r w:rsidR="0089583E">
        <w:t xml:space="preserve">fy any </w:t>
      </w:r>
      <w:r w:rsidR="0074424E">
        <w:t>logged on</w:t>
      </w:r>
      <w:r w:rsidR="0089583E">
        <w:t xml:space="preserve"> users to </w:t>
      </w:r>
      <w:r w:rsidR="0074424E">
        <w:t>save work</w:t>
      </w:r>
      <w:r w:rsidR="0089583E">
        <w:t xml:space="preserve">, </w:t>
      </w:r>
      <w:r w:rsidR="0074424E">
        <w:t xml:space="preserve">wait the configured amount of time, and then </w:t>
      </w:r>
      <w:r w:rsidR="00831FB9">
        <w:t xml:space="preserve">force </w:t>
      </w:r>
      <w:r w:rsidR="0074424E">
        <w:t>the user</w:t>
      </w:r>
      <w:r w:rsidR="00221083">
        <w:t>s</w:t>
      </w:r>
      <w:r w:rsidR="0074424E">
        <w:t xml:space="preserve"> to logoff. Once there are no user sessions on </w:t>
      </w:r>
      <w:r w:rsidR="005F6962">
        <w:t>an RDSH server</w:t>
      </w:r>
      <w:r w:rsidR="0074424E">
        <w:t xml:space="preserve">, it will </w:t>
      </w:r>
      <w:r w:rsidR="00831FB9">
        <w:t>shut</w:t>
      </w:r>
      <w:r w:rsidR="00E23D76">
        <w:t xml:space="preserve"> </w:t>
      </w:r>
      <w:r w:rsidR="0074424E">
        <w:t xml:space="preserve">down the </w:t>
      </w:r>
      <w:r w:rsidR="005F6962">
        <w:t>RDSH server</w:t>
      </w:r>
      <w:r w:rsidR="00831FB9">
        <w:t xml:space="preserve">. </w:t>
      </w:r>
    </w:p>
    <w:p w14:paraId="285C1607" w14:textId="297F2449" w:rsidR="00831FB9" w:rsidRDefault="00831FB9" w:rsidP="009C7974">
      <w:r>
        <w:t xml:space="preserve">If </w:t>
      </w:r>
      <w:proofErr w:type="spellStart"/>
      <w:r w:rsidR="0074424E">
        <w:t>LimitSecondsToForceLogOffUser</w:t>
      </w:r>
      <w:proofErr w:type="spellEnd"/>
      <w:r w:rsidR="0074424E">
        <w:t xml:space="preserve"> parameter in the config.xml file is set to</w:t>
      </w:r>
      <w:r w:rsidR="00221083">
        <w:t xml:space="preserve"> zero</w:t>
      </w:r>
      <w:r>
        <w:t xml:space="preserve">, the script will </w:t>
      </w:r>
      <w:r w:rsidR="0074424E">
        <w:t>allow</w:t>
      </w:r>
      <w:r>
        <w:t xml:space="preserve"> the session configuration setting in the collection properties to handle the </w:t>
      </w:r>
      <w:r w:rsidR="0074424E">
        <w:t xml:space="preserve">logoff of </w:t>
      </w:r>
      <w:r>
        <w:t xml:space="preserve">user sessions. </w:t>
      </w:r>
      <w:r w:rsidR="0074424E">
        <w:t xml:space="preserve">If </w:t>
      </w:r>
      <w:r w:rsidR="0089583E">
        <w:t xml:space="preserve">there are any sessions on </w:t>
      </w:r>
      <w:r w:rsidR="005F6962">
        <w:t>an RDSH server</w:t>
      </w:r>
      <w:r w:rsidR="0089583E">
        <w:t xml:space="preserve">, it will </w:t>
      </w:r>
      <w:r w:rsidR="00221083">
        <w:t xml:space="preserve">leave the </w:t>
      </w:r>
      <w:r w:rsidR="005F6962">
        <w:t>RDSH</w:t>
      </w:r>
      <w:r w:rsidR="00221083">
        <w:t xml:space="preserve"> </w:t>
      </w:r>
      <w:r w:rsidR="005F6962">
        <w:t xml:space="preserve">server </w:t>
      </w:r>
      <w:r w:rsidR="00221083">
        <w:t>running</w:t>
      </w:r>
      <w:r w:rsidR="009C4B37">
        <w:t>. If</w:t>
      </w:r>
      <w:r>
        <w:t xml:space="preserve"> there </w:t>
      </w:r>
      <w:r w:rsidR="00221083">
        <w:t>are</w:t>
      </w:r>
      <w:r>
        <w:t xml:space="preserve"> no session</w:t>
      </w:r>
      <w:r w:rsidR="00221083">
        <w:t>s</w:t>
      </w:r>
      <w:r>
        <w:t>, the script will shut</w:t>
      </w:r>
      <w:r w:rsidR="00FF50AF">
        <w:t xml:space="preserve"> </w:t>
      </w:r>
      <w:r>
        <w:t xml:space="preserve">down the </w:t>
      </w:r>
      <w:r w:rsidR="005F6962">
        <w:t>RDSH server</w:t>
      </w:r>
      <w:r>
        <w:t>.</w:t>
      </w:r>
    </w:p>
    <w:p w14:paraId="285C160E" w14:textId="1CC7D2FA" w:rsidR="005008FD" w:rsidRDefault="00F31A8C">
      <w:r>
        <w:t xml:space="preserve">The script is designed to run </w:t>
      </w:r>
      <w:r w:rsidR="00221083">
        <w:t>periodically on the Remote Desktop (RD) Connection Broker server using Task Scheduler</w:t>
      </w:r>
      <w:r>
        <w:t xml:space="preserve">. You should select the appropriate </w:t>
      </w:r>
      <w:r w:rsidR="0074424E">
        <w:t xml:space="preserve">time </w:t>
      </w:r>
      <w:r>
        <w:t>interval based on the size of your</w:t>
      </w:r>
      <w:r w:rsidR="0074424E">
        <w:t xml:space="preserve"> RDS environment since starting and </w:t>
      </w:r>
      <w:r>
        <w:t>shutting down vi</w:t>
      </w:r>
      <w:r w:rsidR="004061AF">
        <w:t>rtual machines can take some time</w:t>
      </w:r>
      <w:r w:rsidR="006D0369">
        <w:t>.</w:t>
      </w:r>
    </w:p>
    <w:p w14:paraId="0CA85186" w14:textId="4FBB52AB" w:rsidR="00F62CD4" w:rsidRDefault="00F62CD4">
      <w:r>
        <w:t>If you have</w:t>
      </w:r>
      <w:r w:rsidR="001B6965">
        <w:t xml:space="preserve"> two RD Connection B</w:t>
      </w:r>
      <w:r>
        <w:t xml:space="preserve">rokers in a high availability configuration, you </w:t>
      </w:r>
      <w:r w:rsidR="001B6965">
        <w:t>can</w:t>
      </w:r>
      <w:r>
        <w:t xml:space="preserve"> deploy the script on both RD Conne</w:t>
      </w:r>
      <w:r w:rsidR="001B6965">
        <w:t>ction B</w:t>
      </w:r>
      <w:r>
        <w:t xml:space="preserve">rokers. The script will </w:t>
      </w:r>
      <w:r w:rsidR="001B6965">
        <w:t>automatically determine which RD Connection Broker is</w:t>
      </w:r>
      <w:r w:rsidR="00221083">
        <w:t xml:space="preserve"> the active management server. Only t</w:t>
      </w:r>
      <w:r w:rsidR="001B6965">
        <w:t>he script running on the</w:t>
      </w:r>
      <w:r w:rsidR="00221083">
        <w:t xml:space="preserve"> active management server will affect</w:t>
      </w:r>
      <w:r w:rsidR="001B6965">
        <w:t xml:space="preserve"> the </w:t>
      </w:r>
      <w:r w:rsidR="005F6962">
        <w:t>RDSH</w:t>
      </w:r>
      <w:r w:rsidR="001B6965">
        <w:t xml:space="preserve"> servers. The script that is not running on the active management server will simply exit.</w:t>
      </w:r>
    </w:p>
    <w:p w14:paraId="72CFA934" w14:textId="0128E458" w:rsidR="005114F4" w:rsidRPr="00597CA6" w:rsidRDefault="005114F4" w:rsidP="00597CA6">
      <w:r>
        <w:t xml:space="preserve"> </w:t>
      </w:r>
    </w:p>
    <w:p w14:paraId="1C0894D0" w14:textId="1041B94C" w:rsidR="00F56FF7" w:rsidRDefault="00F56FF7">
      <w:pPr>
        <w:rPr>
          <w:rFonts w:asciiTheme="majorHAnsi" w:eastAsiaTheme="majorEastAsia" w:hAnsiTheme="majorHAnsi" w:cstheme="majorBidi"/>
          <w:color w:val="2E74B5" w:themeColor="accent1" w:themeShade="BF"/>
          <w:sz w:val="32"/>
          <w:szCs w:val="32"/>
        </w:rPr>
      </w:pPr>
      <w:r w:rsidRPr="00F56FF7">
        <w:rPr>
          <w:rFonts w:asciiTheme="majorHAnsi" w:eastAsiaTheme="majorEastAsia" w:hAnsiTheme="majorHAnsi" w:cstheme="majorBidi"/>
          <w:color w:val="2E74B5" w:themeColor="accent1" w:themeShade="BF"/>
          <w:sz w:val="32"/>
          <w:szCs w:val="32"/>
        </w:rPr>
        <w:t>Version History</w:t>
      </w:r>
    </w:p>
    <w:tbl>
      <w:tblPr>
        <w:tblStyle w:val="TableGrid"/>
        <w:tblW w:w="0" w:type="auto"/>
        <w:tblLook w:val="04A0" w:firstRow="1" w:lastRow="0" w:firstColumn="1" w:lastColumn="0" w:noHBand="0" w:noVBand="1"/>
      </w:tblPr>
      <w:tblGrid>
        <w:gridCol w:w="985"/>
        <w:gridCol w:w="2070"/>
        <w:gridCol w:w="6295"/>
      </w:tblGrid>
      <w:tr w:rsidR="00F56FF7" w14:paraId="561F9A51" w14:textId="77777777" w:rsidTr="00F56FF7">
        <w:tc>
          <w:tcPr>
            <w:tcW w:w="985" w:type="dxa"/>
          </w:tcPr>
          <w:p w14:paraId="6391F2D8" w14:textId="735C9716" w:rsidR="00F56FF7" w:rsidRPr="00F56FF7" w:rsidRDefault="00F56FF7" w:rsidP="00F56FF7">
            <w:pPr>
              <w:rPr>
                <w:b/>
              </w:rPr>
            </w:pPr>
            <w:r>
              <w:rPr>
                <w:b/>
              </w:rPr>
              <w:t>Version</w:t>
            </w:r>
          </w:p>
        </w:tc>
        <w:tc>
          <w:tcPr>
            <w:tcW w:w="2070" w:type="dxa"/>
          </w:tcPr>
          <w:p w14:paraId="711E33D7" w14:textId="114B6C66" w:rsidR="00F56FF7" w:rsidRPr="00F56FF7" w:rsidRDefault="00F56FF7">
            <w:pPr>
              <w:rPr>
                <w:b/>
              </w:rPr>
            </w:pPr>
            <w:r w:rsidRPr="00F56FF7">
              <w:rPr>
                <w:b/>
              </w:rPr>
              <w:t>Date</w:t>
            </w:r>
          </w:p>
        </w:tc>
        <w:tc>
          <w:tcPr>
            <w:tcW w:w="6295" w:type="dxa"/>
          </w:tcPr>
          <w:p w14:paraId="2EB7A41C" w14:textId="158A4ABE" w:rsidR="00F56FF7" w:rsidRPr="00F56FF7" w:rsidRDefault="00F56FF7">
            <w:pPr>
              <w:rPr>
                <w:b/>
              </w:rPr>
            </w:pPr>
            <w:r w:rsidRPr="00F56FF7">
              <w:rPr>
                <w:b/>
              </w:rPr>
              <w:t>Description</w:t>
            </w:r>
          </w:p>
        </w:tc>
      </w:tr>
      <w:tr w:rsidR="00F56FF7" w14:paraId="7BA7361A" w14:textId="77777777" w:rsidTr="00F56FF7">
        <w:tc>
          <w:tcPr>
            <w:tcW w:w="985" w:type="dxa"/>
          </w:tcPr>
          <w:p w14:paraId="156FEE98" w14:textId="7D57AD2C" w:rsidR="00F56FF7" w:rsidRPr="00F56FF7" w:rsidRDefault="00F56FF7">
            <w:r>
              <w:t>v</w:t>
            </w:r>
            <w:r w:rsidRPr="00F56FF7">
              <w:t>1</w:t>
            </w:r>
          </w:p>
        </w:tc>
        <w:tc>
          <w:tcPr>
            <w:tcW w:w="2070" w:type="dxa"/>
          </w:tcPr>
          <w:p w14:paraId="0220F68B" w14:textId="279B7310" w:rsidR="00F56FF7" w:rsidRPr="00F56FF7" w:rsidRDefault="00F56FF7">
            <w:r>
              <w:t>September 2014</w:t>
            </w:r>
          </w:p>
        </w:tc>
        <w:tc>
          <w:tcPr>
            <w:tcW w:w="6295" w:type="dxa"/>
          </w:tcPr>
          <w:p w14:paraId="459EE440" w14:textId="1199ECE1" w:rsidR="00F56FF7" w:rsidRPr="00F56FF7" w:rsidRDefault="00F56FF7">
            <w:r>
              <w:t>First version</w:t>
            </w:r>
          </w:p>
        </w:tc>
      </w:tr>
      <w:tr w:rsidR="00F56FF7" w14:paraId="6C324DD0" w14:textId="77777777" w:rsidTr="00F56FF7">
        <w:tc>
          <w:tcPr>
            <w:tcW w:w="985" w:type="dxa"/>
          </w:tcPr>
          <w:p w14:paraId="58D385E5" w14:textId="39A12855" w:rsidR="00F56FF7" w:rsidRPr="00F56FF7" w:rsidRDefault="00F56FF7">
            <w:r>
              <w:t>v1.1</w:t>
            </w:r>
          </w:p>
        </w:tc>
        <w:tc>
          <w:tcPr>
            <w:tcW w:w="2070" w:type="dxa"/>
          </w:tcPr>
          <w:p w14:paraId="45C4852C" w14:textId="79E4DE39" w:rsidR="00F56FF7" w:rsidRPr="00F56FF7" w:rsidRDefault="00F56FF7">
            <w:r>
              <w:t>March 2015</w:t>
            </w:r>
          </w:p>
        </w:tc>
        <w:tc>
          <w:tcPr>
            <w:tcW w:w="6295" w:type="dxa"/>
          </w:tcPr>
          <w:p w14:paraId="041BA46C" w14:textId="77777777" w:rsidR="00F56FF7" w:rsidRDefault="00F56FF7">
            <w:r>
              <w:t>Fixed comment syntax error in the xml file.</w:t>
            </w:r>
          </w:p>
          <w:p w14:paraId="1F35C0CD" w14:textId="7911F686" w:rsidR="00F56FF7" w:rsidRPr="00F56FF7" w:rsidRDefault="00F56FF7" w:rsidP="00F56FF7">
            <w:r>
              <w:t>Fixed collection name comparison error. Script now works with collection names with spaces and changed collection names.</w:t>
            </w:r>
          </w:p>
        </w:tc>
      </w:tr>
      <w:tr w:rsidR="00926A67" w14:paraId="334D2817" w14:textId="77777777" w:rsidTr="00F56FF7">
        <w:tc>
          <w:tcPr>
            <w:tcW w:w="985" w:type="dxa"/>
          </w:tcPr>
          <w:p w14:paraId="044CA2E7" w14:textId="6A77F2BF" w:rsidR="00926A67" w:rsidRDefault="00926A67">
            <w:r>
              <w:t>V2.0</w:t>
            </w:r>
          </w:p>
        </w:tc>
        <w:tc>
          <w:tcPr>
            <w:tcW w:w="2070" w:type="dxa"/>
          </w:tcPr>
          <w:p w14:paraId="0B1219A4" w14:textId="4461D48C" w:rsidR="00926A67" w:rsidRDefault="00926A67">
            <w:r>
              <w:t>November 2016</w:t>
            </w:r>
          </w:p>
        </w:tc>
        <w:tc>
          <w:tcPr>
            <w:tcW w:w="6295" w:type="dxa"/>
          </w:tcPr>
          <w:p w14:paraId="506E5203" w14:textId="139AA3FD" w:rsidR="00926A67" w:rsidRDefault="00926A67">
            <w:r>
              <w:t>Updated the script to support Azure Resource Manager</w:t>
            </w:r>
          </w:p>
        </w:tc>
      </w:tr>
    </w:tbl>
    <w:p w14:paraId="446E41E5" w14:textId="337F6A93" w:rsidR="00F56FF7" w:rsidRPr="00F56FF7" w:rsidRDefault="00F56FF7">
      <w:pPr>
        <w:rPr>
          <w:rFonts w:asciiTheme="majorHAnsi" w:eastAsiaTheme="majorEastAsia" w:hAnsiTheme="majorHAnsi" w:cstheme="majorBidi"/>
          <w:color w:val="2E74B5" w:themeColor="accent1" w:themeShade="BF"/>
          <w:sz w:val="32"/>
          <w:szCs w:val="32"/>
        </w:rPr>
      </w:pPr>
    </w:p>
    <w:sectPr w:rsidR="00F56FF7" w:rsidRPr="00F5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31D7"/>
    <w:multiLevelType w:val="hybridMultilevel"/>
    <w:tmpl w:val="2B42D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076F6"/>
    <w:multiLevelType w:val="hybridMultilevel"/>
    <w:tmpl w:val="4CF8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42786"/>
    <w:multiLevelType w:val="multilevel"/>
    <w:tmpl w:val="F480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C030E"/>
    <w:multiLevelType w:val="hybridMultilevel"/>
    <w:tmpl w:val="40B6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65300"/>
    <w:multiLevelType w:val="hybridMultilevel"/>
    <w:tmpl w:val="E8520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1D"/>
    <w:rsid w:val="00021CD9"/>
    <w:rsid w:val="00035D18"/>
    <w:rsid w:val="000468BA"/>
    <w:rsid w:val="000609A4"/>
    <w:rsid w:val="00086C74"/>
    <w:rsid w:val="000D4187"/>
    <w:rsid w:val="000E5A27"/>
    <w:rsid w:val="000F1610"/>
    <w:rsid w:val="0010414C"/>
    <w:rsid w:val="00107382"/>
    <w:rsid w:val="00121C75"/>
    <w:rsid w:val="0012630B"/>
    <w:rsid w:val="001365D4"/>
    <w:rsid w:val="00152887"/>
    <w:rsid w:val="0018210A"/>
    <w:rsid w:val="00185FD0"/>
    <w:rsid w:val="001A6D33"/>
    <w:rsid w:val="001B5966"/>
    <w:rsid w:val="001B6965"/>
    <w:rsid w:val="002134C1"/>
    <w:rsid w:val="00221083"/>
    <w:rsid w:val="002648C4"/>
    <w:rsid w:val="002B31FD"/>
    <w:rsid w:val="002C6C8F"/>
    <w:rsid w:val="002E3A4A"/>
    <w:rsid w:val="00300A65"/>
    <w:rsid w:val="0033191F"/>
    <w:rsid w:val="00332E1A"/>
    <w:rsid w:val="00397589"/>
    <w:rsid w:val="003D46A3"/>
    <w:rsid w:val="004061AF"/>
    <w:rsid w:val="00424FD5"/>
    <w:rsid w:val="00442184"/>
    <w:rsid w:val="00455875"/>
    <w:rsid w:val="004613BC"/>
    <w:rsid w:val="0048544E"/>
    <w:rsid w:val="004874EF"/>
    <w:rsid w:val="004C0EC9"/>
    <w:rsid w:val="004E3497"/>
    <w:rsid w:val="005008FD"/>
    <w:rsid w:val="005114F4"/>
    <w:rsid w:val="00522AAE"/>
    <w:rsid w:val="00531CF6"/>
    <w:rsid w:val="0057721E"/>
    <w:rsid w:val="0058461D"/>
    <w:rsid w:val="00586E0E"/>
    <w:rsid w:val="00597CA6"/>
    <w:rsid w:val="005E047B"/>
    <w:rsid w:val="005F41DE"/>
    <w:rsid w:val="005F6962"/>
    <w:rsid w:val="00640DA7"/>
    <w:rsid w:val="0065241A"/>
    <w:rsid w:val="006751B0"/>
    <w:rsid w:val="00676BA0"/>
    <w:rsid w:val="006B7BFD"/>
    <w:rsid w:val="006B7F83"/>
    <w:rsid w:val="006D0369"/>
    <w:rsid w:val="006E4975"/>
    <w:rsid w:val="00703CA9"/>
    <w:rsid w:val="00715427"/>
    <w:rsid w:val="0074424E"/>
    <w:rsid w:val="0074444D"/>
    <w:rsid w:val="00757A41"/>
    <w:rsid w:val="007776A4"/>
    <w:rsid w:val="00786EF4"/>
    <w:rsid w:val="007D1C96"/>
    <w:rsid w:val="007D3EA0"/>
    <w:rsid w:val="007F19A0"/>
    <w:rsid w:val="007F6FFD"/>
    <w:rsid w:val="0080462B"/>
    <w:rsid w:val="008203EF"/>
    <w:rsid w:val="00831FB9"/>
    <w:rsid w:val="00877B0B"/>
    <w:rsid w:val="00880DF6"/>
    <w:rsid w:val="0088546E"/>
    <w:rsid w:val="0089583E"/>
    <w:rsid w:val="008B1408"/>
    <w:rsid w:val="008B3DC6"/>
    <w:rsid w:val="008D4564"/>
    <w:rsid w:val="00920376"/>
    <w:rsid w:val="00926A67"/>
    <w:rsid w:val="0093786C"/>
    <w:rsid w:val="009769A7"/>
    <w:rsid w:val="009777CA"/>
    <w:rsid w:val="009A42F4"/>
    <w:rsid w:val="009C4B37"/>
    <w:rsid w:val="009C7974"/>
    <w:rsid w:val="009F2E4E"/>
    <w:rsid w:val="00A32740"/>
    <w:rsid w:val="00A54CE9"/>
    <w:rsid w:val="00A64D24"/>
    <w:rsid w:val="00AC144A"/>
    <w:rsid w:val="00AD0C21"/>
    <w:rsid w:val="00B00CB1"/>
    <w:rsid w:val="00B0226E"/>
    <w:rsid w:val="00B2176D"/>
    <w:rsid w:val="00B708D0"/>
    <w:rsid w:val="00BB3A77"/>
    <w:rsid w:val="00BF7723"/>
    <w:rsid w:val="00C11DF2"/>
    <w:rsid w:val="00C32ABD"/>
    <w:rsid w:val="00C40135"/>
    <w:rsid w:val="00C925FD"/>
    <w:rsid w:val="00CA27C0"/>
    <w:rsid w:val="00CA381E"/>
    <w:rsid w:val="00CD6FC3"/>
    <w:rsid w:val="00D04167"/>
    <w:rsid w:val="00D403C7"/>
    <w:rsid w:val="00D42FF7"/>
    <w:rsid w:val="00D778EF"/>
    <w:rsid w:val="00D85204"/>
    <w:rsid w:val="00DB359A"/>
    <w:rsid w:val="00DE739D"/>
    <w:rsid w:val="00E23D76"/>
    <w:rsid w:val="00E40301"/>
    <w:rsid w:val="00E53789"/>
    <w:rsid w:val="00E83069"/>
    <w:rsid w:val="00E948BE"/>
    <w:rsid w:val="00E9767C"/>
    <w:rsid w:val="00EA681D"/>
    <w:rsid w:val="00EB5DEC"/>
    <w:rsid w:val="00EF02F6"/>
    <w:rsid w:val="00F3170C"/>
    <w:rsid w:val="00F31A8C"/>
    <w:rsid w:val="00F56FF7"/>
    <w:rsid w:val="00F62CD4"/>
    <w:rsid w:val="00F7004B"/>
    <w:rsid w:val="00FC180A"/>
    <w:rsid w:val="00FE29CC"/>
    <w:rsid w:val="00FF5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15D2"/>
  <w15:chartTrackingRefBased/>
  <w15:docId w15:val="{59D9798D-4690-4A4E-94B2-6AAA70DE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8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3D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5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08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08FD"/>
    <w:pPr>
      <w:ind w:left="720"/>
      <w:contextualSpacing/>
    </w:pPr>
  </w:style>
  <w:style w:type="character" w:customStyle="1" w:styleId="Heading2Char">
    <w:name w:val="Heading 2 Char"/>
    <w:basedOn w:val="DefaultParagraphFont"/>
    <w:link w:val="Heading2"/>
    <w:uiPriority w:val="9"/>
    <w:rsid w:val="0018210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80DF6"/>
    <w:rPr>
      <w:b/>
      <w:bCs/>
    </w:rPr>
  </w:style>
  <w:style w:type="character" w:styleId="Hyperlink">
    <w:name w:val="Hyperlink"/>
    <w:basedOn w:val="DefaultParagraphFont"/>
    <w:uiPriority w:val="99"/>
    <w:unhideWhenUsed/>
    <w:rsid w:val="00F31A8C"/>
    <w:rPr>
      <w:color w:val="0563C1" w:themeColor="hyperlink"/>
      <w:u w:val="single"/>
    </w:rPr>
  </w:style>
  <w:style w:type="character" w:customStyle="1" w:styleId="Heading3Char">
    <w:name w:val="Heading 3 Char"/>
    <w:basedOn w:val="DefaultParagraphFont"/>
    <w:link w:val="Heading3"/>
    <w:uiPriority w:val="9"/>
    <w:semiHidden/>
    <w:rsid w:val="00E23D76"/>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121C75"/>
    <w:rPr>
      <w:sz w:val="16"/>
      <w:szCs w:val="16"/>
    </w:rPr>
  </w:style>
  <w:style w:type="paragraph" w:styleId="CommentText">
    <w:name w:val="annotation text"/>
    <w:basedOn w:val="Normal"/>
    <w:link w:val="CommentTextChar"/>
    <w:uiPriority w:val="99"/>
    <w:semiHidden/>
    <w:unhideWhenUsed/>
    <w:rsid w:val="00121C75"/>
    <w:pPr>
      <w:spacing w:line="240" w:lineRule="auto"/>
    </w:pPr>
    <w:rPr>
      <w:sz w:val="20"/>
      <w:szCs w:val="20"/>
    </w:rPr>
  </w:style>
  <w:style w:type="character" w:customStyle="1" w:styleId="CommentTextChar">
    <w:name w:val="Comment Text Char"/>
    <w:basedOn w:val="DefaultParagraphFont"/>
    <w:link w:val="CommentText"/>
    <w:uiPriority w:val="99"/>
    <w:semiHidden/>
    <w:rsid w:val="00121C75"/>
    <w:rPr>
      <w:sz w:val="20"/>
      <w:szCs w:val="20"/>
    </w:rPr>
  </w:style>
  <w:style w:type="paragraph" w:styleId="CommentSubject">
    <w:name w:val="annotation subject"/>
    <w:basedOn w:val="CommentText"/>
    <w:next w:val="CommentText"/>
    <w:link w:val="CommentSubjectChar"/>
    <w:uiPriority w:val="99"/>
    <w:semiHidden/>
    <w:unhideWhenUsed/>
    <w:rsid w:val="00121C75"/>
    <w:rPr>
      <w:b/>
      <w:bCs/>
    </w:rPr>
  </w:style>
  <w:style w:type="character" w:customStyle="1" w:styleId="CommentSubjectChar">
    <w:name w:val="Comment Subject Char"/>
    <w:basedOn w:val="CommentTextChar"/>
    <w:link w:val="CommentSubject"/>
    <w:uiPriority w:val="99"/>
    <w:semiHidden/>
    <w:rsid w:val="00121C75"/>
    <w:rPr>
      <w:b/>
      <w:bCs/>
      <w:sz w:val="20"/>
      <w:szCs w:val="20"/>
    </w:rPr>
  </w:style>
  <w:style w:type="paragraph" w:styleId="BalloonText">
    <w:name w:val="Balloon Text"/>
    <w:basedOn w:val="Normal"/>
    <w:link w:val="BalloonTextChar"/>
    <w:uiPriority w:val="99"/>
    <w:semiHidden/>
    <w:unhideWhenUsed/>
    <w:rsid w:val="00121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C75"/>
    <w:rPr>
      <w:rFonts w:ascii="Segoe UI" w:hAnsi="Segoe UI" w:cs="Segoe UI"/>
      <w:sz w:val="18"/>
      <w:szCs w:val="18"/>
    </w:rPr>
  </w:style>
  <w:style w:type="character" w:styleId="FollowedHyperlink">
    <w:name w:val="FollowedHyperlink"/>
    <w:basedOn w:val="DefaultParagraphFont"/>
    <w:uiPriority w:val="99"/>
    <w:semiHidden/>
    <w:unhideWhenUsed/>
    <w:rsid w:val="008B3DC6"/>
    <w:rPr>
      <w:color w:val="954F72" w:themeColor="followedHyperlink"/>
      <w:u w:val="single"/>
    </w:rPr>
  </w:style>
  <w:style w:type="paragraph" w:customStyle="1" w:styleId="Legalese">
    <w:name w:val="Legalese"/>
    <w:uiPriority w:val="8"/>
    <w:qFormat/>
    <w:rsid w:val="00CD6FC3"/>
    <w:pPr>
      <w:spacing w:after="120" w:line="180" w:lineRule="atLeast"/>
    </w:pPr>
    <w:rPr>
      <w:rFonts w:ascii="Segoe UI" w:eastAsia="Times New Roman" w:hAnsi="Segoe UI" w:cs="Times New Roman"/>
      <w:color w:val="000000" w:themeColor="text1"/>
      <w:sz w:val="14"/>
      <w:szCs w:val="20"/>
      <w:lang w:eastAsia="en-US"/>
    </w:rPr>
  </w:style>
  <w:style w:type="paragraph" w:customStyle="1" w:styleId="owapara">
    <w:name w:val="owapara"/>
    <w:basedOn w:val="Normal"/>
    <w:rsid w:val="00CD6FC3"/>
    <w:pPr>
      <w:spacing w:after="0" w:line="240" w:lineRule="auto"/>
    </w:pPr>
    <w:rPr>
      <w:rFonts w:ascii="Times New Roman" w:eastAsiaTheme="minorHAnsi" w:hAnsi="Times New Roman" w:cs="Times New Roman"/>
      <w:sz w:val="24"/>
      <w:szCs w:val="24"/>
      <w:lang w:eastAsia="en-US"/>
    </w:rPr>
  </w:style>
  <w:style w:type="table" w:styleId="TableGrid">
    <w:name w:val="Table Grid"/>
    <w:basedOn w:val="TableNormal"/>
    <w:uiPriority w:val="39"/>
    <w:rsid w:val="00F56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80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azure/azure-resource-manager/resource-group-create-service-principal-port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zure-resource-manager/resource-group-authenticate-service-principa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msdn.microsoft.com/en-us/library/azure/dn451351.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4F8DED2F563A4DA9A0A65D85EEEFFB" ma:contentTypeVersion="1" ma:contentTypeDescription="Create a new document." ma:contentTypeScope="" ma:versionID="9cea7db6aa74b345e188768133714a6e">
  <xsd:schema xmlns:xsd="http://www.w3.org/2001/XMLSchema" xmlns:xs="http://www.w3.org/2001/XMLSchema" xmlns:p="http://schemas.microsoft.com/office/2006/metadata/properties" xmlns:ns3="fae39c58-1127-425d-b3e6-9ece32dbab8c" targetNamespace="http://schemas.microsoft.com/office/2006/metadata/properties" ma:root="true" ma:fieldsID="17e70cd82bd8319bf5d3d361616d6ab2" ns3:_="">
    <xsd:import namespace="fae39c58-1127-425d-b3e6-9ece32dbab8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39c58-1127-425d-b3e6-9ece32dbab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Props1.xml><?xml version="1.0" encoding="utf-8"?>
<ds:datastoreItem xmlns:ds="http://schemas.openxmlformats.org/officeDocument/2006/customXml" ds:itemID="{3A3F5985-1D40-4879-AF47-8C52BA479A07}">
  <ds:schemaRefs>
    <ds:schemaRef ds:uri="http://schemas.microsoft.com/sharepoint/v3/contenttype/forms"/>
  </ds:schemaRefs>
</ds:datastoreItem>
</file>

<file path=customXml/itemProps2.xml><?xml version="1.0" encoding="utf-8"?>
<ds:datastoreItem xmlns:ds="http://schemas.openxmlformats.org/officeDocument/2006/customXml" ds:itemID="{BFDC335B-23F2-48F1-AE3C-BCEE00829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39c58-1127-425d-b3e6-9ece32dba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9EE2EE-1392-46C5-96B7-1A60616272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6391</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Gang Pan (Acutepath Inc)</cp:lastModifiedBy>
  <cp:revision>7</cp:revision>
  <dcterms:created xsi:type="dcterms:W3CDTF">2016-11-29T21:35:00Z</dcterms:created>
  <dcterms:modified xsi:type="dcterms:W3CDTF">2017-02-01T16:52:00Z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0x010100734F8DED2F563A4DA9A0A65D85EEEFFB</vt:lpwstr>
  </property>
</Properties>
</file>