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96377" w14:textId="37103E14" w:rsidR="00B75889" w:rsidRPr="006B7D9D" w:rsidRDefault="00B75889" w:rsidP="00B75889">
      <w:pPr>
        <w:pStyle w:val="NormalWeb"/>
        <w:jc w:val="center"/>
        <w:rPr>
          <w:rFonts w:ascii="Roboto" w:hAnsi="Roboto" w:cs="Arial"/>
          <w:b/>
          <w:bCs/>
          <w:color w:val="000000" w:themeColor="text1"/>
          <w:sz w:val="22"/>
          <w:szCs w:val="22"/>
          <w:lang w:eastAsia="en-US"/>
        </w:rPr>
      </w:pPr>
      <w:r w:rsidRPr="006B7D9D">
        <w:rPr>
          <w:rFonts w:ascii="Roboto" w:hAnsi="Roboto" w:cs="Arial"/>
          <w:b/>
          <w:bCs/>
          <w:color w:val="000000" w:themeColor="text1"/>
          <w:sz w:val="22"/>
          <w:szCs w:val="22"/>
          <w:lang w:eastAsia="en-US"/>
        </w:rPr>
        <w:t xml:space="preserve">Reto | </w:t>
      </w:r>
      <w:r w:rsidR="00367F71">
        <w:rPr>
          <w:rFonts w:ascii="Roboto" w:hAnsi="Roboto" w:cs="Arial"/>
          <w:b/>
          <w:bCs/>
          <w:color w:val="000000" w:themeColor="text1"/>
          <w:sz w:val="22"/>
          <w:szCs w:val="22"/>
          <w:lang w:eastAsia="en-US"/>
        </w:rPr>
        <w:t>Análisis del progreso mundial de vacunación</w:t>
      </w:r>
    </w:p>
    <w:p w14:paraId="6035772C" w14:textId="77777777" w:rsidR="00B75889" w:rsidRDefault="00B75889" w:rsidP="00B7588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bCs/>
          <w:color w:val="002060"/>
          <w:sz w:val="28"/>
          <w:szCs w:val="28"/>
        </w:rPr>
      </w:pPr>
    </w:p>
    <w:p w14:paraId="3BF31449" w14:textId="77777777" w:rsidR="004E305B" w:rsidRPr="006B7D9D" w:rsidRDefault="004E305B" w:rsidP="00B7588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Arial" w:hAnsi="Roboto" w:cs="Arial"/>
          <w:bCs/>
          <w:sz w:val="22"/>
          <w:szCs w:val="22"/>
        </w:rPr>
      </w:pPr>
    </w:p>
    <w:p w14:paraId="7E29AD58" w14:textId="77777777" w:rsidR="00B75889" w:rsidRPr="006B7D9D" w:rsidRDefault="00B75889" w:rsidP="00B7588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Arial" w:hAnsi="Roboto" w:cs="Arial"/>
          <w:b/>
          <w:sz w:val="22"/>
          <w:szCs w:val="22"/>
        </w:rPr>
      </w:pPr>
      <w:r w:rsidRPr="006B7D9D">
        <w:rPr>
          <w:rFonts w:ascii="Roboto" w:eastAsia="Arial" w:hAnsi="Roboto" w:cs="Arial"/>
          <w:b/>
          <w:sz w:val="22"/>
          <w:szCs w:val="22"/>
        </w:rPr>
        <w:t>Indicaciones:</w:t>
      </w:r>
    </w:p>
    <w:p w14:paraId="1FEC0B6C" w14:textId="77777777" w:rsidR="00B75889" w:rsidRPr="006B7D9D" w:rsidRDefault="00B75889" w:rsidP="00B7588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Arial" w:hAnsi="Roboto" w:cs="Arial"/>
          <w:b/>
          <w:sz w:val="22"/>
          <w:szCs w:val="22"/>
        </w:rPr>
      </w:pPr>
    </w:p>
    <w:p w14:paraId="61DCA231" w14:textId="4FD1C224" w:rsidR="00A47A3B" w:rsidRPr="00367F71" w:rsidRDefault="00367F71" w:rsidP="00367F71">
      <w:pPr>
        <w:pStyle w:val="Prrafodelista"/>
        <w:numPr>
          <w:ilvl w:val="0"/>
          <w:numId w:val="27"/>
        </w:numPr>
        <w:rPr>
          <w:rFonts w:ascii="Roboto" w:eastAsia="Roboto" w:hAnsi="Roboto" w:cs="Roboto"/>
          <w:sz w:val="22"/>
          <w:szCs w:val="22"/>
        </w:rPr>
      </w:pPr>
      <w:r w:rsidRPr="00367F71">
        <w:rPr>
          <w:rFonts w:ascii="Arial" w:hAnsi="Arial" w:cs="Arial"/>
          <w:color w:val="000000"/>
          <w:sz w:val="22"/>
          <w:szCs w:val="22"/>
          <w:lang w:val="es-419"/>
        </w:rPr>
        <w:t>Para la entrega de</w:t>
      </w:r>
      <w:r w:rsidRPr="00367F71">
        <w:rPr>
          <w:rFonts w:ascii="Arial" w:hAnsi="Arial" w:cs="Arial"/>
          <w:color w:val="000000"/>
          <w:sz w:val="22"/>
          <w:szCs w:val="22"/>
        </w:rPr>
        <w:t> tu actividad, vas a subir el archivo con extensión .</w:t>
      </w:r>
      <w:proofErr w:type="spellStart"/>
      <w:r w:rsidRPr="00367F71">
        <w:rPr>
          <w:rFonts w:ascii="Arial" w:hAnsi="Arial" w:cs="Arial"/>
          <w:color w:val="000000"/>
          <w:sz w:val="22"/>
          <w:szCs w:val="22"/>
        </w:rPr>
        <w:t>ipynb</w:t>
      </w:r>
      <w:proofErr w:type="spellEnd"/>
      <w:r w:rsidRPr="00367F71">
        <w:rPr>
          <w:rFonts w:ascii="Arial" w:hAnsi="Arial" w:cs="Arial"/>
          <w:color w:val="000000"/>
          <w:sz w:val="22"/>
          <w:szCs w:val="22"/>
        </w:rPr>
        <w:t xml:space="preserve"> donde programaste tu script en Python. Lo llamarás </w:t>
      </w:r>
      <w:r w:rsidRPr="00367F71">
        <w:rPr>
          <w:rFonts w:ascii="Arial" w:hAnsi="Arial" w:cs="Arial"/>
          <w:b/>
          <w:bCs/>
          <w:sz w:val="22"/>
          <w:szCs w:val="22"/>
        </w:rPr>
        <w:t>DS_C2_SC2_NOMBRE </w:t>
      </w:r>
      <w:r w:rsidRPr="00367F71">
        <w:rPr>
          <w:rFonts w:ascii="Arial" w:hAnsi="Arial" w:cs="Arial"/>
          <w:color w:val="000000"/>
          <w:sz w:val="22"/>
          <w:szCs w:val="22"/>
        </w:rPr>
        <w:t>(sin espacios).</w:t>
      </w:r>
      <w:r w:rsidRPr="00367F71">
        <w:rPr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</w:p>
    <w:p w14:paraId="1BEFC84E" w14:textId="77777777" w:rsidR="00367F71" w:rsidRDefault="00367F71" w:rsidP="00367F71">
      <w:pPr>
        <w:rPr>
          <w:rFonts w:ascii="Roboto" w:eastAsia="Roboto" w:hAnsi="Roboto" w:cs="Roboto"/>
          <w:sz w:val="22"/>
          <w:szCs w:val="22"/>
        </w:rPr>
      </w:pPr>
    </w:p>
    <w:p w14:paraId="5E7675A4" w14:textId="77777777" w:rsidR="00367F71" w:rsidRDefault="00367F71" w:rsidP="00367F71">
      <w:pPr>
        <w:rPr>
          <w:rFonts w:ascii="Roboto" w:eastAsia="Roboto" w:hAnsi="Roboto" w:cs="Roboto"/>
          <w:sz w:val="22"/>
          <w:szCs w:val="22"/>
        </w:rPr>
      </w:pPr>
    </w:p>
    <w:p w14:paraId="6FD355B7" w14:textId="77777777" w:rsidR="00367F71" w:rsidRDefault="00367F71" w:rsidP="00367F71">
      <w:pPr>
        <w:rPr>
          <w:rFonts w:ascii="Roboto" w:eastAsia="Roboto" w:hAnsi="Roboto" w:cs="Roboto"/>
          <w:sz w:val="22"/>
          <w:szCs w:val="22"/>
        </w:rPr>
      </w:pPr>
    </w:p>
    <w:p w14:paraId="2A17754B" w14:textId="77777777" w:rsidR="00367F71" w:rsidRDefault="00367F71" w:rsidP="00367F7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Para com</w:t>
      </w:r>
      <w:r>
        <w:rPr>
          <w:rFonts w:ascii="Arial" w:hAnsi="Arial" w:cs="Arial"/>
          <w:color w:val="000000"/>
          <w:sz w:val="22"/>
          <w:szCs w:val="22"/>
        </w:rPr>
        <w:t>pletar la solución del reto deberás cumplir con todos los puntos listados a continuación:  </w:t>
      </w:r>
    </w:p>
    <w:p w14:paraId="3270FF32" w14:textId="77777777" w:rsidR="00367F71" w:rsidRDefault="00367F71" w:rsidP="00367F71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0FB76E4" w14:textId="77777777" w:rsidR="00367F71" w:rsidRDefault="00367F71" w:rsidP="00367F71">
      <w:pPr>
        <w:numPr>
          <w:ilvl w:val="0"/>
          <w:numId w:val="28"/>
        </w:numPr>
        <w:ind w:firstLine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22"/>
          <w:szCs w:val="22"/>
        </w:rPr>
        <w:t>De</w:t>
      </w:r>
      <w:r>
        <w:rPr>
          <w:rFonts w:ascii="Segoe UI" w:hAnsi="Segoe UI" w:cs="Segoe UI"/>
          <w:sz w:val="22"/>
          <w:szCs w:val="22"/>
        </w:rPr>
        <w:t>scarga el archivo</w:t>
      </w:r>
      <w:r>
        <w:rPr>
          <w:rFonts w:ascii="Segoe UI" w:hAnsi="Segoe UI" w:cs="Segoe UI"/>
          <w:color w:val="767171"/>
          <w:sz w:val="22"/>
          <w:szCs w:val="22"/>
        </w:rPr>
        <w:t> </w:t>
      </w:r>
      <w:hyperlink r:id="rId8" w:tgtFrame="_blank" w:history="1">
        <w:r>
          <w:rPr>
            <w:rStyle w:val="Hipervnculo"/>
            <w:rFonts w:ascii="Segoe UI" w:hAnsi="Segoe UI" w:cs="Segoe UI"/>
            <w:color w:val="0563C1"/>
            <w:sz w:val="22"/>
            <w:szCs w:val="22"/>
          </w:rPr>
          <w:t>country_vaccinations.csv</w:t>
        </w:r>
      </w:hyperlink>
      <w:r>
        <w:rPr>
          <w:rFonts w:ascii="Segoe UI" w:hAnsi="Segoe UI" w:cs="Segoe UI"/>
          <w:color w:val="000000"/>
          <w:sz w:val="22"/>
          <w:szCs w:val="22"/>
        </w:rPr>
        <w:t xml:space="preserve"> de 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Kaggle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>. </w:t>
      </w:r>
    </w:p>
    <w:p w14:paraId="2A0CEEF5" w14:textId="77777777" w:rsidR="00367F71" w:rsidRDefault="00367F71" w:rsidP="00367F71">
      <w:pPr>
        <w:numPr>
          <w:ilvl w:val="0"/>
          <w:numId w:val="29"/>
        </w:numPr>
        <w:ind w:firstLine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22"/>
          <w:szCs w:val="22"/>
        </w:rPr>
        <w:t>Abre el archivo con MS Excel para familiarizarte con los datos que contiene. </w:t>
      </w:r>
    </w:p>
    <w:p w14:paraId="4D37F695" w14:textId="77777777" w:rsidR="00367F71" w:rsidRDefault="00367F71" w:rsidP="00367F71">
      <w:pPr>
        <w:numPr>
          <w:ilvl w:val="0"/>
          <w:numId w:val="30"/>
        </w:numPr>
        <w:ind w:firstLine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22"/>
          <w:szCs w:val="22"/>
        </w:rPr>
        <w:t xml:space="preserve">Genera una libreta </w:t>
      </w:r>
      <w:r w:rsidRPr="00367F71">
        <w:rPr>
          <w:rFonts w:ascii="Segoe UI" w:hAnsi="Segoe UI" w:cs="Segoe UI"/>
          <w:sz w:val="22"/>
          <w:szCs w:val="22"/>
        </w:rPr>
        <w:t>en </w:t>
      </w:r>
      <w:r w:rsidRPr="00367F71">
        <w:rPr>
          <w:rFonts w:ascii="Segoe UI" w:hAnsi="Segoe UI" w:cs="Segoe UI"/>
          <w:b/>
          <w:bCs/>
          <w:sz w:val="22"/>
          <w:szCs w:val="22"/>
        </w:rPr>
        <w:t xml:space="preserve">Google </w:t>
      </w:r>
      <w:proofErr w:type="spellStart"/>
      <w:r w:rsidRPr="00367F71">
        <w:rPr>
          <w:rFonts w:ascii="Segoe UI" w:hAnsi="Segoe UI" w:cs="Segoe UI"/>
          <w:b/>
          <w:bCs/>
          <w:sz w:val="22"/>
          <w:szCs w:val="22"/>
        </w:rPr>
        <w:t>Colab</w:t>
      </w:r>
      <w:proofErr w:type="spellEnd"/>
      <w:r w:rsidRPr="00367F71">
        <w:rPr>
          <w:rFonts w:ascii="Segoe UI" w:hAnsi="Segoe UI" w:cs="Segoe UI"/>
          <w:sz w:val="22"/>
          <w:szCs w:val="22"/>
        </w:rPr>
        <w:t> </w:t>
      </w:r>
      <w:r>
        <w:rPr>
          <w:rFonts w:ascii="Segoe UI" w:hAnsi="Segoe UI" w:cs="Segoe UI"/>
          <w:sz w:val="22"/>
          <w:szCs w:val="22"/>
        </w:rPr>
        <w:t>para resolver el reto con scripts de Python. </w:t>
      </w:r>
    </w:p>
    <w:p w14:paraId="76FB9A34" w14:textId="77777777" w:rsidR="00367F71" w:rsidRDefault="00367F71" w:rsidP="00367F71">
      <w:pPr>
        <w:numPr>
          <w:ilvl w:val="0"/>
          <w:numId w:val="31"/>
        </w:numPr>
        <w:ind w:firstLine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22"/>
          <w:szCs w:val="22"/>
        </w:rPr>
        <w:t>Para cada uno de los siguientes requerimientos, incluye una sección de texto (especificando el enunciado) y una sección de código para la solución de: </w:t>
      </w:r>
    </w:p>
    <w:p w14:paraId="2D57A232" w14:textId="77777777" w:rsidR="00367F71" w:rsidRDefault="00367F71" w:rsidP="00367F71">
      <w:pPr>
        <w:pStyle w:val="NormalWeb"/>
        <w:shd w:val="clear" w:color="auto" w:fill="FFFFFF"/>
        <w:spacing w:before="0" w:after="0"/>
        <w:ind w:left="90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22"/>
          <w:szCs w:val="22"/>
        </w:rPr>
        <w:t>a. Extraer la información del archivo. </w:t>
      </w:r>
    </w:p>
    <w:p w14:paraId="15F621D2" w14:textId="77777777" w:rsidR="00367F71" w:rsidRDefault="00367F71" w:rsidP="00367F71">
      <w:pPr>
        <w:pStyle w:val="NormalWeb"/>
        <w:shd w:val="clear" w:color="auto" w:fill="FFFFFF"/>
        <w:spacing w:before="0" w:after="0"/>
        <w:ind w:left="90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22"/>
          <w:szCs w:val="22"/>
        </w:rPr>
        <w:t xml:space="preserve">b. Mostrar la estructura y tipos de datos de cada columna para identificar qué operaciones puedes realizar con cada una de ellas, asegurándote que las columnas con fechas sean del </w:t>
      </w:r>
      <w:r w:rsidRPr="00367F71">
        <w:rPr>
          <w:rFonts w:ascii="Segoe UI" w:hAnsi="Segoe UI" w:cs="Segoe UI"/>
          <w:sz w:val="22"/>
          <w:szCs w:val="22"/>
        </w:rPr>
        <w:t>tipo </w:t>
      </w:r>
      <w:r w:rsidRPr="00367F71">
        <w:rPr>
          <w:rStyle w:val="Textoennegrita"/>
          <w:rFonts w:ascii="Segoe UI" w:hAnsi="Segoe UI" w:cs="Segoe UI"/>
          <w:sz w:val="22"/>
          <w:szCs w:val="22"/>
        </w:rPr>
        <w:t>datetime64</w:t>
      </w:r>
      <w:r w:rsidRPr="00367F71">
        <w:rPr>
          <w:rFonts w:ascii="Segoe UI" w:hAnsi="Segoe UI" w:cs="Segoe UI"/>
          <w:sz w:val="22"/>
          <w:szCs w:val="22"/>
        </w:rPr>
        <w:t>. </w:t>
      </w:r>
    </w:p>
    <w:p w14:paraId="1E7C3DF9" w14:textId="5ED8CA5A" w:rsidR="00367F71" w:rsidRPr="00BC126E" w:rsidRDefault="00367F71" w:rsidP="00367F71">
      <w:pPr>
        <w:pStyle w:val="NormalWeb"/>
        <w:shd w:val="clear" w:color="auto" w:fill="FFFFFF"/>
        <w:spacing w:before="0" w:after="0"/>
        <w:ind w:left="900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color w:val="000000"/>
          <w:sz w:val="22"/>
          <w:szCs w:val="22"/>
        </w:rPr>
        <w:t>c. </w:t>
      </w:r>
      <w:r w:rsidR="00BC126E">
        <w:rPr>
          <w:rFonts w:ascii="Segoe UI" w:hAnsi="Segoe UI" w:cs="Segoe UI"/>
          <w:color w:val="000000"/>
          <w:sz w:val="22"/>
          <w:szCs w:val="22"/>
        </w:rPr>
        <w:t xml:space="preserve">Determinar la cantidad de vacunas aplicadas de cada compañía (con base en cómo lo reporta cada país en la </w:t>
      </w:r>
      <w:r w:rsidR="00BC126E" w:rsidRPr="00367F71">
        <w:rPr>
          <w:rFonts w:ascii="Segoe UI" w:hAnsi="Segoe UI" w:cs="Segoe UI"/>
          <w:sz w:val="22"/>
          <w:szCs w:val="22"/>
        </w:rPr>
        <w:t>columna </w:t>
      </w:r>
      <w:r w:rsidR="00BC126E" w:rsidRPr="00367F71">
        <w:rPr>
          <w:rStyle w:val="Textoennegrita"/>
          <w:rFonts w:ascii="Segoe UI" w:hAnsi="Segoe UI" w:cs="Segoe UI"/>
          <w:sz w:val="22"/>
          <w:szCs w:val="22"/>
        </w:rPr>
        <w:t>vaccines</w:t>
      </w:r>
      <w:r w:rsidR="00BC126E">
        <w:rPr>
          <w:rStyle w:val="Textoennegrita"/>
          <w:rFonts w:ascii="Segoe UI" w:hAnsi="Segoe UI" w:cs="Segoe UI"/>
          <w:sz w:val="22"/>
          <w:szCs w:val="22"/>
        </w:rPr>
        <w:t xml:space="preserve">, </w:t>
      </w:r>
      <w:r w:rsidR="00BC126E" w:rsidRPr="00BC126E">
        <w:rPr>
          <w:rStyle w:val="Textoennegrita"/>
          <w:rFonts w:ascii="Segoe UI" w:hAnsi="Segoe UI" w:cs="Segoe UI"/>
          <w:b w:val="0"/>
          <w:bCs w:val="0"/>
          <w:sz w:val="22"/>
          <w:szCs w:val="22"/>
        </w:rPr>
        <w:t>en otras palabras, agrupe por vaccines y realice la sumatoria</w:t>
      </w:r>
      <w:r w:rsidR="00BC126E" w:rsidRPr="00BC126E">
        <w:rPr>
          <w:rFonts w:ascii="Segoe UI" w:hAnsi="Segoe UI" w:cs="Segoe UI"/>
          <w:sz w:val="22"/>
          <w:szCs w:val="22"/>
        </w:rPr>
        <w:t>).</w:t>
      </w:r>
      <w:r w:rsidR="00BC126E" w:rsidRPr="00BC126E">
        <w:rPr>
          <w:rFonts w:ascii="Segoe UI" w:hAnsi="Segoe UI" w:cs="Segoe UI"/>
          <w:b/>
          <w:bCs/>
          <w:sz w:val="22"/>
          <w:szCs w:val="22"/>
        </w:rPr>
        <w:t> </w:t>
      </w:r>
    </w:p>
    <w:p w14:paraId="1F623447" w14:textId="77777777" w:rsidR="00367F71" w:rsidRPr="00367F71" w:rsidRDefault="00367F71" w:rsidP="00367F71">
      <w:pPr>
        <w:pStyle w:val="NormalWeb"/>
        <w:shd w:val="clear" w:color="auto" w:fill="FFFFFF"/>
        <w:spacing w:before="0" w:after="0"/>
        <w:ind w:left="900"/>
        <w:rPr>
          <w:rFonts w:ascii="Segoe UI" w:hAnsi="Segoe UI" w:cs="Segoe UI"/>
          <w:sz w:val="18"/>
          <w:szCs w:val="18"/>
        </w:rPr>
      </w:pPr>
      <w:r w:rsidRPr="00367F71">
        <w:rPr>
          <w:rFonts w:ascii="Segoe UI" w:hAnsi="Segoe UI" w:cs="Segoe UI"/>
          <w:sz w:val="22"/>
          <w:szCs w:val="22"/>
        </w:rPr>
        <w:t>d. Obtener la cantidad de vacunas aplicadas en todo el mundo. </w:t>
      </w:r>
    </w:p>
    <w:p w14:paraId="157C51D3" w14:textId="77777777" w:rsidR="00367F71" w:rsidRPr="00367F71" w:rsidRDefault="00367F71" w:rsidP="00367F71">
      <w:pPr>
        <w:pStyle w:val="NormalWeb"/>
        <w:shd w:val="clear" w:color="auto" w:fill="FFFFFF"/>
        <w:spacing w:before="0" w:after="0"/>
        <w:ind w:left="900"/>
        <w:rPr>
          <w:rFonts w:ascii="Segoe UI" w:hAnsi="Segoe UI" w:cs="Segoe UI"/>
          <w:sz w:val="18"/>
          <w:szCs w:val="18"/>
        </w:rPr>
      </w:pPr>
      <w:r w:rsidRPr="00367F71">
        <w:rPr>
          <w:rFonts w:ascii="Segoe UI" w:hAnsi="Segoe UI" w:cs="Segoe UI"/>
          <w:sz w:val="22"/>
          <w:szCs w:val="22"/>
        </w:rPr>
        <w:t>e. Calcular el promedio de vacunas aplicadas por país. </w:t>
      </w:r>
    </w:p>
    <w:p w14:paraId="5D5BD0CF" w14:textId="77777777" w:rsidR="00367F71" w:rsidRPr="00367F71" w:rsidRDefault="00367F71" w:rsidP="00367F71">
      <w:pPr>
        <w:pStyle w:val="NormalWeb"/>
        <w:shd w:val="clear" w:color="auto" w:fill="FFFFFF"/>
        <w:spacing w:before="0" w:after="0"/>
        <w:ind w:left="900"/>
        <w:rPr>
          <w:rFonts w:ascii="Segoe UI" w:hAnsi="Segoe UI" w:cs="Segoe UI"/>
          <w:sz w:val="18"/>
          <w:szCs w:val="18"/>
        </w:rPr>
      </w:pPr>
      <w:r w:rsidRPr="00367F71">
        <w:rPr>
          <w:rFonts w:ascii="Segoe UI" w:hAnsi="Segoe UI" w:cs="Segoe UI"/>
          <w:sz w:val="22"/>
          <w:szCs w:val="22"/>
        </w:rPr>
        <w:t>f. Determinar la cantidad de vacunas aplicadas el día 29/01/21 en todo el mundo. </w:t>
      </w:r>
    </w:p>
    <w:p w14:paraId="26668824" w14:textId="77777777" w:rsidR="00367F71" w:rsidRPr="00367F71" w:rsidRDefault="00367F71" w:rsidP="00367F71">
      <w:pPr>
        <w:pStyle w:val="NormalWeb"/>
        <w:shd w:val="clear" w:color="auto" w:fill="FFFFFF"/>
        <w:spacing w:before="0" w:after="0"/>
        <w:ind w:left="900"/>
        <w:rPr>
          <w:rFonts w:ascii="Segoe UI" w:hAnsi="Segoe UI" w:cs="Segoe UI"/>
          <w:sz w:val="18"/>
          <w:szCs w:val="18"/>
        </w:rPr>
      </w:pPr>
      <w:r w:rsidRPr="00367F71">
        <w:rPr>
          <w:rFonts w:ascii="Segoe UI" w:hAnsi="Segoe UI" w:cs="Segoe UI"/>
          <w:sz w:val="22"/>
          <w:szCs w:val="22"/>
        </w:rPr>
        <w:t>g. Crear un dataframe nuevo denominado </w:t>
      </w:r>
      <w:r w:rsidRPr="00367F71">
        <w:rPr>
          <w:rStyle w:val="Textoennegrita"/>
          <w:rFonts w:ascii="Segoe UI" w:hAnsi="Segoe UI" w:cs="Segoe UI"/>
          <w:sz w:val="22"/>
          <w:szCs w:val="22"/>
        </w:rPr>
        <w:t>conDiferencias </w:t>
      </w:r>
      <w:r w:rsidRPr="00367F71">
        <w:rPr>
          <w:rFonts w:ascii="Segoe UI" w:hAnsi="Segoe UI" w:cs="Segoe UI"/>
          <w:sz w:val="22"/>
          <w:szCs w:val="22"/>
        </w:rPr>
        <w:t>que contenga los datos originales y una columna derivada (diferencias) con las diferencias de aplicación entre las columnas </w:t>
      </w:r>
      <w:r w:rsidRPr="00367F71">
        <w:rPr>
          <w:rStyle w:val="Textoennegrita"/>
          <w:rFonts w:ascii="Segoe UI" w:hAnsi="Segoe UI" w:cs="Segoe UI"/>
          <w:sz w:val="22"/>
          <w:szCs w:val="22"/>
        </w:rPr>
        <w:t>daily_vaccionations </w:t>
      </w:r>
      <w:r w:rsidRPr="00367F71">
        <w:rPr>
          <w:rFonts w:ascii="Segoe UI" w:hAnsi="Segoe UI" w:cs="Segoe UI"/>
          <w:sz w:val="22"/>
          <w:szCs w:val="22"/>
        </w:rPr>
        <w:t>y </w:t>
      </w:r>
      <w:r w:rsidRPr="00367F71">
        <w:rPr>
          <w:rStyle w:val="Textoennegrita"/>
          <w:rFonts w:ascii="Segoe UI" w:hAnsi="Segoe UI" w:cs="Segoe UI"/>
          <w:sz w:val="22"/>
          <w:szCs w:val="22"/>
        </w:rPr>
        <w:t>daily_vaccionations_raw</w:t>
      </w:r>
      <w:r w:rsidRPr="00367F71">
        <w:rPr>
          <w:rFonts w:ascii="Segoe UI" w:hAnsi="Segoe UI" w:cs="Segoe UI"/>
          <w:sz w:val="22"/>
          <w:szCs w:val="22"/>
        </w:rPr>
        <w:t>.</w:t>
      </w:r>
      <w:r w:rsidRPr="00367F71">
        <w:rPr>
          <w:rStyle w:val="Textoennegrita"/>
          <w:rFonts w:ascii="Segoe UI" w:hAnsi="Segoe UI" w:cs="Segoe UI"/>
          <w:sz w:val="22"/>
          <w:szCs w:val="22"/>
        </w:rPr>
        <w:t> </w:t>
      </w:r>
      <w:r w:rsidRPr="00367F71">
        <w:rPr>
          <w:rFonts w:ascii="Segoe UI" w:hAnsi="Segoe UI" w:cs="Segoe UI"/>
          <w:sz w:val="22"/>
          <w:szCs w:val="22"/>
        </w:rPr>
        <w:t> </w:t>
      </w:r>
    </w:p>
    <w:p w14:paraId="468198FB" w14:textId="064DF5E9" w:rsidR="00367F71" w:rsidRPr="00367F71" w:rsidRDefault="00367F71" w:rsidP="00367F71">
      <w:pPr>
        <w:pStyle w:val="NormalWeb"/>
        <w:shd w:val="clear" w:color="auto" w:fill="FFFFFF"/>
        <w:spacing w:before="0" w:after="0"/>
        <w:ind w:left="90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22"/>
          <w:szCs w:val="22"/>
        </w:rPr>
        <w:t>h. Obtener el periodo de tiempo entre el registro con fecha más reciente y el registro con fecha más antigua. </w:t>
      </w:r>
    </w:p>
    <w:p w14:paraId="74D6AF18" w14:textId="772D64FC" w:rsidR="00367F71" w:rsidRPr="00367F71" w:rsidRDefault="00367F71" w:rsidP="00367F71">
      <w:pPr>
        <w:pStyle w:val="NormalWeb"/>
        <w:shd w:val="clear" w:color="auto" w:fill="FFFFFF"/>
        <w:spacing w:before="0" w:after="0"/>
        <w:ind w:left="900"/>
        <w:rPr>
          <w:rFonts w:ascii="Segoe UI" w:hAnsi="Segoe UI" w:cs="Segoe UI"/>
          <w:sz w:val="18"/>
          <w:szCs w:val="18"/>
        </w:rPr>
      </w:pPr>
      <w:r w:rsidRPr="00367F71">
        <w:rPr>
          <w:rFonts w:ascii="Segoe UI" w:hAnsi="Segoe UI" w:cs="Segoe UI"/>
          <w:sz w:val="22"/>
          <w:szCs w:val="22"/>
        </w:rPr>
        <w:lastRenderedPageBreak/>
        <w:t>i. Crear un dataframe nuevo denominado </w:t>
      </w:r>
      <w:r w:rsidRPr="00367F71">
        <w:rPr>
          <w:rStyle w:val="Textoennegrita"/>
          <w:rFonts w:ascii="Segoe UI" w:hAnsi="Segoe UI" w:cs="Segoe UI"/>
          <w:sz w:val="22"/>
          <w:szCs w:val="22"/>
        </w:rPr>
        <w:t>conCantidad</w:t>
      </w:r>
      <w:r w:rsidRPr="00367F71">
        <w:rPr>
          <w:rFonts w:ascii="Segoe UI" w:hAnsi="Segoe UI" w:cs="Segoe UI"/>
          <w:sz w:val="22"/>
          <w:szCs w:val="22"/>
        </w:rPr>
        <w:t xml:space="preserve"> que contenga los datos originales y una columna derivada (canVac) con la cantidad de vacunas utilizadas cada día (usar la columna vaccines y separar por el carácter </w:t>
      </w:r>
      <w:r w:rsidR="00BC126E" w:rsidRPr="00BC126E">
        <w:rPr>
          <w:rFonts w:ascii="Segoe UI" w:hAnsi="Segoe UI" w:cs="Segoe UI"/>
          <w:b/>
          <w:bCs/>
          <w:sz w:val="28"/>
          <w:szCs w:val="28"/>
        </w:rPr>
        <w:t>,</w:t>
      </w:r>
      <w:r w:rsidR="00BC126E">
        <w:rPr>
          <w:rFonts w:ascii="Segoe UI" w:hAnsi="Segoe UI" w:cs="Segoe UI"/>
          <w:sz w:val="22"/>
          <w:szCs w:val="22"/>
        </w:rPr>
        <w:t xml:space="preserve"> </w:t>
      </w:r>
      <w:r w:rsidRPr="00367F71">
        <w:rPr>
          <w:rFonts w:ascii="Segoe UI" w:hAnsi="Segoe UI" w:cs="Segoe UI"/>
          <w:sz w:val="22"/>
          <w:szCs w:val="22"/>
        </w:rPr>
        <w:t>). </w:t>
      </w:r>
    </w:p>
    <w:p w14:paraId="6B082AB8" w14:textId="77777777" w:rsidR="00367F71" w:rsidRPr="00367F71" w:rsidRDefault="00367F71" w:rsidP="00367F71">
      <w:pPr>
        <w:pStyle w:val="NormalWeb"/>
        <w:shd w:val="clear" w:color="auto" w:fill="FFFFFF"/>
        <w:spacing w:before="0" w:after="0"/>
        <w:ind w:left="900"/>
        <w:rPr>
          <w:rFonts w:ascii="Segoe UI" w:hAnsi="Segoe UI" w:cs="Segoe UI"/>
          <w:sz w:val="18"/>
          <w:szCs w:val="18"/>
        </w:rPr>
      </w:pPr>
      <w:r w:rsidRPr="00367F71">
        <w:rPr>
          <w:rFonts w:ascii="Segoe UI" w:hAnsi="Segoe UI" w:cs="Segoe UI"/>
          <w:sz w:val="22"/>
          <w:szCs w:val="22"/>
        </w:rPr>
        <w:t>j. Generar un dataframe denominado </w:t>
      </w:r>
      <w:r w:rsidRPr="00367F71">
        <w:rPr>
          <w:rStyle w:val="Textoennegrita"/>
          <w:rFonts w:ascii="Segoe UI" w:hAnsi="Segoe UI" w:cs="Segoe UI"/>
          <w:sz w:val="22"/>
          <w:szCs w:val="22"/>
        </w:rPr>
        <w:t>antes20</w:t>
      </w:r>
      <w:r w:rsidRPr="00367F71">
        <w:rPr>
          <w:rFonts w:ascii="Segoe UI" w:hAnsi="Segoe UI" w:cs="Segoe UI"/>
          <w:sz w:val="22"/>
          <w:szCs w:val="22"/>
        </w:rPr>
        <w:t> con todos los registros que se hayan realizado antes del 20 de diciembre de 2020. </w:t>
      </w:r>
    </w:p>
    <w:p w14:paraId="335BD08D" w14:textId="77777777" w:rsidR="00367F71" w:rsidRPr="00367F71" w:rsidRDefault="00367F71" w:rsidP="00367F71">
      <w:pPr>
        <w:pStyle w:val="NormalWeb"/>
        <w:shd w:val="clear" w:color="auto" w:fill="FFFFFF"/>
        <w:spacing w:before="0" w:after="0"/>
        <w:ind w:left="900"/>
        <w:rPr>
          <w:rFonts w:ascii="Segoe UI" w:hAnsi="Segoe UI" w:cs="Segoe UI"/>
          <w:sz w:val="18"/>
          <w:szCs w:val="18"/>
        </w:rPr>
      </w:pPr>
      <w:r w:rsidRPr="00367F71">
        <w:rPr>
          <w:rFonts w:ascii="Segoe UI" w:hAnsi="Segoe UI" w:cs="Segoe UI"/>
          <w:sz w:val="22"/>
          <w:szCs w:val="22"/>
        </w:rPr>
        <w:t>k. Obtener un dataframe denominado </w:t>
      </w:r>
      <w:r w:rsidRPr="00367F71">
        <w:rPr>
          <w:rStyle w:val="Textoennegrita"/>
          <w:rFonts w:ascii="Segoe UI" w:hAnsi="Segoe UI" w:cs="Segoe UI"/>
          <w:sz w:val="22"/>
          <w:szCs w:val="22"/>
        </w:rPr>
        <w:t>pfizer</w:t>
      </w:r>
      <w:r w:rsidRPr="00367F71">
        <w:rPr>
          <w:rFonts w:ascii="Segoe UI" w:hAnsi="Segoe UI" w:cs="Segoe UI"/>
          <w:sz w:val="22"/>
          <w:szCs w:val="22"/>
        </w:rPr>
        <w:t> con todos los registros donde se haya utilizado la vacuna Pfizer. </w:t>
      </w:r>
    </w:p>
    <w:p w14:paraId="3AECE55B" w14:textId="7BE067DF" w:rsidR="00367F71" w:rsidRPr="00367F71" w:rsidRDefault="00367F71" w:rsidP="00367F71">
      <w:pPr>
        <w:pStyle w:val="NormalWeb"/>
        <w:shd w:val="clear" w:color="auto" w:fill="FFFFFF"/>
        <w:spacing w:before="0" w:after="0"/>
        <w:ind w:left="900"/>
        <w:rPr>
          <w:rFonts w:ascii="Segoe UI" w:hAnsi="Segoe UI" w:cs="Segoe UI"/>
          <w:color w:val="000000"/>
          <w:sz w:val="18"/>
          <w:szCs w:val="18"/>
        </w:rPr>
      </w:pPr>
      <w:r w:rsidRPr="00367F71">
        <w:rPr>
          <w:rFonts w:ascii="Segoe UI" w:hAnsi="Segoe UI" w:cs="Segoe UI"/>
          <w:sz w:val="22"/>
          <w:szCs w:val="22"/>
        </w:rPr>
        <w:t>l. Almacenar los dataframes generados (conDiferencias, conCantidad, antes20 y pfizer) en un archivo de Excel denominado </w:t>
      </w:r>
      <w:r w:rsidRPr="00367F71">
        <w:rPr>
          <w:rFonts w:ascii="Segoe UI" w:hAnsi="Segoe UI" w:cs="Segoe UI"/>
          <w:b/>
          <w:bCs/>
          <w:sz w:val="22"/>
          <w:szCs w:val="22"/>
        </w:rPr>
        <w:t>resultadosReto.xlsx</w:t>
      </w:r>
      <w:r w:rsidRPr="00367F71">
        <w:rPr>
          <w:rFonts w:ascii="Segoe UI" w:hAnsi="Segoe UI" w:cs="Segoe UI"/>
          <w:sz w:val="22"/>
          <w:szCs w:val="22"/>
        </w:rPr>
        <w:t xml:space="preserve">, donde </w:t>
      </w:r>
      <w:r>
        <w:rPr>
          <w:rFonts w:ascii="Segoe UI" w:hAnsi="Segoe UI" w:cs="Segoe UI"/>
          <w:color w:val="000000"/>
          <w:sz w:val="22"/>
          <w:szCs w:val="22"/>
        </w:rPr>
        <w:t>cada dataframe ocupe una hoja diferente. Se recomienda ver la documentación de </w:t>
      </w:r>
      <w:hyperlink r:id="rId9" w:tgtFrame="_blank" w:history="1">
        <w:r>
          <w:rPr>
            <w:rStyle w:val="Hipervnculo"/>
            <w:rFonts w:ascii="Segoe UI" w:hAnsi="Segoe UI" w:cs="Segoe UI"/>
            <w:color w:val="0563C1"/>
            <w:sz w:val="22"/>
            <w:szCs w:val="22"/>
          </w:rPr>
          <w:t>pd.ExcelWriter</w:t>
        </w:r>
      </w:hyperlink>
      <w:r>
        <w:rPr>
          <w:rFonts w:ascii="Segoe UI" w:hAnsi="Segoe UI" w:cs="Segoe UI"/>
          <w:color w:val="000000"/>
          <w:sz w:val="18"/>
          <w:szCs w:val="18"/>
        </w:rPr>
        <w:t>.</w:t>
      </w:r>
      <w:r>
        <w:rPr>
          <w:rFonts w:ascii="Segoe UI" w:hAnsi="Segoe UI" w:cs="Segoe UI"/>
          <w:color w:val="000000"/>
          <w:sz w:val="22"/>
          <w:szCs w:val="22"/>
        </w:rPr>
        <w:t> </w:t>
      </w:r>
    </w:p>
    <w:sectPr w:rsidR="00367F71" w:rsidRPr="00367F71" w:rsidSect="00F67B4F">
      <w:headerReference w:type="default" r:id="rId10"/>
      <w:footerReference w:type="even" r:id="rId11"/>
      <w:footerReference w:type="default" r:id="rId12"/>
      <w:pgSz w:w="12240" w:h="15840"/>
      <w:pgMar w:top="1787" w:right="990" w:bottom="1739" w:left="900" w:header="360" w:footer="28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13E2B" w14:textId="77777777" w:rsidR="00D00C13" w:rsidRDefault="00D00C13">
      <w:r>
        <w:separator/>
      </w:r>
    </w:p>
  </w:endnote>
  <w:endnote w:type="continuationSeparator" w:id="0">
    <w:p w14:paraId="720BF741" w14:textId="77777777" w:rsidR="00D00C13" w:rsidRDefault="00D00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B04FA" w14:textId="77777777" w:rsidR="002A6C5D" w:rsidRDefault="006808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D00C13">
      <w:rPr>
        <w:color w:val="000000"/>
      </w:rPr>
      <w:fldChar w:fldCharType="separate"/>
    </w:r>
    <w:r>
      <w:rPr>
        <w:color w:val="000000"/>
      </w:rPr>
      <w:fldChar w:fldCharType="end"/>
    </w:r>
  </w:p>
  <w:p w14:paraId="0CEA8D84" w14:textId="77777777" w:rsidR="002A6C5D" w:rsidRDefault="002A6C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04B09" w14:textId="77777777" w:rsidR="002A6C5D" w:rsidRDefault="006808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entury Gothic" w:eastAsia="Century Gothic" w:hAnsi="Century Gothic" w:cs="Century Gothic"/>
        <w:color w:val="000000"/>
        <w:sz w:val="20"/>
        <w:szCs w:val="20"/>
      </w:rPr>
    </w:pPr>
    <w:r>
      <w:rPr>
        <w:rFonts w:ascii="Century Gothic" w:eastAsia="Century Gothic" w:hAnsi="Century Gothic" w:cs="Century Gothic"/>
        <w:color w:val="000000"/>
        <w:sz w:val="20"/>
        <w:szCs w:val="20"/>
      </w:rPr>
      <w:fldChar w:fldCharType="begin"/>
    </w:r>
    <w:r>
      <w:rPr>
        <w:rFonts w:ascii="Century Gothic" w:eastAsia="Century Gothic" w:hAnsi="Century Gothic" w:cs="Century Gothic"/>
        <w:color w:val="000000"/>
        <w:sz w:val="20"/>
        <w:szCs w:val="20"/>
      </w:rPr>
      <w:instrText>PAGE</w:instrText>
    </w:r>
    <w:r>
      <w:rPr>
        <w:rFonts w:ascii="Century Gothic" w:eastAsia="Century Gothic" w:hAnsi="Century Gothic" w:cs="Century Gothic"/>
        <w:color w:val="000000"/>
        <w:sz w:val="20"/>
        <w:szCs w:val="20"/>
      </w:rPr>
      <w:fldChar w:fldCharType="separate"/>
    </w:r>
    <w:r w:rsidR="004E1C5C">
      <w:rPr>
        <w:rFonts w:ascii="Century Gothic" w:eastAsia="Century Gothic" w:hAnsi="Century Gothic" w:cs="Century Gothic"/>
        <w:noProof/>
        <w:color w:val="000000"/>
        <w:sz w:val="20"/>
        <w:szCs w:val="20"/>
      </w:rPr>
      <w:t>1</w:t>
    </w:r>
    <w:r>
      <w:rPr>
        <w:rFonts w:ascii="Century Gothic" w:eastAsia="Century Gothic" w:hAnsi="Century Gothic" w:cs="Century Gothic"/>
        <w:color w:val="000000"/>
        <w:sz w:val="20"/>
        <w:szCs w:val="20"/>
      </w:rPr>
      <w:fldChar w:fldCharType="end"/>
    </w:r>
  </w:p>
  <w:p w14:paraId="084B85AB" w14:textId="77777777" w:rsidR="002A6C5D" w:rsidRDefault="006808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Century Gothic" w:eastAsia="Century Gothic" w:hAnsi="Century Gothic" w:cs="Century Gothic"/>
        <w:color w:val="000000"/>
        <w:sz w:val="16"/>
        <w:szCs w:val="16"/>
      </w:rPr>
    </w:pPr>
    <w:proofErr w:type="spellStart"/>
    <w:r>
      <w:rPr>
        <w:rFonts w:ascii="Century Gothic" w:eastAsia="Century Gothic" w:hAnsi="Century Gothic" w:cs="Century Gothic"/>
        <w:color w:val="000000"/>
        <w:sz w:val="16"/>
        <w:szCs w:val="16"/>
      </w:rPr>
      <w:t>The</w:t>
    </w:r>
    <w:proofErr w:type="spellEnd"/>
    <w:r>
      <w:rPr>
        <w:rFonts w:ascii="Century Gothic" w:eastAsia="Century Gothic" w:hAnsi="Century Gothic" w:cs="Century Gothic"/>
        <w:color w:val="000000"/>
        <w:sz w:val="16"/>
        <w:szCs w:val="16"/>
      </w:rPr>
      <w:t xml:space="preserve"> </w:t>
    </w:r>
    <w:proofErr w:type="spellStart"/>
    <w:r>
      <w:rPr>
        <w:rFonts w:ascii="Century Gothic" w:eastAsia="Century Gothic" w:hAnsi="Century Gothic" w:cs="Century Gothic"/>
        <w:color w:val="000000"/>
        <w:sz w:val="16"/>
        <w:szCs w:val="16"/>
      </w:rPr>
      <w:t>Learning</w:t>
    </w:r>
    <w:proofErr w:type="spellEnd"/>
    <w:r>
      <w:rPr>
        <w:rFonts w:ascii="Century Gothic" w:eastAsia="Century Gothic" w:hAnsi="Century Gothic" w:cs="Century Gothic"/>
        <w:color w:val="000000"/>
        <w:sz w:val="16"/>
        <w:szCs w:val="16"/>
      </w:rPr>
      <w:t xml:space="preserve"> Gate | Tecnológico de Monterrey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52CDF" w14:textId="77777777" w:rsidR="00D00C13" w:rsidRDefault="00D00C13">
      <w:r>
        <w:separator/>
      </w:r>
    </w:p>
  </w:footnote>
  <w:footnote w:type="continuationSeparator" w:id="0">
    <w:p w14:paraId="6DAF1F61" w14:textId="77777777" w:rsidR="00D00C13" w:rsidRDefault="00D00C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AAEF2" w14:textId="3F93DE86" w:rsidR="002A6C5D" w:rsidRDefault="004E1C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rFonts w:ascii="Arial" w:eastAsia="Arial" w:hAnsi="Arial" w:cs="Arial"/>
        <w:noProof/>
        <w:sz w:val="22"/>
        <w:szCs w:val="22"/>
      </w:rPr>
      <w:drawing>
        <wp:inline distT="19050" distB="19050" distL="19050" distR="19050" wp14:anchorId="26CC927F" wp14:editId="7B0DE751">
          <wp:extent cx="6572250" cy="752341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0" cy="7523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2678"/>
    <w:multiLevelType w:val="multilevel"/>
    <w:tmpl w:val="253A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938C3"/>
    <w:multiLevelType w:val="multilevel"/>
    <w:tmpl w:val="90D26B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545F73"/>
    <w:multiLevelType w:val="multilevel"/>
    <w:tmpl w:val="F468EFEE"/>
    <w:lvl w:ilvl="0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522" w:hanging="360"/>
      </w:pPr>
      <w:rPr>
        <w:rFonts w:ascii="Symbol" w:hAnsi="Symbol" w:hint="default"/>
        <w:color w:val="ED7D31" w:themeColor="accent2"/>
      </w:rPr>
    </w:lvl>
    <w:lvl w:ilvl="2">
      <w:start w:val="1"/>
      <w:numFmt w:val="bullet"/>
      <w:lvlText w:val="▪"/>
      <w:lvlJc w:val="left"/>
      <w:pPr>
        <w:ind w:left="22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6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7F6294E"/>
    <w:multiLevelType w:val="multilevel"/>
    <w:tmpl w:val="C4A6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E5621"/>
    <w:multiLevelType w:val="multilevel"/>
    <w:tmpl w:val="C9CE807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C473551"/>
    <w:multiLevelType w:val="hybridMultilevel"/>
    <w:tmpl w:val="3066368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8301E"/>
    <w:multiLevelType w:val="multilevel"/>
    <w:tmpl w:val="422E5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56D1C17"/>
    <w:multiLevelType w:val="hybridMultilevel"/>
    <w:tmpl w:val="05D64040"/>
    <w:lvl w:ilvl="0" w:tplc="6A3C1DB2">
      <w:start w:val="2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B23C12"/>
    <w:multiLevelType w:val="multilevel"/>
    <w:tmpl w:val="9A843176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2485841"/>
    <w:multiLevelType w:val="hybridMultilevel"/>
    <w:tmpl w:val="A39AC3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C5E62"/>
    <w:multiLevelType w:val="multilevel"/>
    <w:tmpl w:val="9166934A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9DE64B2"/>
    <w:multiLevelType w:val="multilevel"/>
    <w:tmpl w:val="9606073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0544714"/>
    <w:multiLevelType w:val="hybridMultilevel"/>
    <w:tmpl w:val="BD888A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0535B5"/>
    <w:multiLevelType w:val="hybridMultilevel"/>
    <w:tmpl w:val="63B8248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D5C66"/>
    <w:multiLevelType w:val="multilevel"/>
    <w:tmpl w:val="0D4A3EDA"/>
    <w:lvl w:ilvl="0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E942E6"/>
    <w:multiLevelType w:val="hybridMultilevel"/>
    <w:tmpl w:val="5E36B14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1727D04"/>
    <w:multiLevelType w:val="hybridMultilevel"/>
    <w:tmpl w:val="CCD45D6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B141EC"/>
    <w:multiLevelType w:val="multilevel"/>
    <w:tmpl w:val="9166934A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6D81323"/>
    <w:multiLevelType w:val="hybridMultilevel"/>
    <w:tmpl w:val="0C5C8390"/>
    <w:lvl w:ilvl="0" w:tplc="5FEC47F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2021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C53D68"/>
    <w:multiLevelType w:val="hybridMultilevel"/>
    <w:tmpl w:val="03F888D0"/>
    <w:lvl w:ilvl="0" w:tplc="F69680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7817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3040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4C5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509F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2093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DC52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6CD8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9422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6E0293"/>
    <w:multiLevelType w:val="multilevel"/>
    <w:tmpl w:val="E7BE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905CAD"/>
    <w:multiLevelType w:val="multilevel"/>
    <w:tmpl w:val="4D24D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A7B77AB"/>
    <w:multiLevelType w:val="multilevel"/>
    <w:tmpl w:val="422E5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A7C0884"/>
    <w:multiLevelType w:val="multilevel"/>
    <w:tmpl w:val="9166934A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A971BC8"/>
    <w:multiLevelType w:val="hybridMultilevel"/>
    <w:tmpl w:val="16E84A2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F785C94"/>
    <w:multiLevelType w:val="multilevel"/>
    <w:tmpl w:val="B3C0473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DF63418"/>
    <w:multiLevelType w:val="hybridMultilevel"/>
    <w:tmpl w:val="5BE48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8A5B0B"/>
    <w:multiLevelType w:val="multilevel"/>
    <w:tmpl w:val="F97C8DB2"/>
    <w:lvl w:ilvl="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3666C79"/>
    <w:multiLevelType w:val="multilevel"/>
    <w:tmpl w:val="759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8F57B3"/>
    <w:multiLevelType w:val="hybridMultilevel"/>
    <w:tmpl w:val="60D0A9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046D31"/>
    <w:multiLevelType w:val="hybridMultilevel"/>
    <w:tmpl w:val="D6E2552C"/>
    <w:lvl w:ilvl="0" w:tplc="561250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A57E80"/>
    <w:multiLevelType w:val="multilevel"/>
    <w:tmpl w:val="8A52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9"/>
  </w:num>
  <w:num w:numId="3">
    <w:abstractNumId w:val="9"/>
  </w:num>
  <w:num w:numId="4">
    <w:abstractNumId w:val="17"/>
  </w:num>
  <w:num w:numId="5">
    <w:abstractNumId w:val="27"/>
  </w:num>
  <w:num w:numId="6">
    <w:abstractNumId w:val="7"/>
  </w:num>
  <w:num w:numId="7">
    <w:abstractNumId w:val="23"/>
  </w:num>
  <w:num w:numId="8">
    <w:abstractNumId w:val="10"/>
  </w:num>
  <w:num w:numId="9">
    <w:abstractNumId w:val="2"/>
  </w:num>
  <w:num w:numId="10">
    <w:abstractNumId w:val="30"/>
  </w:num>
  <w:num w:numId="11">
    <w:abstractNumId w:val="22"/>
  </w:num>
  <w:num w:numId="12">
    <w:abstractNumId w:val="25"/>
  </w:num>
  <w:num w:numId="13">
    <w:abstractNumId w:val="6"/>
  </w:num>
  <w:num w:numId="14">
    <w:abstractNumId w:val="1"/>
  </w:num>
  <w:num w:numId="15">
    <w:abstractNumId w:val="24"/>
  </w:num>
  <w:num w:numId="16">
    <w:abstractNumId w:val="16"/>
  </w:num>
  <w:num w:numId="17">
    <w:abstractNumId w:val="18"/>
  </w:num>
  <w:num w:numId="18">
    <w:abstractNumId w:val="15"/>
  </w:num>
  <w:num w:numId="19">
    <w:abstractNumId w:val="11"/>
  </w:num>
  <w:num w:numId="20">
    <w:abstractNumId w:val="8"/>
  </w:num>
  <w:num w:numId="21">
    <w:abstractNumId w:val="4"/>
  </w:num>
  <w:num w:numId="22">
    <w:abstractNumId w:val="13"/>
  </w:num>
  <w:num w:numId="23">
    <w:abstractNumId w:val="5"/>
  </w:num>
  <w:num w:numId="24">
    <w:abstractNumId w:val="26"/>
  </w:num>
  <w:num w:numId="25">
    <w:abstractNumId w:val="14"/>
  </w:num>
  <w:num w:numId="26">
    <w:abstractNumId w:val="12"/>
  </w:num>
  <w:num w:numId="27">
    <w:abstractNumId w:val="29"/>
  </w:num>
  <w:num w:numId="28">
    <w:abstractNumId w:val="3"/>
  </w:num>
  <w:num w:numId="29">
    <w:abstractNumId w:val="20"/>
  </w:num>
  <w:num w:numId="30">
    <w:abstractNumId w:val="0"/>
  </w:num>
  <w:num w:numId="31">
    <w:abstractNumId w:val="28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C5D"/>
    <w:rsid w:val="0003589E"/>
    <w:rsid w:val="00041249"/>
    <w:rsid w:val="0005720F"/>
    <w:rsid w:val="00076036"/>
    <w:rsid w:val="0008580C"/>
    <w:rsid w:val="00090D21"/>
    <w:rsid w:val="00110B0A"/>
    <w:rsid w:val="001872CE"/>
    <w:rsid w:val="001A232D"/>
    <w:rsid w:val="001B168D"/>
    <w:rsid w:val="00215DDF"/>
    <w:rsid w:val="002927E9"/>
    <w:rsid w:val="00293F68"/>
    <w:rsid w:val="00294818"/>
    <w:rsid w:val="002A35EA"/>
    <w:rsid w:val="002A6C5D"/>
    <w:rsid w:val="002F1DBE"/>
    <w:rsid w:val="0032185C"/>
    <w:rsid w:val="0035119C"/>
    <w:rsid w:val="00361057"/>
    <w:rsid w:val="00367F71"/>
    <w:rsid w:val="003A756C"/>
    <w:rsid w:val="004523D3"/>
    <w:rsid w:val="00484BAA"/>
    <w:rsid w:val="004E1C5C"/>
    <w:rsid w:val="004E305B"/>
    <w:rsid w:val="0052238C"/>
    <w:rsid w:val="00532324"/>
    <w:rsid w:val="0053669B"/>
    <w:rsid w:val="00553639"/>
    <w:rsid w:val="005B125B"/>
    <w:rsid w:val="005C2B13"/>
    <w:rsid w:val="005E1924"/>
    <w:rsid w:val="00654D10"/>
    <w:rsid w:val="0068089D"/>
    <w:rsid w:val="006A6EC6"/>
    <w:rsid w:val="006B7D9D"/>
    <w:rsid w:val="006E3721"/>
    <w:rsid w:val="00710AC6"/>
    <w:rsid w:val="00711816"/>
    <w:rsid w:val="00736EA0"/>
    <w:rsid w:val="007C7816"/>
    <w:rsid w:val="007E1F0E"/>
    <w:rsid w:val="008060F3"/>
    <w:rsid w:val="00811F9E"/>
    <w:rsid w:val="008B66FC"/>
    <w:rsid w:val="008C4D87"/>
    <w:rsid w:val="008D07E7"/>
    <w:rsid w:val="00935E42"/>
    <w:rsid w:val="00955C5B"/>
    <w:rsid w:val="009B173F"/>
    <w:rsid w:val="00A33DC8"/>
    <w:rsid w:val="00A47A3B"/>
    <w:rsid w:val="00A613D1"/>
    <w:rsid w:val="00B75889"/>
    <w:rsid w:val="00B7698B"/>
    <w:rsid w:val="00B9354A"/>
    <w:rsid w:val="00B96B34"/>
    <w:rsid w:val="00BC126E"/>
    <w:rsid w:val="00C33B80"/>
    <w:rsid w:val="00C47799"/>
    <w:rsid w:val="00C570CA"/>
    <w:rsid w:val="00D00C13"/>
    <w:rsid w:val="00D2183E"/>
    <w:rsid w:val="00D33B89"/>
    <w:rsid w:val="00D7116E"/>
    <w:rsid w:val="00D72FA3"/>
    <w:rsid w:val="00D73EC9"/>
    <w:rsid w:val="00D81C7A"/>
    <w:rsid w:val="00DB4DF5"/>
    <w:rsid w:val="00DC2867"/>
    <w:rsid w:val="00DC7559"/>
    <w:rsid w:val="00E213CF"/>
    <w:rsid w:val="00E3311E"/>
    <w:rsid w:val="00E74B18"/>
    <w:rsid w:val="00E83E1E"/>
    <w:rsid w:val="00EE001B"/>
    <w:rsid w:val="00F04C11"/>
    <w:rsid w:val="00F06D38"/>
    <w:rsid w:val="00F32321"/>
    <w:rsid w:val="00F67B4F"/>
    <w:rsid w:val="00F719C6"/>
    <w:rsid w:val="00F91300"/>
    <w:rsid w:val="00FA3958"/>
    <w:rsid w:val="00FB6044"/>
    <w:rsid w:val="00FC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0BB08"/>
  <w15:docId w15:val="{5A91662B-B763-4527-AAB8-D4D8286C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B5D02"/>
    <w:pPr>
      <w:keepNext/>
      <w:jc w:val="center"/>
      <w:outlineLvl w:val="0"/>
    </w:pPr>
    <w:rPr>
      <w:rFonts w:ascii="Arial" w:hAnsi="Arial" w:cs="Arial"/>
      <w:b/>
      <w:bCs/>
      <w:i/>
      <w:iCs/>
      <w:spacing w:val="140"/>
      <w:sz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DB5D02"/>
    <w:pPr>
      <w:jc w:val="center"/>
    </w:pPr>
    <w:rPr>
      <w:rFonts w:ascii="Tw Cen MT" w:hAnsi="Tw Cen MT"/>
      <w:b/>
      <w:bCs/>
      <w:i/>
      <w:iCs/>
      <w:sz w:val="28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rsid w:val="00C7636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rsid w:val="00C7636D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C7636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rsid w:val="00C7636D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C76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rsid w:val="00DB5D02"/>
    <w:rPr>
      <w:rFonts w:ascii="Arial" w:hAnsi="Arial" w:cs="Arial"/>
      <w:b/>
      <w:bCs/>
      <w:i/>
      <w:iCs/>
      <w:spacing w:val="140"/>
      <w:sz w:val="32"/>
      <w:szCs w:val="24"/>
      <w:lang w:val="es-ES" w:eastAsia="es-ES"/>
    </w:rPr>
  </w:style>
  <w:style w:type="character" w:customStyle="1" w:styleId="TtuloCar">
    <w:name w:val="Título Car"/>
    <w:link w:val="Ttulo"/>
    <w:rsid w:val="00DB5D02"/>
    <w:rPr>
      <w:rFonts w:ascii="Tw Cen MT" w:hAnsi="Tw Cen MT"/>
      <w:b/>
      <w:bCs/>
      <w:i/>
      <w:iCs/>
      <w:sz w:val="28"/>
      <w:szCs w:val="24"/>
      <w:u w:val="single"/>
      <w:lang w:val="es-ES" w:eastAsia="es-ES"/>
    </w:rPr>
  </w:style>
  <w:style w:type="paragraph" w:styleId="Textoindependiente">
    <w:name w:val="Body Text"/>
    <w:basedOn w:val="Normal"/>
    <w:link w:val="TextoindependienteCar"/>
    <w:rsid w:val="00DB5D02"/>
    <w:pPr>
      <w:jc w:val="both"/>
    </w:pPr>
    <w:rPr>
      <w:rFonts w:ascii="Bookman Old Style" w:hAnsi="Bookman Old Style"/>
      <w:sz w:val="22"/>
      <w:szCs w:val="20"/>
      <w:lang w:val="es-MX"/>
    </w:rPr>
  </w:style>
  <w:style w:type="character" w:customStyle="1" w:styleId="TextoindependienteCar">
    <w:name w:val="Texto independiente Car"/>
    <w:link w:val="Textoindependiente"/>
    <w:rsid w:val="00DB5D02"/>
    <w:rPr>
      <w:rFonts w:ascii="Bookman Old Style" w:hAnsi="Bookman Old Style"/>
      <w:sz w:val="22"/>
      <w:lang w:eastAsia="es-ES"/>
    </w:rPr>
  </w:style>
  <w:style w:type="paragraph" w:styleId="Prrafodelista">
    <w:name w:val="List Paragraph"/>
    <w:basedOn w:val="Normal"/>
    <w:uiPriority w:val="34"/>
    <w:qFormat/>
    <w:rsid w:val="00BC3415"/>
    <w:pPr>
      <w:ind w:left="720"/>
      <w:contextualSpacing/>
    </w:pPr>
  </w:style>
  <w:style w:type="character" w:styleId="Nmerodepgina">
    <w:name w:val="page number"/>
    <w:basedOn w:val="Fuentedeprrafopredeter"/>
    <w:rsid w:val="00C01B6C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aconcuadrcula2-nfasis1">
    <w:name w:val="Grid Table 2 Accent 1"/>
    <w:basedOn w:val="Tablanormal"/>
    <w:uiPriority w:val="47"/>
    <w:rsid w:val="00654D10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5">
    <w:name w:val="Grid Table 2 Accent 5"/>
    <w:basedOn w:val="Tablanormal"/>
    <w:uiPriority w:val="47"/>
    <w:rsid w:val="00654D10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3-nfasis5">
    <w:name w:val="Grid Table 3 Accent 5"/>
    <w:basedOn w:val="Tablanormal"/>
    <w:uiPriority w:val="48"/>
    <w:rsid w:val="00654D10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654D1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7concolores-nfasis5">
    <w:name w:val="Grid Table 7 Colorful Accent 5"/>
    <w:basedOn w:val="Tablanormal"/>
    <w:uiPriority w:val="52"/>
    <w:rsid w:val="00654D10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4D10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654D10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654D1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NormalWeb">
    <w:name w:val="Normal (Web)"/>
    <w:basedOn w:val="Normal"/>
    <w:uiPriority w:val="99"/>
    <w:unhideWhenUsed/>
    <w:rsid w:val="00532324"/>
    <w:pPr>
      <w:spacing w:before="100" w:beforeAutospacing="1" w:after="100" w:afterAutospacing="1"/>
    </w:pPr>
    <w:rPr>
      <w:lang w:val="es-MX" w:eastAsia="es-MX"/>
    </w:rPr>
  </w:style>
  <w:style w:type="character" w:styleId="Hipervnculo">
    <w:name w:val="Hyperlink"/>
    <w:basedOn w:val="Fuentedeprrafopredeter"/>
    <w:uiPriority w:val="99"/>
    <w:semiHidden/>
    <w:unhideWhenUsed/>
    <w:rsid w:val="00367F7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367F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42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43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5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39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50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75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5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gpreda/covid-world-vaccination-progres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andas.pydata.org/docs/reference/api/pandas.ExcelWriter.htm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OLMOc00Yko45C2VxX2DOXEajAw==">AMUW2mX8lQJHXcdRM5VqQFr5bRE/0V18q02iZ7a8EfgMucAzwBEYm/x6/4FEiChA0HZOOhu9q7pF1qLeKtZkPYkLfM+iFVXZSX7a7vay/I8lwF7whRzcRXA=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de Jesus</dc:creator>
  <cp:lastModifiedBy>Alan Arellano</cp:lastModifiedBy>
  <cp:revision>2</cp:revision>
  <dcterms:created xsi:type="dcterms:W3CDTF">2024-05-25T01:02:00Z</dcterms:created>
  <dcterms:modified xsi:type="dcterms:W3CDTF">2024-05-25T01:02:00Z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0x010100337924954FCF3642988A6644BFD971AC</vt:lpwstr>
  </property>
</Properties>
</file>