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C853"/>
          <w:sz w:val="64"/>
          <w:szCs w:val="64"/>
        </w:rPr>
        <w:t xml:space="preserve">MANAGERFOOT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Guia de Implementação — Design Tactical Dark</w:t>
      </w:r>
    </w:p>
    <w:p>
      <w:pPr>
        <w:pBdr>
          <w:bottom w:val="single" w:color="00C853" w:sz="8" w:space="1"/>
        </w:pBdr>
        <w:spacing w:after="400" w:before="0"/>
      </w:pPr>
    </w:p>
    <w:p>
      <w:pPr>
        <w:spacing w:after="80" w:before="0"/>
        <w:jc w:val="center"/>
      </w:pPr>
      <w:r>
        <w:rPr>
          <w:color w:val="424242"/>
          <w:sz w:val="22"/>
          <w:szCs w:val="22"/>
        </w:rPr>
        <w:t xml:space="preserve">Destinatário: Desenvolvedor Pleno Android</w:t>
      </w:r>
    </w:p>
    <w:p>
      <w:pPr>
        <w:spacing w:after="80" w:before="0"/>
        <w:jc w:val="center"/>
      </w:pPr>
      <w:r>
        <w:rPr>
          <w:color w:val="424242"/>
          <w:sz w:val="22"/>
          <w:szCs w:val="22"/>
        </w:rPr>
        <w:t xml:space="preserve">Plataforma: Android (minSdk 26 / targetSdk 35)</w:t>
      </w:r>
    </w:p>
    <w:p>
      <w:pPr>
        <w:spacing w:after="80" w:before="0"/>
        <w:jc w:val="center"/>
      </w:pPr>
      <w:r>
        <w:rPr>
          <w:color w:val="424242"/>
          <w:sz w:val="22"/>
          <w:szCs w:val="22"/>
        </w:rPr>
        <w:t xml:space="preserve">Stack: Kotlin · Jetpack Compose · Material 3</w:t>
      </w:r>
    </w:p>
    <w:p>
      <w:pPr>
        <w:spacing w:after="800" w:before="0"/>
        <w:jc w:val="center"/>
      </w:pPr>
      <w:r>
        <w:rPr>
          <w:color w:val="9E9E9E"/>
          <w:sz w:val="22"/>
          <w:szCs w:val="22"/>
        </w:rPr>
        <w:t xml:space="preserve">Versão: 1.0  ·  Data: Março 2026</w:t>
      </w:r>
    </w:p>
    <w:p>
      <w:r>
        <w:br w:type="page"/>
      </w:r>
    </w:p>
    <w:p>
      <w:pPr>
        <w:pStyle w:val="Heading1"/>
        <w:pBdr>
          <w:bottom w:val="single" w:color="00C853" w:sz="6" w:space="1"/>
        </w:pBdr>
        <w:shd w:fill="1A1A2E" w:val="clear"/>
        <w:spacing w:after="200" w:before="400"/>
        <w:ind w:left="160" w:right="160"/>
      </w:pPr>
      <w:r>
        <w:rPr>
          <w:b/>
          <w:bCs/>
          <w:color w:val="FFFFFF"/>
        </w:rPr>
        <w:t xml:space="preserve">Prefácio e Escopo do Trabalho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b/>
          <w:bCs/>
          <w:color w:val="1A1A2E"/>
          <w:sz w:val="22"/>
          <w:szCs w:val="22"/>
        </w:rPr>
        <w:t xml:space="preserve">Objetivo: </w:t>
      </w:r>
      <w:r>
        <w:rPr>
          <w:sz w:val="22"/>
          <w:szCs w:val="22"/>
        </w:rPr>
        <w:t xml:space="preserve">Este documento detalha a implementação completa do redesign visual do ManagerFoot. O novo design — chamado internamente de </w:t>
      </w:r>
      <w:r>
        <w:rPr>
          <w:b/>
          <w:bCs/>
          <w:color w:val="1A1A2E"/>
          <w:sz w:val="22"/>
          <w:szCs w:val="22"/>
        </w:rPr>
        <w:t xml:space="preserve">Tactical Dark</w:t>
      </w:r>
      <w:r>
        <w:rPr>
          <w:sz w:val="22"/>
          <w:szCs w:val="22"/>
        </w:rPr>
        <w:t xml:space="preserve"> — substitui a paleta Material 3 genérica por uma identidade visual imersiva, com tema escuro, tipografia condensada e accent verde elétrico, remetendo ao ambiente de um estádio de futebol.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b/>
          <w:bCs/>
          <w:color w:val="1A1A2E"/>
          <w:sz w:val="22"/>
          <w:szCs w:val="22"/>
        </w:rPr>
        <w:t xml:space="preserve">O que será alterado: </w:t>
      </w:r>
      <w:r>
        <w:rPr>
          <w:sz w:val="22"/>
          <w:szCs w:val="22"/>
        </w:rPr>
        <w:t xml:space="preserve">Theme.kt, Type.kt, Components.kt e as screens de Dashboard, Simulação de Partida e Escalação. Nenhuma lógica de negócio, ViewModel, Repository ou Room será tocada.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FF8F00" w:sz="1"/>
              <w:left w:val="single" w:color="FF8F00" w:sz="1"/>
              <w:bottom w:val="single" w:color="FF8F00" w:sz="1"/>
              <w:right w:val="single" w:color="FF8F00" w:sz="1"/>
            </w:tcBorders>
            <w:shd w:fill="FFF3CD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8F00"/>
                <w:sz w:val="22"/>
                <w:szCs w:val="22"/>
              </w:rPr>
              <w:t xml:space="preserve">⚠  Leia antes de começar</w:t>
            </w:r>
          </w:p>
        </w:tc>
      </w:tr>
      <w:tr>
        <w:tc>
          <w:tcPr>
            <w:tcBorders>
              <w:top w:val="nil" w:color="FFFFFF" w:sz="0"/>
              <w:left w:val="single" w:color="FF8F00" w:sz="1"/>
              <w:bottom w:val="single" w:color="FF8F00" w:sz="1"/>
              <w:right w:val="single" w:color="FF8F00" w:sz="1"/>
            </w:tcBorders>
            <w:shd w:fill="FFF3CD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Crie uma branch isolada (ex.: feature/tactical-dark) antes de qualquer alteração.</w:t>
            </w:r>
          </w:p>
        </w:tc>
      </w:tr>
      <w:tr>
        <w:tc>
          <w:tcPr>
            <w:tcBorders>
              <w:top w:val="nil" w:color="FFFFFF" w:sz="0"/>
              <w:left w:val="single" w:color="FF8F00" w:sz="1"/>
              <w:bottom w:val="single" w:color="FF8F00" w:sz="1"/>
              <w:right w:val="single" w:color="FF8F00" w:sz="1"/>
            </w:tcBorders>
            <w:shd w:fill="FFF3CD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Compile e rode o app no estado atual antes de começar. Garanta que não há falhas de build preexistentes.</w:t>
            </w:r>
          </w:p>
        </w:tc>
      </w:tr>
      <w:tr>
        <w:tc>
          <w:tcPr>
            <w:tcBorders>
              <w:top w:val="nil" w:color="FFFFFF" w:sz="0"/>
              <w:left w:val="single" w:color="FF8F00" w:sz="1"/>
              <w:bottom w:val="single" w:color="FF8F00" w:sz="1"/>
              <w:right w:val="single" w:color="FF8F00" w:sz="1"/>
            </w:tcBorders>
            <w:shd w:fill="FFF3CD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Cada seção deste documento segue a ordem recomendada de implementação. Não pule etapas.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53" w:sz="6" w:space="1"/>
        </w:pBdr>
        <w:shd w:fill="1A1A2E" w:val="clear"/>
        <w:spacing w:after="200" w:before="400"/>
        <w:ind w:left="160" w:right="160"/>
      </w:pPr>
      <w:r>
        <w:rPr>
          <w:b/>
          <w:bCs/>
          <w:color w:val="FFFFFF"/>
        </w:rPr>
        <w:t xml:space="preserve">1. Pré-requisitos e Preparação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1.1 Dependências de Fonte (Barlow)</w:t>
      </w:r>
    </w:p>
    <w:p>
      <w:pPr>
        <w:spacing w:after="160" w:before="0"/>
      </w:pPr>
      <w:r>
        <w:rPr>
          <w:sz w:val="22"/>
          <w:szCs w:val="22"/>
        </w:rPr>
        <w:t xml:space="preserve">O design utiliza a família Barlow, disponível gratuitamente no Google Fonts. Você adicionará os arquivos .ttf manualmente ao projeto.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b/>
          <w:bCs/>
          <w:color w:val="1A1A2E"/>
          <w:sz w:val="22"/>
          <w:szCs w:val="22"/>
        </w:rPr>
        <w:t xml:space="preserve">Passo a passo para adicionar as fontes: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C85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Baixar as fontes</w:t>
            </w:r>
          </w:p>
          <w:p>
            <w:pPr>
              <w:spacing w:after="0" w:before="0"/>
            </w:pPr>
            <w:r>
              <w:rPr>
                <w:color w:val="424242"/>
                <w:sz w:val="20"/>
                <w:szCs w:val="20"/>
              </w:rPr>
              <w:t xml:space="preserve">Acesse fonts.google.com/specimen/Barlow+Condensed e fonts.google.com/specimen/Barlow. Faça download do pacote completo de cada família.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C85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Criar o diretório de recursos</w:t>
            </w:r>
          </w:p>
          <w:p>
            <w:pPr>
              <w:spacing w:after="0" w:before="0"/>
            </w:pPr>
            <w:r>
              <w:rPr>
                <w:color w:val="424242"/>
                <w:sz w:val="20"/>
                <w:szCs w:val="20"/>
              </w:rPr>
              <w:t xml:space="preserve">No Android Studio, clique com o botão direito em res/ → New → Android Resource Directory → Resource type: font. Isso cria res/font/.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C85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il" w:color="FFFFFF" w:sz="0"/>
              <w:left w:val="nil" w:color="FFFFFF" w:sz="0"/>
              <w:bottom w:val="single" w:color="CCCCCC" w:sz="1"/>
              <w:right w:val="nil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Copiar os arquivos TTF</w:t>
            </w:r>
          </w:p>
          <w:p>
            <w:pPr>
              <w:spacing w:after="0" w:before="0"/>
            </w:pPr>
            <w:r>
              <w:rPr>
                <w:color w:val="424242"/>
                <w:sz w:val="20"/>
                <w:szCs w:val="20"/>
              </w:rPr>
              <w:t xml:space="preserve">Copie apenas os weights necessários para res/font/. Renomeie todos os arquivos em snake_case (obrigatório para recursos Android).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do arquivo em res/font/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 / Style correspondente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barlow_regular.ttf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Barlow Regular 400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barlow_medium.ttf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Barlow Medium 500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barlow_semibold.ttf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Barlow SemiBold 600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barlow_condensed_semibold.ttf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Barlow Condensed SemiBold 600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barlow_condensed_bold.ttf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Barlow Condensed Bold 700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barlow_condensed_black.ttf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Barlow Condensed Black 900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7A2B8" w:sz="1"/>
              <w:left w:val="single" w:color="17A2B8" w:sz="1"/>
              <w:bottom w:val="single" w:color="17A2B8" w:sz="1"/>
              <w:right w:val="single" w:color="17A2B8" w:sz="1"/>
            </w:tcBorders>
            <w:shd w:fill="D1ECF1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0C5460"/>
                <w:sz w:val="22"/>
                <w:szCs w:val="22"/>
              </w:rPr>
              <w:t xml:space="preserve">ℹ  Nomenclatura de recursos Android</w:t>
            </w:r>
          </w:p>
        </w:tc>
      </w:tr>
      <w:tr>
        <w:tc>
          <w:tcPr>
            <w:tcBorders>
              <w:top w:val="nil" w:color="FFFFFF" w:sz="0"/>
              <w:left w:val="single" w:color="17A2B8" w:sz="1"/>
              <w:bottom w:val="single" w:color="17A2B8" w:sz="1"/>
              <w:right w:val="single" w:color="17A2B8" w:sz="1"/>
            </w:tcBorders>
            <w:shd w:fill="D1ECF1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Nomes de arquivo em res/font/ só aceitam letras minúsculas, números e underscores.</w:t>
            </w:r>
          </w:p>
        </w:tc>
      </w:tr>
      <w:tr>
        <w:tc>
          <w:tcPr>
            <w:tcBorders>
              <w:top w:val="nil" w:color="FFFFFF" w:sz="0"/>
              <w:left w:val="single" w:color="17A2B8" w:sz="1"/>
              <w:bottom w:val="single" w:color="17A2B8" w:sz="1"/>
              <w:right w:val="single" w:color="17A2B8" w:sz="1"/>
            </w:tcBorders>
            <w:shd w:fill="D1ECF1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Não use hífens, espaços ou maiúsculas — o build falhará com ResourceException.</w:t>
            </w:r>
          </w:p>
        </w:tc>
      </w:tr>
      <w:tr>
        <w:tc>
          <w:tcPr>
            <w:tcBorders>
              <w:top w:val="nil" w:color="FFFFFF" w:sz="0"/>
              <w:left w:val="single" w:color="17A2B8" w:sz="1"/>
              <w:bottom w:val="single" w:color="17A2B8" w:sz="1"/>
              <w:right w:val="single" w:color="17A2B8" w:sz="1"/>
            </w:tcBorders>
            <w:shd w:fill="D1ECF1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Verifique os nomes após copiar: se o Android Studio mostrar o arquivo em vermelho, o nome está inválido.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1.2 Verificação de Build Antes de Começar</w:t>
      </w:r>
    </w:p>
    <w:p>
      <w:pPr>
        <w:spacing w:after="160" w:before="0"/>
      </w:pPr>
      <w:r>
        <w:rPr>
          <w:sz w:val="22"/>
          <w:szCs w:val="22"/>
        </w:rPr>
        <w:t xml:space="preserve">Execute o comando abaixo no terminal do Android Studio (aba Terminal) para garantir compilação limpa: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Terminal — Verificação inicial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./gradlew clean assembleDebug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// Saída esperada: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BUILD SUCCESSFUL in Xs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// Se houver erros, resolva-os ANTES de continuar.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53" w:sz="6" w:space="1"/>
        </w:pBdr>
        <w:shd w:fill="1A1A2E" w:val="clear"/>
        <w:spacing w:after="200" w:before="400"/>
        <w:ind w:left="160" w:right="160"/>
      </w:pPr>
      <w:r>
        <w:rPr>
          <w:b/>
          <w:bCs/>
          <w:color w:val="FFFFFF"/>
        </w:rPr>
        <w:t xml:space="preserve">2. Camada de Tema — Theme.kt e Type.kt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b/>
          <w:bCs/>
          <w:color w:val="1A1A2E"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Alterar o tema afeta toda a UI automaticamente, pois todos os composables herdam as cores e tipografia via MaterialTheme. Por isso, esta é a etapa de maior alavancagem e deve ser a primeira.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2.1 Paleta de Cores — ColorScheme</w:t>
      </w:r>
    </w:p>
    <w:p>
      <w:pPr>
        <w:spacing w:after="160" w:before="0"/>
      </w:pPr>
      <w:r>
        <w:rPr>
          <w:sz w:val="22"/>
          <w:szCs w:val="22"/>
        </w:rPr>
        <w:t xml:space="preserve">Substitua integralmente o conteúdo de ui/theme/Theme.kt. Utilize exatamente os valores hexadecimais abaixo — eles foram calibrados para contraste WCAG AA em fundo escuro.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ui/theme/Theme.kt — ColorScheme completo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import androidx.compose.material3.darkColorScheme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import androidx.compose.ui.graphics.Color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// ── Tokens de cor 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GreenElectric   = Color(0xFF00E676)   // accent principal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GreenDim        = Color(0x2000E676)   // fundo de badges verdes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GreenMid        = Color(0x4000E676)   // bordas sutis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AmberAccent     = Color(0xFFFFB300)   // empates / avisos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RedAccent       = Color(0xFFFF4444)   // derrotas / erros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BgPrimary       = Color(0xFF0D0F14)   // fundo profundo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SurfaceCard     = Color(0xFF161922)   // cards e headers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SurfaceVariant  = Color(0xFF1E2330)   // variante de surface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TextPrimary     = Color(0xFFF0F2F5)   // texto principal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TextMuted       = Color(0xFF7B8394)   // texto secundário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OutlineSubtle   = Color(0x1AFFFFFF)   // bordas (10% branco)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// ── ColorScheme 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TacticalDarkColorScheme = darkColorScheme(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primary          = GreenElectric,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onPrimary        = Color(0xFF0D1A0D),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primaryContainer = GreenDim,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onPrimaryContainer = GreenElectric,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secondary        = AmberAccent,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onSecondary      = Color(0xFF1A1200),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error            = RedAccent,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onError          = Color(0xFF1A0000),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background       = BgPrimary,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onBackground     = TextPrimary,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surface          = SurfaceCard,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onSurface        = TextPrimary,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surfaceVariant   = SurfaceVariant,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onSurfaceVariant = TextMuted,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outline          = OutlineSubtle,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// ── Tema principal 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fun ManagerFootTheme(content: @Composable () -&gt; Unit)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MaterialTheme(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colorScheme = TacticalDarkColorScheme,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typography  = ManagerFootTypography,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content     = 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8D7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✕  Não use lightColorScheme</w:t>
            </w:r>
          </w:p>
        </w:tc>
      </w:tr>
      <w:tr>
        <w:tc>
          <w:tcPr>
            <w:tcBorders>
              <w:top w:val="nil" w:color="FFFFFF" w:sz="0"/>
              <w:left w:val="single" w:color="C62828" w:sz="1"/>
              <w:bottom w:val="single" w:color="C62828" w:sz="1"/>
              <w:right w:val="single" w:color="C62828" w:sz="1"/>
            </w:tcBorders>
            <w:shd w:fill="F8D7DA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O design Tactical Dark é exclusivamente dark mode. Não implemente um lightColorScheme agora.</w:t>
            </w:r>
          </w:p>
        </w:tc>
      </w:tr>
      <w:tr>
        <w:tc>
          <w:tcPr>
            <w:tcBorders>
              <w:top w:val="nil" w:color="FFFFFF" w:sz="0"/>
              <w:left w:val="single" w:color="C62828" w:sz="1"/>
              <w:bottom w:val="single" w:color="C62828" w:sz="1"/>
              <w:right w:val="single" w:color="C62828" w:sz="1"/>
            </w:tcBorders>
            <w:shd w:fill="F8D7DA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Se o app já tinha alternância de tema (light/dark), remova essa lógica temporariamente e deixe anotado com um TODO para revisão posterior.</w:t>
            </w:r>
          </w:p>
        </w:tc>
      </w:tr>
      <w:tr>
        <w:tc>
          <w:tcPr>
            <w:tcBorders>
              <w:top w:val="nil" w:color="FFFFFF" w:sz="0"/>
              <w:left w:val="single" w:color="C62828" w:sz="1"/>
              <w:bottom w:val="single" w:color="C62828" w:sz="1"/>
              <w:right w:val="single" w:color="C62828" w:sz="1"/>
            </w:tcBorders>
            <w:shd w:fill="F8D7DA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Tentar misturar paletas light/dark quebrará o contraste de vários componentes.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2.2 Tipografia — Type.kt</w:t>
      </w:r>
    </w:p>
    <w:p>
      <w:pPr>
        <w:spacing w:after="160" w:before="0"/>
      </w:pPr>
      <w:r>
        <w:rPr>
          <w:sz w:val="22"/>
          <w:szCs w:val="22"/>
        </w:rPr>
        <w:t xml:space="preserve">Crie ou substitua ui/theme/Type.kt. Note que os nomes de Font() correspondem exatamente aos arquivos criados em res/font/ na Seção 1.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ui/theme/Type.kt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import androidx.compose.ui.text.font.Font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import androidx.compose.ui.text.font.FontFamily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import androidx.compose.ui.text.font.FontWeight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import br.com.managerfoot.R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// ── Famílias de fonte 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BarlowFamily = FontFamily(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Font(R.font.barlow_regular,  FontWeight.Normal),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Font(R.font.barlow_medium,   FontWeight.Medium),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Font(R.font.barlow_semibold, FontWeight.SemiBold)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BarlowCondensedFamily = FontFamily(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Font(R.font.barlow_condensed_semibold, FontWeight.SemiBold),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Font(R.font.barlow_condensed_bold,     FontWeight.Bold),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Font(R.font.barlow_condensed_black,    FontWeight.Black)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// ── Escala tipográfica 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val ManagerFootTypography = Typography(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// Placares e números grandes (ex.: "3 – 1")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displayLarge = TextStyle(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fontFamily = BarlowCondensedFamily,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fontWeight = FontWeight.Black,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fontSize   = 57.sp,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lineHeight = 60.sp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// Nomes de times em headers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headlineLarge = TextStyle(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fontFamily = BarlowCondensedFamily,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fontWeight = FontWeight.Bold,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fontSize   = 32.sp,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lineHeight = 36.sp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headlineMedium = TextStyle(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fontFamily = BarlowCondensedFamily,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fontWeight = FontWeight.Bold,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fontSize   = 24.sp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// Título de seção e nomes de jogadores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titleMedium = TextStyle(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fontFamily = BarlowFamily,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fontWeight = FontWeight.SemiBold,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fontSize   = 16.sp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titleSmall = TextStyle(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fontFamily = BarlowFamily,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fontWeight = FontWeight.Medium,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fontSize   = 14.sp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// Corpo padrão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bodyMedium = TextStyle(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fontFamily = BarlowFamily,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fontWeight = FontWeight.Normal,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fontSize   = 14.sp,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lineHeight = 20.sp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bodySmall = TextStyle(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fontFamily = BarlowFamily,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fontWeight = FontWeight.Normal,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fontSize   = 12.sp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// Labels de seção (ex.: "SALDO", "RODADA 18")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labelSmall = TextStyle(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fontFamily    = BarlowCondensedFamily,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fontWeight    = FontWeight.SemiBold,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fontSize      = 10.sp,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letterSpacing = 1.sp,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lineHeight    = 14.sp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FF8F00" w:sz="1"/>
              <w:left w:val="single" w:color="FF8F00" w:sz="1"/>
              <w:bottom w:val="single" w:color="FF8F00" w:sz="1"/>
              <w:right w:val="single" w:color="FF8F00" w:sz="1"/>
            </w:tcBorders>
            <w:shd w:fill="FFF3CD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8F00"/>
                <w:sz w:val="22"/>
                <w:szCs w:val="22"/>
              </w:rPr>
              <w:t xml:space="preserve">⚠  Erro comum: R.font não encontrado</w:t>
            </w:r>
          </w:p>
        </w:tc>
      </w:tr>
      <w:tr>
        <w:tc>
          <w:tcPr>
            <w:tcBorders>
              <w:top w:val="nil" w:color="FFFFFF" w:sz="0"/>
              <w:left w:val="single" w:color="FF8F00" w:sz="1"/>
              <w:bottom w:val="single" w:color="FF8F00" w:sz="1"/>
              <w:right w:val="single" w:color="FF8F00" w:sz="1"/>
            </w:tcBorders>
            <w:shd w:fill="FFF3CD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Se o compilador reclamar que R.font.barlow_regular não existe, verifique se o arquivo está em res/font/ (e não em res/raw/ ou outro diretório).</w:t>
            </w:r>
          </w:p>
        </w:tc>
      </w:tr>
      <w:tr>
        <w:tc>
          <w:tcPr>
            <w:tcBorders>
              <w:top w:val="nil" w:color="FFFFFF" w:sz="0"/>
              <w:left w:val="single" w:color="FF8F00" w:sz="1"/>
              <w:bottom w:val="single" w:color="FF8F00" w:sz="1"/>
              <w:right w:val="single" w:color="FF8F00" w:sz="1"/>
            </w:tcBorders>
            <w:shd w:fill="FFF3CD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O Android Studio só reconhece fontes em res/font/ com nomes snake_case válidos.</w:t>
            </w:r>
          </w:p>
        </w:tc>
      </w:tr>
      <w:tr>
        <w:tc>
          <w:tcPr>
            <w:tcBorders>
              <w:top w:val="nil" w:color="FFFFFF" w:sz="0"/>
              <w:left w:val="single" w:color="FF8F00" w:sz="1"/>
              <w:bottom w:val="single" w:color="FF8F00" w:sz="1"/>
              <w:right w:val="single" w:color="FF8F00" w:sz="1"/>
            </w:tcBorders>
            <w:shd w:fill="FFF3CD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Após adicionar os arquivos, faça Build → Clean Project → Rebuild Project para forçar a regenaração do 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53" w:sz="6" w:space="1"/>
        </w:pBdr>
        <w:shd w:fill="1A1A2E" w:val="clear"/>
        <w:spacing w:after="200" w:before="400"/>
        <w:ind w:left="160" w:right="160"/>
      </w:pPr>
      <w:r>
        <w:rPr>
          <w:b/>
          <w:bCs/>
          <w:color w:val="FFFFFF"/>
        </w:rPr>
        <w:t xml:space="preserve">3. Componentes Reutilizáveis — Components.kt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sz w:val="22"/>
          <w:szCs w:val="22"/>
        </w:rPr>
        <w:t xml:space="preserve">Todos os componentes abaixo devem ser adicionados ou substituídos em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presentation/ui/components/Components.kt</w:t>
      </w:r>
      <w:r>
        <w:rPr>
          <w:sz w:val="22"/>
          <w:szCs w:val="22"/>
        </w:rPr>
        <w:t xml:space="preserve">. Implemente na ordem apresentada, pois alguns dependem de outros (ex.: ForcaBadge é usado dentro de JogadorRow).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3.1 ForcaBadge</w:t>
      </w:r>
    </w:p>
    <w:p>
      <w:pPr>
        <w:spacing w:after="160" w:before="0"/>
      </w:pPr>
      <w:r>
        <w:rPr>
          <w:sz w:val="22"/>
          <w:szCs w:val="22"/>
        </w:rPr>
        <w:t xml:space="preserve">Badge com cor dinâmica baseada na força do jogador. Critério de cor: ≥ 80 = verde, ≥ 65 = amber, &lt; 65 = cinza muted.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Components.kt — ForcaBadge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fun ForcaBadge(forca: Int, modifier: Modifier = Modifier)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(bgColor, textColor, borderColor) = when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forca &gt;= 80 -&gt; Triple(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MaterialTheme.colorScheme.primaryContainer,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MaterialTheme.colorScheme.primary,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MaterialTheme.colorScheme.primary.copy(alpha = 0.4f)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forca &gt;= 65 -&gt; Triple(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MaterialTheme.colorScheme.secondary.copy(alpha = 0.15f),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MaterialTheme.colorScheme.secondary,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MaterialTheme.colorScheme.secondary.copy(alpha = 0.4f)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else -&gt; Triple(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MaterialTheme.colorScheme.outline.copy(alpha = 0.3f),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MaterialTheme.colorScheme.onSurfaceVariant,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MaterialTheme.colorScheme.outline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Box(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.clip(RoundedCornerShape(6.dp))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.background(bgColor)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.border(0.5.dp, borderColor, RoundedCornerShape(6.dp))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.padding(horizontal = 8.dp, vertical = 3.dp)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  = "$forca",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style = MaterialTheme.typography.headlineMedium.copy(fontSize = 14.sp),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color = textColor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3.2 InfoChip (Pill de rodada / divisão)</w:t>
      </w:r>
    </w:p>
    <w:p>
      <w:pPr>
        <w:spacing w:after="160" w:before="0"/>
      </w:pPr>
      <w:r>
        <w:rPr>
          <w:sz w:val="22"/>
          <w:szCs w:val="22"/>
        </w:rPr>
        <w:t xml:space="preserve">Pill com borda verde usado para destacar informações contextuais como número da rodada ou temporada.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Components.kt — InfoChip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fun InfoChip(text: String, modifier: Modifier = Modifier)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Surface(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modifier  = modifier,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shape     = RoundedCornerShape(20.dp),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color     = MaterialTheme.colorScheme.primaryContainer,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border    = BorderStroke(0.5.dp, MaterialTheme.colorScheme.primary.copy(alpha = 0.5f))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     =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modifier = Modifier.padding(horizontal = 12.dp, vertical = 4.dp),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style    = MaterialTheme.typography.labelSmall,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color    = MaterialTheme.colorScheme.primary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3.3 SecaoHeader</w:t>
      </w:r>
    </w:p>
    <w:p>
      <w:pPr>
        <w:spacing w:after="160" w:before="0"/>
      </w:pPr>
      <w:r>
        <w:rPr>
          <w:sz w:val="22"/>
          <w:szCs w:val="22"/>
        </w:rPr>
        <w:t xml:space="preserve">Header de seção com label uppercase e letra-spacing marcante. Use antes de listas de resultados, escalação, etc.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Components.kt — SecaoHeader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fun SecaoHeader(titulo: String, modifier: Modifier = Modifier)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text     = titulo.uppercase(),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modifier = modifier.padding(bottom = 10.dp),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style    = MaterialTheme.typography.labelSmall,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color    = MaterialTheme.colorScheme.onSurfaceVariant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3.4 TeamHeaderCard</w:t>
      </w:r>
    </w:p>
    <w:p>
      <w:pPr>
        <w:spacing w:after="160" w:before="0"/>
      </w:pPr>
      <w:r>
        <w:rPr>
          <w:sz w:val="22"/>
          <w:szCs w:val="22"/>
        </w:rPr>
        <w:t xml:space="preserve">O componente mais complexo desta seção. Exibe badge do time, nome, rodada atual e os três KPIs principais (saldo, reputação, posição). Inclui um </w:t>
      </w:r>
      <w:r>
        <w:rPr>
          <w:b/>
          <w:bCs/>
          <w:color w:val="1A1A2E"/>
          <w:sz w:val="22"/>
          <w:szCs w:val="22"/>
        </w:rPr>
        <w:t xml:space="preserve">efeito de glow decorativo</w:t>
      </w:r>
      <w:r>
        <w:rPr>
          <w:sz w:val="22"/>
          <w:szCs w:val="22"/>
        </w:rPr>
        <w:t xml:space="preserve"> gerado por radialGradient — totalmente no canvas do Compose, sem bibliotecas externas.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Components.kt — TeamHeaderCard (parte 1 de 2 — estrutura)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fun TeamHeaderCard(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time: Time,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posicao: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rodadaAtual: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modifier: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green = MaterialTheme.colorScheme.primary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Box(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.fillMaxWidth()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.background(MaterialTheme.colorScheme.surface)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// Glow decorativo — Box atrás do conteúdo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Box(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.size(140.dp)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.align(Alignment.TopEnd)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.offset(x = 20.dp, y = (-30).dp)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.background(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brush = Brush.radialGradient(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colors = listOf(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    green.copy(alpha = 0.18f),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    Color.Transparent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shape = CircleShape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// Conteúdo principal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Column(modifier = Modifier.padding(20.dp))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TeamHeaderTop(time, rodadaAtual, green)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Spacer(Modifier.height(14.dp))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HorizontalDivider(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color     = MaterialTheme.colorScheme.outline.copy(alpha = 0.5f),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thickness = 0.5.dp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Spacer(Modifier.height(12.dp))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TeamKpiRow(time, posicao)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Components.kt — TeamHeaderCard (parte 2 de 2 — subcomponentes)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private fun TeamHeaderTop(time: Time, rodada: Int, green: Color)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Row(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horizontalArrangement = Arrangement.SpaceBetween,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verticalAlignment     = Alignment.CenterVertically,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modifier              = Modifier.fillMaxWidth()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Row(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verticalAlignment     = Alignment.CenterVertically,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horizontalArrangement = Arrangement.spacedBy(12.dp)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// Badge circular do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Box(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.size(42.dp)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.border(1.5.dp, green, CircleShape)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.background(green.copy(alpha = 0.12f), CircleShape),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contentAlignment = Alignment.Center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text  = time.nome.take(3).uppercase(),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style = MaterialTheme.typography.labelSmall,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color = green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Column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text  = time.nome,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style = MaterialTheme.typography.headlineLarge.copy(fontSize = 20.sp),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color = MaterialTheme.colorScheme.onSurface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text  = "Série A · ${time.anoAtual}",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style = MaterialTheme.typography.labelSmall,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color = MaterialTheme.colorScheme.onSurfaceVariant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InfoChip("Rodada $rodada")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private fun TeamKpiRow(time: Time, posicao: Int)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Row(modifier = Modifier.fillMaxWidth())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KpiItem(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valor  = formatarSaldo(time.saldo),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label  = "Saldo",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color  = MaterialTheme.colorScheme.primary,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modifier = Modifier.weight(1f)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KpiDivider()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KpiItem("${time.reputacao}", "Reputação", modifier = Modifier.weight(1f))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KpiDivider()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KpiItem("${posicao}°", "Posição", modifier = Modifier.weight(1f))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private fun KpiItem(valor: String, label: String, modifier: Modifier = Modifier, color: Color? = null)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Column(modifier = modifier, horizontalAlignment = Alignment.CenterHorizontally)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  = valor,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style = MaterialTheme.typography.headlineMedium.copy(fontSize = 16.sp),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color = color ?: MaterialTheme.colorScheme.onSurface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  = label.uppercase(),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style = MaterialTheme.typography.labelSmall,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color = MaterialTheme.colorScheme.onSurfaceVariant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private fun KpiDivider()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Box(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.width(0.5.dp)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.height(32.dp)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.background(MaterialTheme.colorScheme.outline)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3.5 ResultadoCard</w:t>
      </w:r>
    </w:p>
    <w:p>
      <w:pPr>
        <w:spacing w:after="160" w:before="0"/>
      </w:pPr>
      <w:r>
        <w:rPr>
          <w:sz w:val="22"/>
          <w:szCs w:val="22"/>
        </w:rPr>
        <w:t xml:space="preserve">Card de resultado com barra lateral colorida indicando vitória (verde), empate (amber) ou derrota (vermelho). Recebe o ID do time do jogador para determinar a perspectiva correta.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Components.kt — ResultadoCard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fun ResultadoCard(resultado: ResultadoPartida, meuTimeId: Int)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vitoria  = resultado.golsMandante &gt; resultado.golsVisitante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meuTime  = resultado.mandanteId == meuTimeId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venceu   = (vitoria &amp;&amp; meuTime) || (!vitoria &amp;&amp; !meuTime)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empate   = resultado.golsMandante == resultado.golsVisitante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barColor = when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empate -&gt; MaterialTheme.colorScheme.secondary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venceu -&gt; MaterialTheme.colorScheme.primary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else   -&gt; MaterialTheme.colorScheme.error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Row(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.fillMaxWidth()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.clip(RoundedCornerShape(12.dp))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.background(MaterialTheme.colorScheme.surface)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.border(0.5.dp, MaterialTheme.colorScheme.outline, RoundedCornerShape(12.dp))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.padding(horizontal = 14.dp, vertical = 10.dp),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verticalAlignment     = Alignment.CenterVertically,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horizontalArrangement = Arrangement.spacedBy(12.dp)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// Barra lateral de resultado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Box(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.width(5.dp)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.height(36.dp)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.clip(RoundedCornerShape(3.dp))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.background(barColor)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Column(modifier = Modifier.weight(1f))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text  = "${resultado.nomesMandante} × ${resultado.nomesVisitante}",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style = MaterialTheme.typography.titleSmall,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color = MaterialTheme.colorScheme.onSurface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text  = "Rodada ${resultado.rodada}",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style = MaterialTheme.typography.labelSmall,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color = MaterialTheme.colorScheme.onSurfaceVariant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  = "${resultado.golsMandante} – ${resultado.golsVisitante}",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style = MaterialTheme.typography.headlineLarge.copy(fontSize = 20.sp),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color = MaterialTheme.colorScheme.onSurface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3.6 MatchCard (Próxima Partida)</w:t>
      </w:r>
    </w:p>
    <w:p>
      <w:pPr>
        <w:spacing w:after="160" w:before="0"/>
      </w:pPr>
      <w:r>
        <w:rPr>
          <w:sz w:val="22"/>
          <w:szCs w:val="22"/>
        </w:rPr>
        <w:t xml:space="preserve">Card da próxima partida com efeito de glow central e botão de simulação com background verde.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Components.kt — MatchCard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fun MatchCard(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partida: PartidaEntity,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nomesMandante: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nomesVisitante: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rodada: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onSimular: () -&gt; Unit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green = MaterialTheme.colorScheme.primary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Box(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.fillMaxWidth()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.clip(RoundedCornerShape(14.dp))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.background(MaterialTheme.colorScheme.surface)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.border(0.5.dp, MaterialTheme.colorScheme.outline, RoundedCornerShape(14.dp))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.padding(16.dp)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// Glow central sutil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Box(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.size(80.dp)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.align(Alignment.BottomCenter)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.offset(y = 30.dp)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.background(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brush = Brush.radialGradient(listOf(green.copy(0.12f), Color.Transparent)),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shape = CircleShape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Column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text  = "Rodada $rodada · Mandante",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style = MaterialTheme.typography.labelSmall,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color = MaterialTheme.colorScheme.onSurfaceVariant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Spacer(Modifier.height(14.dp))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// Times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Row(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modifier              = Modifier.fillMaxWidth(),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horizontalArrangement = Arrangement.SpaceBetween,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verticalAlignment     = Alignment.CenterVertically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MatchTeamBadge(nomesMandante, isMeuTime = 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text  = "VS",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style = MaterialTheme.typography.headlineLarge.copy(fontSize = 26.sp),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color = MaterialTheme.colorScheme.onSurfaceVariant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MatchTeamBadge(nomesVisitante, isMeuTime = 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Spacer(Modifier.height(14.dp))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// Botão simular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Button(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onClick  = onSimular,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modifier = Modifier.fillMaxWidth(),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shape    = RoundedCornerShape(10.dp),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colors   = ButtonDefaults.buttonColors(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containerColor = green,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contentColor   = Color(0xFF0D1A0D)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text  = "▶  Simular Partida",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style = MaterialTheme.typography.titleSmall,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fontWeight = FontWeight.Bold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private fun MatchTeamBadge(nome: String, isMeuTime: Boolean)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green = MaterialTheme.colorScheme.primary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Column(horizontalAlignment = Alignment.CenterHorizontally, verticalArrangement = Arrangement.spacedBy(4.dp))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Box(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.size(32.dp)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.border(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width = if (isMeuTime) 1.5.dp else 1.dp,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color = if (isMeuTime) green else MaterialTheme.colorScheme.outline,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shape = CircleShape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.background(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color = if (isMeuTime) green.copy(0.12f) else MaterialTheme.colorScheme.surfaceVariant,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shape = CircleShape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contentAlignment = Alignment.Center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text  = nome.take(3).uppercase(),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style = MaterialTheme.typography.labelSmall.copy(fontSize = 9.sp),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color = if (isMeuTime) green else MaterialTheme.colorScheme.onSurfaceVariant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Text(text = nome, style = MaterialTheme.typography.bodySmall, color = MaterialTheme.colorScheme.onSurface)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53" w:sz="6" w:space="1"/>
        </w:pBdr>
        <w:shd w:fill="1A1A2E" w:val="clear"/>
        <w:spacing w:after="200" w:before="400"/>
        <w:ind w:left="160" w:right="160"/>
      </w:pPr>
      <w:r>
        <w:rPr>
          <w:b/>
          <w:bCs/>
          <w:color w:val="FFFFFF"/>
        </w:rPr>
        <w:t xml:space="preserve">4. DashboardScreen — Implementação Completa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b/>
          <w:bCs/>
          <w:color w:val="1A1A2E"/>
          <w:sz w:val="22"/>
          <w:szCs w:val="22"/>
        </w:rPr>
        <w:t xml:space="preserve">Arquivo: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presentation/ui/screens/DashboardScreen.kt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sz w:val="22"/>
          <w:szCs w:val="22"/>
        </w:rPr>
        <w:t xml:space="preserve">A tela usa LazyColumn como container principal, com o TeamHeaderCard fora da lista (fixo no topo) e os demais elementos como itens da coluna. Isso garante scroll suave e evita problemas de nested scrolling.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7A2B8" w:sz="1"/>
              <w:left w:val="single" w:color="17A2B8" w:sz="1"/>
              <w:bottom w:val="single" w:color="17A2B8" w:sz="1"/>
              <w:right w:val="single" w:color="17A2B8" w:sz="1"/>
            </w:tcBorders>
            <w:shd w:fill="D1ECF1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0C5460"/>
                <w:sz w:val="22"/>
                <w:szCs w:val="22"/>
              </w:rPr>
              <w:t xml:space="preserve">ℹ  Estrutura de estado</w:t>
            </w:r>
          </w:p>
        </w:tc>
      </w:tr>
      <w:tr>
        <w:tc>
          <w:tcPr>
            <w:tcBorders>
              <w:top w:val="nil" w:color="FFFFFF" w:sz="0"/>
              <w:left w:val="single" w:color="17A2B8" w:sz="1"/>
              <w:bottom w:val="single" w:color="17A2B8" w:sz="1"/>
              <w:right w:val="single" w:color="17A2B8" w:sz="1"/>
            </w:tcBorders>
            <w:shd w:fill="D1ECF1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DashboardViewModel já expõe timeJogador, proximaPartida, ultimosResultados e resultadoSimulado via StateFlow.</w:t>
            </w:r>
          </w:p>
        </w:tc>
      </w:tr>
      <w:tr>
        <w:tc>
          <w:tcPr>
            <w:tcBorders>
              <w:top w:val="nil" w:color="FFFFFF" w:sz="0"/>
              <w:left w:val="single" w:color="17A2B8" w:sz="1"/>
              <w:bottom w:val="single" w:color="17A2B8" w:sz="1"/>
              <w:right w:val="single" w:color="17A2B8" w:sz="1"/>
            </w:tcBorders>
            <w:shd w:fill="D1ECF1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Colete todos os estados no início do Composable usando collectAsStateWithLifecycle() para cada flow.</w:t>
            </w:r>
          </w:p>
        </w:tc>
      </w:tr>
      <w:tr>
        <w:tc>
          <w:tcPr>
            <w:tcBorders>
              <w:top w:val="nil" w:color="FFFFFF" w:sz="0"/>
              <w:left w:val="single" w:color="17A2B8" w:sz="1"/>
              <w:bottom w:val="single" w:color="17A2B8" w:sz="1"/>
              <w:right w:val="single" w:color="17A2B8" w:sz="1"/>
            </w:tcBorders>
            <w:shd w:fill="D1ECF1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Não use collectAsState() simples — o collectAsStateWithLifecycle() respeita o ciclo de vida e evita vazamentos.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DashboardScreen.kt — Estrutura principal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fun DashboardScreen(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timeId: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onNavTabela: (Int) -&gt; Unit,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onNavMercado: (Int) -&gt; Unit,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onNavEscalacao: (Int, Int) -&gt; Unit,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onNavFinancas: (Int) -&gt; Unit,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viewModel: DashboardViewModel = hiltViewModel()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LaunchedEffect(timeId) { viewModel.carregar(timeId)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uiState         by viewModel.uiState.collectAsStateWithLifecycle()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time            by viewModel.timeJogador.collectAsStateWithLifecycle()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proximaPartida  by viewModel.proximaPartida.collectAsStateWithLifecycle()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ultimosResult.  by viewModel.ultimosResultados.collectAsStateWithLifecycle()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resultSimulado  by viewModel.resultadoSimulado.collectAsStateWithLifecycle()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Scaffold(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containerColor = MaterialTheme.colorScheme.background,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bottomBar      = { DashboardBottomBar(onNavTabela, onNavMercado, onNavFinancas, timeId)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 { padding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Column(modifier = Modifier.fillMaxSize().padding(padding))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// Header fixo (fora do scroll)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time?.let { t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TeamHeaderCard(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time       = 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posicao    = 3, // TODO: buscar posição real da tabela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rodadaAtual = 18 // TODO: buscar rodada do campeonato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// Conteúdo scrollável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LazyColumn(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contentPadding      = PaddingValues(16.dp),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verticalArrangement = Arrangement.spacedBy(16.dp),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modifier            = Modifier.fillMaxSize()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proximaPartida?.let { partida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item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SecaoHeader("Próxima partida")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MatchCard(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    partida        = partida,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    nomesMandante  = time?.nome ?: 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    nomesVisitante = "Adversário", // buscar do repo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    rodada         = partida.rodada,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    onSimular      = { viewModel.simularProximaPartida()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if (ultimosResultados.isNotEmpty())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item { SecaoHeader("Últimos resultados")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items(ultimosResultados) { resultado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ResultadoCard(resultado = resultado, meuTimeId = timeId)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item { Spacer(Modifier.height(8.dp))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// Dialog de resultado simulado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resultSimulado?.let { resultado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PartidaSimuladaDialog(resultado = resultado, onDismiss = viewModel::fecharSimulacao)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4.1 Bottom Navigation Bar</w:t>
      </w:r>
    </w:p>
    <w:p>
      <w:pPr>
        <w:spacing w:after="160" w:before="0"/>
      </w:pPr>
      <w:r>
        <w:rPr>
          <w:sz w:val="22"/>
          <w:szCs w:val="22"/>
        </w:rPr>
        <w:t xml:space="preserve">Substitua qualquer BottomBar existente por esta implementação com NavigationBar do Material 3. O ícone ativo recebe a cor primary (verde).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DashboardScreen.kt — DashboardBottomBar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private fun DashboardBottomBar(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onTabela: (Int) -&gt; Unit,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onMercado: (Int) -&gt; Unit,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onFinancas: (Int) -&gt; Unit,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timeId: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var selected by remember { mutableIntStateOf(0)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NavigationBar(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containerColor = MaterialTheme.colorScheme.surface,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tonalElevation = 0.dp // Evita overlay de cor do Material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NavigationBarItem(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icon     = { Icon(Icons.Default.Home, contentDescription = "Início")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label    = { Text("Início", style = MaterialTheme.typography.labelSmall)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selected = selected ==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onClick  = { selected = 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colors   = NavigationBarItemDefaults.colors(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selectedIconColor   = MaterialTheme.colorScheme.primary,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selectedTextColor   = MaterialTheme.colorScheme.primary,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unselectedIconColor = MaterialTheme.colorScheme.onSurfaceVariant,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unselectedTextColor = MaterialTheme.colorScheme.onSurfaceVariant,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indicatorColor      = MaterialTheme.colorScheme.primaryContainer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NavigationBarItem(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icon     = { Icon(Icons.Default.People, contentDescription = "Elenco")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label    = { Text("Elenco", style = MaterialTheme.typography.labelSmall)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selected = selected ==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onClick  = { selected = 1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NavigationBarItem(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icon     = { Icon(Icons.Default.TableChart, contentDescription = "Tabela")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label    = { Text("Tabela", style = MaterialTheme.typography.labelSmall)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selected = selected ==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onClick  = { selected = 2; onTabela(timeId)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NavigationBarItem(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icon     = { Icon(Icons.Default.AttachMoney, contentDescription = "Mercado")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label    = { Text("Mercado", style = MaterialTheme.typography.labelSmall)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selected = selected ==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onClick  = { selected = 3; onMercado(timeId)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53" w:sz="6" w:space="1"/>
        </w:pBdr>
        <w:shd w:fill="1A1A2E" w:val="clear"/>
        <w:spacing w:after="200" w:before="400"/>
        <w:ind w:left="160" w:right="160"/>
      </w:pPr>
      <w:r>
        <w:rPr>
          <w:b/>
          <w:bCs/>
          <w:color w:val="FFFFFF"/>
        </w:rPr>
        <w:t xml:space="preserve">5. PartidaSimulacaoScreen — Placar ao Vivo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sz w:val="22"/>
          <w:szCs w:val="22"/>
        </w:rPr>
        <w:t xml:space="preserve">Esta tela exibe o resultado da simulação com animação progressiva. O </w:t>
      </w:r>
      <w:r>
        <w:rPr>
          <w:b/>
          <w:bCs/>
          <w:color w:val="1A1A2E"/>
          <w:sz w:val="22"/>
          <w:szCs w:val="22"/>
        </w:rPr>
        <w:t xml:space="preserve">placar usa displayLarge</w:t>
      </w:r>
      <w:r>
        <w:rPr>
          <w:sz w:val="22"/>
          <w:szCs w:val="22"/>
        </w:rPr>
        <w:t xml:space="preserve"> da tipografia, garantindo impacto visual. A barra de progresso e os eventos são renderizados em ordem cronológica.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5.1 Layout do Placar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PartidaSimulacaoScreen.kt — PlacarSection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fun PlacarSection(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golsMandante: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golsVisitante: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nomeMandante: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nomeVisitante: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minutoAtual: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progressoSimulacao: Float // 0f a 1f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green = MaterialTheme.colorScheme.primary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Box(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.fillMaxWidth()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.clip(RoundedCornerShape(14.dp))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.background(MaterialTheme.colorScheme.surface)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.border(0.5.dp, MaterialTheme.colorScheme.outline, RoundedCornerShape(14.dp))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Column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// Área do placar com fundo esverdeado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Box(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.fillMaxWidth()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.background(green.copy(alpha = 0.08f))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.padding(horizontal = 16.dp, vertical = 12.dp)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Column(horizontalAlignment = Alignment.CenterHorizontally, modifier = Modifier.fillMaxWidth())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Row(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horizontalArrangement = Arrangement.Center,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verticalAlignment     = Alignment.CenterVertically,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modifier              = Modifier.fillMaxWidth()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TimeScoreSection(nomeMandante, golsMandante, Modifier.weight(1f))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    text  = "–",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    style = MaterialTheme.typography.headlineLarge.copy(fontSize = 32.sp),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    color = MaterialTheme.colorScheme.onSurfaceVariant,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    modifier = Modifier.padding(horizontal = 8.dp)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TimeScoreSection(nomeVisitante, golsVisitante, Modifier.weight(1f))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Spacer(Modifier.height(8.dp))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// Minuto atual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text  = if (minutoAtual &gt;= 90) "FIM DE JOGO" else "$minutoAtual'",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style = MaterialTheme.typography.labelSmall,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color = if (minutoAtual &gt;= 90) MaterialTheme.colorScheme.primary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       else MaterialTheme.colorScheme.onSurface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// Barra de progresso da simulação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LinearProgressIndicator(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progress      = { progressoSimulacao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modifier      = Modifier.fillMaxWidth().height(3.dp),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color         = green,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trackColor    = MaterialTheme.colorScheme.outline,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strokeCap     = StrokeCap.Butt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private fun TimeScoreSection(nome: String, gols: Int, modifier: Modifier)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Column(modifier = modifier, horizontalAlignment = Alignment.CenterHorizontally)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  = nome.take(3).uppercase(),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style = MaterialTheme.typography.labelSmall,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color = MaterialTheme.colorScheme.onSurfaceVariant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  = "$gols",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style = MaterialTheme.typography.displayLarge,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color = MaterialTheme.colorScheme.onSurface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5.2 Feed de Eventos</w:t>
      </w:r>
    </w:p>
    <w:p>
      <w:pPr>
        <w:spacing w:after="160" w:before="0"/>
      </w:pPr>
      <w:r>
        <w:rPr>
          <w:sz w:val="22"/>
          <w:szCs w:val="22"/>
        </w:rPr>
        <w:t xml:space="preserve">Os eventos são exibidos em LazyColumn com ícone temático por tipo. Adicione uma animação de entrada com AnimatedVisibility para cada novo evento.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PartidaSimulacaoScreen.kt — EventoItem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fun EventoItem(evento: EventoSimulado)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(iconText, bgColor, textColor) = when (evento.tipo)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TipoEvento.GOL, TipoEvento.PENALTI_CONVERTIDO -&gt; Triple(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"⚽",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MaterialTheme.colorScheme.primaryContainer,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MaterialTheme.colorScheme.primary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TipoEvento.CARTAO_AMARELO -&gt; Triple(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"▬",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MaterialTheme.colorScheme.secondary.copy(alpha = 0.15f),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MaterialTheme.colorScheme.secondary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TipoEvento.CARTAO_VERMELHO -&gt; Triple(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"▬",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MaterialTheme.colorScheme.error.copy(alpha = 0.15f),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TipoEvento.LESAO -&gt; Triple(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"+",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MaterialTheme.colorScheme.error.copy(alpha = 0.1f),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MaterialTheme.colorScheme.error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else -&gt; Triple("·", MaterialTheme.colorScheme.surfaceVariant, MaterialTheme.colorScheme.onSurfaceVariant)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Row(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verticalAlignment     = Alignment.CenterVertically,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horizontalArrangement = Arrangement.spacedBy(10.dp),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modifier = Modifier.fillMaxWidth()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  = "${evento.minuto}'",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style = MaterialTheme.typography.labelSmall,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color = MaterialTheme.colorScheme.onSurfaceVariant,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modifier = Modifier.width(28.dp)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Box(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.size(22.dp)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.clip(CircleShape)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.background(bgColor),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contentAlignment = Alignment.Center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Text(text = iconText, fontSize = 11.sp)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  = evento.descricao,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style = MaterialTheme.typography.bodySmall,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color = MaterialTheme.colorScheme.onSurface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53" w:sz="6" w:space="1"/>
        </w:pBdr>
        <w:shd w:fill="1A1A2E" w:val="clear"/>
        <w:spacing w:after="200" w:before="400"/>
        <w:ind w:left="160" w:right="160"/>
      </w:pPr>
      <w:r>
        <w:rPr>
          <w:b/>
          <w:bCs/>
          <w:color w:val="FFFFFF"/>
        </w:rPr>
        <w:t xml:space="preserve">6. EscalacaoScreen — Formação e Elenco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sz w:val="22"/>
          <w:szCs w:val="22"/>
        </w:rPr>
        <w:t xml:space="preserve">A tela de escalação apresenta um campo visual simplificado com os jogadores posicionados em rows, seguido da lista de titulares com ForcaBadge.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6.1 Campo Visual (FormationField)</w:t>
      </w:r>
    </w:p>
    <w:p>
      <w:pPr>
        <w:spacing w:after="160" w:before="0"/>
      </w:pPr>
      <w:r>
        <w:rPr>
          <w:sz w:val="22"/>
          <w:szCs w:val="22"/>
        </w:rPr>
        <w:t xml:space="preserve">O campo é desenhado com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Canvas</w:t>
      </w:r>
      <w:r>
        <w:rPr>
          <w:sz w:val="22"/>
          <w:szCs w:val="22"/>
        </w:rPr>
        <w:t xml:space="preserve"> do Compose para as linhas do gramado, mais um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Box</w:t>
      </w:r>
      <w:r>
        <w:rPr>
          <w:sz w:val="22"/>
          <w:szCs w:val="22"/>
        </w:rPr>
        <w:t xml:space="preserve"> overlay com os jogadores posicionados em Rows. Não use imagem — o Canvas permite adaptar ao tema dinamicamente.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EscalacaoScreen.kt — FormationField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fun FormationField(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titulares: List&lt;JogadorNaEscalacao&gt;,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formacao: String, // ex.: "4-3-3"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modifier: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green = MaterialTheme.colorScheme.primary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outline = MaterialTheme.colorScheme.outline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Box(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.fillMaxWidth()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.height(200.dp)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.clip(RoundedCornerShape(14.dp))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.background(MaterialTheme.colorScheme.surface)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// Linhas do campo via Canvas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Canvas(modifier = Modifier.fillMaxSize())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val lineColor = green.copy(alpha = 0.06f)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val lineStroke = Stroke(width = 1.dp.toPx())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// Linhas horizontais de referência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for (i in 1..4)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val y = size.height * (i / 5f)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drawLine(lineColor, Offset(0f, y), Offset(size.width, y), strokeWidth = 1.dp.toPx())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// Círculo central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drawCircle(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color  = lineColor,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radius = 40.dp.toPx(),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center = center,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style  = lineStroke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// Jogadores sobrepostos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val linhas = parseFormacao(formacao, titulares)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Column(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modifier              = Modifier.fillMaxSize().padding(12.dp),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verticalArrangement   = Arrangement.SpaceEvenly,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horizontalAlignment   = Alignment.CenterHorizontally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linhas.forEach { jogadoresDaLinha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Row(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horizontalArrangement = Arrangement.spacedBy(10.dp, Alignment.CenterHorizontally),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modifier = Modifier.fillMaxWidth()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jogadoresDaLinha.forEach { jogador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JogadorDot(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    sigla = jogador?.nome?.split(" ")?.last()?.take(3) ?: "?",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    isMeuTime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// Converte "4-3-3" em lista de linhas (GOL + linhas de campo)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private fun parseFormacao(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formacao: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titulares: List&lt;JogadorNaEscalacao&gt;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): List&lt;List&lt;JogadorNaEscalacao?&gt;&gt;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nums = formacao.split("-").mapNotNull { it.toIntOrNull()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linhas = mutableListOf&lt;List&lt;JogadorNaEscalacao?&gt;&gt;(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listOf(titulares.firstOrNull { it.posicao == Posicao.GOLEIRO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var idx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nums.forEach { count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linhas.add(titulares.drop(idx).take(count))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idx +=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return linhas.reversed() // Ataque no topo visualmente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@Composable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private fun JogadorDot(sigla: String, isMeuTime: Boolean)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val green = MaterialTheme.colorScheme.primary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Column(horizontalAlignment = Alignment.CenterHorizontally, verticalArrangement = Arrangement.spacedBy(2.dp))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Box(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modifier =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.size(28.dp)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.border(1.5.dp, if (isMeuTime) green else MaterialTheme.colorScheme.outline, CircleShape)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    .background(if (isMeuTime) green.copy(0.12f) else MaterialTheme.colorScheme.surfaceVariant, CircleShape),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contentAlignment = Alignment.Center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    Text(text = sigla, style = MaterialTheme.typography.labelSmall.copy(fontSize = 8.sp), color = if (isMeuTime) green else MaterialTheme.colorScheme.onSurfaceVariant)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    Text(text = sigla, style = MaterialTheme.typography.labelSmall.copy(fontSize = 7.sp), color = MaterialTheme.colorScheme.onSurfaceVariant, maxLines =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53" w:sz="6" w:space="1"/>
        </w:pBdr>
        <w:shd w:fill="1A1A2E" w:val="clear"/>
        <w:spacing w:after="200" w:before="400"/>
        <w:ind w:left="160" w:right="160"/>
      </w:pPr>
      <w:r>
        <w:rPr>
          <w:b/>
          <w:bCs/>
          <w:color w:val="FFFFFF"/>
        </w:rPr>
        <w:t xml:space="preserve">7. Armadilhas Comuns e Como Evitá-las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sz w:val="22"/>
          <w:szCs w:val="22"/>
        </w:rPr>
        <w:t xml:space="preserve">Esta seção documenta os erros mais frequentes ao implementar este tipo de redesign em projetos Compose. Leia antes de começar cada seção.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App aparece em branco ou preto após troca de tema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Causa: </w:t>
            </w:r>
            <w:r>
              <w:rPr>
                <w:sz w:val="22"/>
                <w:szCs w:val="22"/>
              </w:rPr>
              <w:t xml:space="preserve">ManagerFootTheme não está envolvendo o NavHost no MainActivity.
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Fix: </w:t>
            </w:r>
            <w:r>
              <w:rPr>
                <w:sz w:val="22"/>
                <w:szCs w:val="22"/>
              </w:rPr>
              <w:t xml:space="preserve">Verifique MainActivity.kt — o Scaffold e NavHost devem ser filhos diretos do ManagerFootTheme { }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Fontes Barlow não carregam (fallback para sans-serif)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Causa: </w:t>
            </w:r>
            <w:r>
              <w:rPr>
                <w:sz w:val="22"/>
                <w:szCs w:val="22"/>
              </w:rPr>
              <w:t xml:space="preserve">Nome do arquivo com hífen ou maiúscula em res/font/.
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Fix: </w:t>
            </w:r>
            <w:r>
              <w:rPr>
                <w:sz w:val="22"/>
                <w:szCs w:val="22"/>
              </w:rPr>
              <w:t xml:space="preserve">Renomeie para snake_case puro. Execute Build → Clean Project após renomear.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Brush.radialGradient causa crash em API 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Causa: </w:t>
            </w:r>
            <w:r>
              <w:rPr>
                <w:sz w:val="22"/>
                <w:szCs w:val="22"/>
              </w:rPr>
              <w:t xml:space="preserve">Alguns overloads de Brush.radialGradient requerem API 29+.
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Fix: </w:t>
            </w:r>
            <w:r>
              <w:rPr>
                <w:sz w:val="22"/>
                <w:szCs w:val="22"/>
              </w:rPr>
              <w:t xml:space="preserve">Use o overload com lista de colors e center: Offset, radius: Float — esse é compatível com API 26+.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NavigationBar com overlay cinza indesejado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Causa: </w:t>
            </w:r>
            <w:r>
              <w:rPr>
                <w:sz w:val="22"/>
                <w:szCs w:val="22"/>
              </w:rPr>
              <w:t xml:space="preserve">Material 3 aplica tonalElevation por padrão em surface.
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Fix: </w:t>
            </w:r>
            <w:r>
              <w:rPr>
                <w:sz w:val="22"/>
                <w:szCs w:val="22"/>
              </w:rPr>
              <w:t xml:space="preserve">Defina tonalElevation = 0.dp explicitamente na NavigationBar.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LinearProgressIndicator não aceita progress como Float direto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Causa: </w:t>
            </w:r>
            <w:r>
              <w:rPr>
                <w:sz w:val="22"/>
                <w:szCs w:val="22"/>
              </w:rPr>
              <w:t xml:space="preserve">API do Compose 1.6+ mudou para lambda: progress = { valor }.
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Fix: </w:t>
            </w:r>
            <w:r>
              <w:rPr>
                <w:sz w:val="22"/>
                <w:szCs w:val="22"/>
              </w:rPr>
              <w:t xml:space="preserve">Use progress = { progressoSimulacao } com chaves, não progress = progressoSimulacao.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Canvas dentro de LazyColumn causa crash de layout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Causa: </w:t>
            </w:r>
            <w:r>
              <w:rPr>
                <w:sz w:val="22"/>
                <w:szCs w:val="22"/>
              </w:rPr>
              <w:t xml:space="preserve">Canvas precisa de tamanho fixo ou fillMaxSize com restrição de altura.
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Fix: </w:t>
            </w:r>
            <w:r>
              <w:rPr>
                <w:sz w:val="22"/>
                <w:szCs w:val="22"/>
              </w:rPr>
              <w:t xml:space="preserve">Sempre defina modifier = Modifier.fillMaxWidth().height(200.dp) no Canvas container.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collectAsState() causa recomposição excessiva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Causa: </w:t>
            </w:r>
            <w:r>
              <w:rPr>
                <w:sz w:val="22"/>
                <w:szCs w:val="22"/>
              </w:rPr>
              <w:t xml:space="preserve">collectAsState() não respeita o ciclo de vida do Composable.
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Fix: </w:t>
            </w:r>
            <w:r>
              <w:rPr>
                <w:sz w:val="22"/>
                <w:szCs w:val="22"/>
              </w:rPr>
              <w:t xml:space="preserve">Substitua por collectAsStateWithLifecycle() de lifecycle-runtime-compose.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HorizontalDivider não existe no import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Causa: </w:t>
            </w:r>
            <w:r>
              <w:rPr>
                <w:sz w:val="22"/>
                <w:szCs w:val="22"/>
              </w:rPr>
              <w:t xml:space="preserve">Componente adicionado no Compose 1.4 / BOM 2023.06.
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Fix: </w:t>
            </w:r>
            <w:r>
              <w:rPr>
                <w:sz w:val="22"/>
                <w:szCs w:val="22"/>
              </w:rPr>
              <w:t xml:space="preserve">Confirme que o projeto usa Compose BOM 2024.12.01+ (já declarado no ARCHITECTURE.md).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53" w:sz="6" w:space="1"/>
        </w:pBdr>
        <w:shd w:fill="1A1A2E" w:val="clear"/>
        <w:spacing w:after="200" w:before="400"/>
        <w:ind w:left="160" w:right="160"/>
      </w:pPr>
      <w:r>
        <w:rPr>
          <w:b/>
          <w:bCs/>
          <w:color w:val="FFFFFF"/>
        </w:rPr>
        <w:t xml:space="preserve">8. Checklist de Entrega e Validação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sz w:val="22"/>
          <w:szCs w:val="22"/>
        </w:rPr>
        <w:t xml:space="preserve">Use esta lista para validar a implementação antes de abrir o Pull Request. Cada item deve ser marcado como completo.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8.1 Configuração Inicial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Branch criada: </w:t>
      </w:r>
      <w:r>
        <w:rPr>
          <w:sz w:val="22"/>
          <w:szCs w:val="22"/>
        </w:rPr>
        <w:t xml:space="preserve">feature/tactical-dark (ou equivalente)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Build limpo antes de começar: </w:t>
      </w:r>
      <w:r>
        <w:rPr>
          <w:sz w:val="22"/>
          <w:szCs w:val="22"/>
        </w:rPr>
        <w:t xml:space="preserve">./gradlew clean assembleDebug sem erros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Arquivos de fonte: </w:t>
      </w:r>
      <w:r>
        <w:rPr>
          <w:sz w:val="22"/>
          <w:szCs w:val="22"/>
        </w:rPr>
        <w:t xml:space="preserve">6 TTFs em res/font/ com nomes snake_case válidos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8.2 Tema e Tipografia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TacticalDarkColorScheme: </w:t>
      </w:r>
      <w:r>
        <w:rPr>
          <w:sz w:val="22"/>
          <w:szCs w:val="22"/>
        </w:rPr>
        <w:t xml:space="preserve">implementado em Theme.kt com todos os tokens de cor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ManagerFootTypography: </w:t>
      </w:r>
      <w:r>
        <w:rPr>
          <w:sz w:val="22"/>
          <w:szCs w:val="22"/>
        </w:rPr>
        <w:t xml:space="preserve">implementado em Type.kt com as famílias Barlow e Barlow Condensed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ManagerFootTheme: </w:t>
      </w:r>
      <w:r>
        <w:rPr>
          <w:sz w:val="22"/>
          <w:szCs w:val="22"/>
        </w:rPr>
        <w:t xml:space="preserve">envolve todo o conteúdo em MainActivity.kt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Build compilado sem erros após Theme.kt e Type.kt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8.3 Componentes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ForcaBadge: </w:t>
      </w:r>
      <w:r>
        <w:rPr>
          <w:sz w:val="22"/>
          <w:szCs w:val="22"/>
        </w:rPr>
        <w:t xml:space="preserve">verde ≥ 80, amber ≥ 65, cinza &lt; 65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InfoChip: </w:t>
      </w:r>
      <w:r>
        <w:rPr>
          <w:sz w:val="22"/>
          <w:szCs w:val="22"/>
        </w:rPr>
        <w:t xml:space="preserve">pill verde com borda semi-transparente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SecaoHeader: </w:t>
      </w:r>
      <w:r>
        <w:rPr>
          <w:sz w:val="22"/>
          <w:szCs w:val="22"/>
        </w:rPr>
        <w:t xml:space="preserve">label uppercase com letterSpacing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TeamHeaderCard: </w:t>
      </w:r>
      <w:r>
        <w:rPr>
          <w:sz w:val="22"/>
          <w:szCs w:val="22"/>
        </w:rPr>
        <w:t xml:space="preserve">glow decorativo, badge circular, KPIs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ResultadoCard: </w:t>
      </w:r>
      <w:r>
        <w:rPr>
          <w:sz w:val="22"/>
          <w:szCs w:val="22"/>
        </w:rPr>
        <w:t xml:space="preserve">barra lateral colorida por resultado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MatchCard: </w:t>
      </w:r>
      <w:r>
        <w:rPr>
          <w:sz w:val="22"/>
          <w:szCs w:val="22"/>
        </w:rPr>
        <w:t xml:space="preserve">botão verde, badges dos times, glow central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8.4 Screens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DashboardScreen: </w:t>
      </w:r>
      <w:r>
        <w:rPr>
          <w:sz w:val="22"/>
          <w:szCs w:val="22"/>
        </w:rPr>
        <w:t xml:space="preserve">LazyColumn, TeamHeaderCard fixo, BottomBar com NavigationBar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PartidaSimulacaoScreen: </w:t>
      </w:r>
      <w:r>
        <w:rPr>
          <w:sz w:val="22"/>
          <w:szCs w:val="22"/>
        </w:rPr>
        <w:t xml:space="preserve">PlacarSection com displayLarge, barra de progresso, EventoItem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EscalacaoScreen: </w:t>
      </w:r>
      <w:r>
        <w:rPr>
          <w:sz w:val="22"/>
          <w:szCs w:val="22"/>
        </w:rPr>
        <w:t xml:space="preserve">FormationField com Canvas, JogadorDot, lista de titulares com ForcaBadge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8.5 Testes Visuais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Emulador API 26 (minSdk): </w:t>
      </w:r>
      <w:r>
        <w:rPr>
          <w:sz w:val="22"/>
          <w:szCs w:val="22"/>
        </w:rPr>
        <w:t xml:space="preserve">app abre sem crash, fontes carregam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Emulador API 35 (targetSdk): </w:t>
      </w:r>
      <w:r>
        <w:rPr>
          <w:sz w:val="22"/>
          <w:szCs w:val="22"/>
        </w:rPr>
        <w:t xml:space="preserve">cores dinâmicas não sobrescrevem o tema escuro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Rotação de tela: </w:t>
      </w:r>
      <w:r>
        <w:rPr>
          <w:sz w:val="22"/>
          <w:szCs w:val="22"/>
        </w:rPr>
        <w:t xml:space="preserve">LazyColumn não perde estado, Canvas redimensiona corretamente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Tela de 5": </w:t>
      </w:r>
      <w:r>
        <w:rPr>
          <w:sz w:val="22"/>
          <w:szCs w:val="22"/>
        </w:rPr>
        <w:t xml:space="preserve">MatchCard e TeamHeaderCard não ultrapassam a largura da tela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b/>
          <w:bCs/>
          <w:color w:val="1A1A2E"/>
          <w:sz w:val="22"/>
          <w:szCs w:val="22"/>
        </w:rPr>
        <w:t xml:space="preserve">Modo de acessibilidade (texto grande): </w:t>
      </w:r>
      <w:r>
        <w:rPr>
          <w:sz w:val="22"/>
          <w:szCs w:val="22"/>
        </w:rPr>
        <w:t xml:space="preserve">labels não são cortados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155724"/>
                <w:sz w:val="22"/>
                <w:szCs w:val="22"/>
              </w:rPr>
              <w:t xml:space="preserve">✓  Critério de aprovação do PR</w:t>
            </w:r>
          </w:p>
        </w:tc>
      </w:tr>
      <w:tr>
        <w:tc>
          <w:tcPr>
            <w:tcBorders>
              <w:top w:val="nil" w:color="FFFFFF" w:sz="0"/>
              <w:left w:val="single" w:color="28A745" w:sz="1"/>
              <w:bottom w:val="single" w:color="28A745" w:sz="1"/>
              <w:right w:val="single" w:color="28A745" w:sz="1"/>
            </w:tcBorders>
            <w:shd w:fill="D4EDDA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O app compila sem warnings de deprecação relacionados às alterações feitas.</w:t>
            </w:r>
          </w:p>
        </w:tc>
      </w:tr>
      <w:tr>
        <w:tc>
          <w:tcPr>
            <w:tcBorders>
              <w:top w:val="nil" w:color="FFFFFF" w:sz="0"/>
              <w:left w:val="single" w:color="28A745" w:sz="1"/>
              <w:bottom w:val="single" w:color="28A745" w:sz="1"/>
              <w:right w:val="single" w:color="28A745" w:sz="1"/>
            </w:tcBorders>
            <w:shd w:fill="D4EDDA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Nenhuma exceção de runtime em operação normal de navegação (Dashboard → Simulação → Escalação).</w:t>
            </w:r>
          </w:p>
        </w:tc>
      </w:tr>
      <w:tr>
        <w:tc>
          <w:tcPr>
            <w:tcBorders>
              <w:top w:val="nil" w:color="FFFFFF" w:sz="0"/>
              <w:left w:val="single" w:color="28A745" w:sz="1"/>
              <w:bottom w:val="single" w:color="28A745" w:sz="1"/>
              <w:right w:val="single" w:color="28A745" w:sz="1"/>
            </w:tcBorders>
            <w:shd w:fill="D4EDDA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O ForcaBadge exibe cor correta para os três ranges em pelo menos 3 jogadores diferentes.</w:t>
            </w:r>
          </w:p>
        </w:tc>
      </w:tr>
      <w:tr>
        <w:tc>
          <w:tcPr>
            <w:tcBorders>
              <w:top w:val="nil" w:color="FFFFFF" w:sz="0"/>
              <w:left w:val="single" w:color="28A745" w:sz="1"/>
              <w:bottom w:val="single" w:color="28A745" w:sz="1"/>
              <w:right w:val="single" w:color="28A745" w:sz="1"/>
            </w:tcBorders>
            <w:shd w:fill="D4EDDA" w:val="clear"/>
            <w:tcMar>
              <w:top w:type="dxa" w:w="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color w:val="495057"/>
                <w:sz w:val="22"/>
                <w:szCs w:val="22"/>
              </w:rPr>
              <w:t xml:space="preserve">A simulação exibe o placar correto (valor persistido no Room, não re-simulado — conforme fix documentado no contexto do projeto).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53" w:sz="6" w:space="1"/>
        </w:pBdr>
        <w:shd w:fill="1A1A2E" w:val="clear"/>
        <w:spacing w:after="200" w:before="400"/>
        <w:ind w:left="160" w:right="160"/>
      </w:pPr>
      <w:r>
        <w:rPr>
          <w:b/>
          <w:bCs/>
          <w:color w:val="FFFFFF"/>
        </w:rPr>
        <w:t xml:space="preserve">9. Próximos Passos e Melhorias Futuras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sz w:val="22"/>
          <w:szCs w:val="22"/>
        </w:rPr>
        <w:t xml:space="preserve">As implementações abaixo ficam fora do escopo deste redesign inicial, mas são recomendadas para iterações futuras: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9.1 Animações de Entrada</w:t>
      </w:r>
    </w:p>
    <w:p>
      <w:pPr>
        <w:spacing w:after="160" w:before="0"/>
      </w:pPr>
      <w:r>
        <w:rPr>
          <w:sz w:val="22"/>
          <w:szCs w:val="22"/>
        </w:rPr>
        <w:t xml:space="preserve">Adicione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AnimatedVisibility</w:t>
      </w:r>
      <w:r>
        <w:rPr>
          <w:sz w:val="22"/>
          <w:szCs w:val="22"/>
        </w:rPr>
        <w:t xml:space="preserve"> com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slideInVertically + fadeIn</w:t>
      </w:r>
      <w:r>
        <w:rPr>
          <w:sz w:val="22"/>
          <w:szCs w:val="22"/>
        </w:rPr>
        <w:t xml:space="preserve"> nos EventoItem da simulação. Cada evento novo deve deslizar de baixo para cima com delay progressivo (50ms × índice).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Animação de evento — referência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AnimatedVisibility(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visible = isVisible,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enter   = slideInVertically(initialOffsetY = { it }) + fadeIn()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EventoItem(evento = evento)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9.2 Contador de Minuto Animado</w:t>
      </w:r>
    </w:p>
    <w:p>
      <w:pPr>
        <w:spacing w:after="160" w:before="0"/>
      </w:pPr>
      <w:r>
        <w:rPr>
          <w:sz w:val="22"/>
          <w:szCs w:val="22"/>
        </w:rPr>
        <w:t xml:space="preserve">Para a tela de simulação, use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LaunchedEffect</w:t>
      </w:r>
      <w:r>
        <w:rPr>
          <w:sz w:val="22"/>
          <w:szCs w:val="22"/>
        </w:rPr>
        <w:t xml:space="preserve"> com um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ticker</w:t>
      </w:r>
      <w:r>
        <w:rPr>
          <w:sz w:val="22"/>
          <w:szCs w:val="22"/>
        </w:rPr>
        <w:t xml:space="preserve"> que avança o minuto exibido de 0 a 90 com delay proporcional, criando a ilusão de jogo ao vivo. Combine com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animateIntAsState</w:t>
      </w:r>
      <w:r>
        <w:rPr>
          <w:sz w:val="22"/>
          <w:szCs w:val="22"/>
        </w:rPr>
        <w:t xml:space="preserve"> para suavizar a transição numérica.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9.3 TabelaScreen e MercadoScreen</w:t>
      </w:r>
    </w:p>
    <w:p>
      <w:pPr>
        <w:spacing w:after="160" w:before="0"/>
      </w:pPr>
      <w:r>
        <w:rPr>
          <w:sz w:val="22"/>
          <w:szCs w:val="22"/>
        </w:rPr>
        <w:t xml:space="preserve">As telas de tabela de classificação e mercado de transferências são placeholders. Ao implementá-las, reutilize os componentes desta seção: ForcaBadge para força dos jogadores, InfoChip para divisão/posição, e a paleta de cores do TacticalDarkColorScheme.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C853" w:sz="4" w:space="1"/>
        </w:pBdr>
        <w:spacing w:after="160" w:before="320"/>
      </w:pPr>
      <w:r>
        <w:rPr>
          <w:b/>
          <w:bCs/>
          <w:color w:val="1A1A2E"/>
        </w:rPr>
        <w:t xml:space="preserve">9.4 Splash Screen</w:t>
      </w:r>
    </w:p>
    <w:p>
      <w:pPr>
        <w:spacing w:after="160" w:before="0"/>
      </w:pPr>
      <w:r>
        <w:rPr>
          <w:sz w:val="22"/>
          <w:szCs w:val="22"/>
        </w:rPr>
        <w:t xml:space="preserve">Configure a Splash Screen da API 31+ para usar a cor de background BgPrimary e o ícone do app com tint verde. Isso elimina o flash branco na abertura do app, mantendo a imersão do tema escuro desde o primeiro frame.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90A4AE"/>
                <w:sz w:val="18"/>
                <w:szCs w:val="18"/>
              </w:rPr>
              <w:t xml:space="preserve">res/values/themes.xml — SplashScreen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&lt;style name="Theme.ManagerFoot.Starting" parent="Theme.SplashScreen"&gt;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&lt;item name="windowSplashScreenBackground"&gt;#0D0F14&lt;/item&gt;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&lt;item name="windowSplashScreenAnimatedIcon"&gt;@drawable/ic_launcher_foreground&lt;/item&gt;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    &lt;item name="postSplashScreenTheme"&gt;@style/Theme.ManagerFoot&lt;/item&gt;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CEFF1"/>
                <w:sz w:val="18"/>
                <w:szCs w:val="18"/>
              </w:rPr>
              <w:t xml:space="preserve">&lt;/style&gt;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CCCCC" w:sz="2" w:space="1"/>
        </w:pBdr>
        <w:spacing w:after="120" w:before="120"/>
      </w:pPr>
    </w:p>
    <w:p>
      <w:pPr>
        <w:spacing w:after="0" w:before="160"/>
        <w:jc w:val="center"/>
      </w:pPr>
      <w:r>
        <w:rPr>
          <w:color w:val="9E9E9E"/>
          <w:sz w:val="18"/>
          <w:szCs w:val="18"/>
        </w:rPr>
        <w:t xml:space="preserve">ManagerFoot — Guia de Implementação Design Tactical Dark  ·  v1.0  ·  Março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2026-03-30T22:26:31.116Z</dcterms:created>
  <dcterms:modified xsi:type="dcterms:W3CDTF">2026-03-30T22:26:31.118Z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