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C86E" w14:textId="4BE3D8D6" w:rsidR="00E952A7" w:rsidRDefault="00A23EEB">
      <w:r>
        <w:t xml:space="preserve">Suivi du projet : </w:t>
      </w:r>
      <w:hyperlink r:id="rId5" w:history="1">
        <w:r w:rsidRPr="00A23EEB">
          <w:rPr>
            <w:rStyle w:val="Lienhypertexte"/>
            <w:b/>
            <w:bCs/>
          </w:rPr>
          <w:t>Discursive-telotopic-signatures</w:t>
        </w:r>
      </w:hyperlink>
    </w:p>
    <w:p w14:paraId="6887F394" w14:textId="77777777" w:rsidR="00A23EEB" w:rsidRDefault="00A23EEB"/>
    <w:p w14:paraId="6DEE9E36" w14:textId="0FFCE3E0" w:rsidR="00A23EEB" w:rsidRDefault="00A23EEB">
      <w:r>
        <w:t>Concernant le pré-</w:t>
      </w:r>
      <w:r w:rsidR="00813880">
        <w:t>enregistrement</w:t>
      </w:r>
      <w:r>
        <w:t xml:space="preserve"> OSF, les fichier relatifs à l’installation de l’environnement sont à préciser car celui qui a été figé</w:t>
      </w:r>
      <w:r w:rsidR="00813880">
        <w:t xml:space="preserve"> en validant le dossier OSF</w:t>
      </w:r>
      <w:r>
        <w:t xml:space="preserve"> n’est pas à jour.</w:t>
      </w:r>
    </w:p>
    <w:p w14:paraId="7437534B" w14:textId="77777777" w:rsidR="00A23EEB" w:rsidRDefault="00A23EEB"/>
    <w:sectPr w:rsidR="00A23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6494F"/>
    <w:multiLevelType w:val="multilevel"/>
    <w:tmpl w:val="412EFB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5607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EB"/>
    <w:rsid w:val="002165F0"/>
    <w:rsid w:val="004E64D1"/>
    <w:rsid w:val="005D43ED"/>
    <w:rsid w:val="00813880"/>
    <w:rsid w:val="009278D2"/>
    <w:rsid w:val="00A23EEB"/>
    <w:rsid w:val="00AF5624"/>
    <w:rsid w:val="00D06562"/>
    <w:rsid w:val="00D74A19"/>
    <w:rsid w:val="00DF6B27"/>
    <w:rsid w:val="00E9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97C1"/>
  <w15:chartTrackingRefBased/>
  <w15:docId w15:val="{C7B46113-A763-49C3-94DF-1BC98285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3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rsid w:val="00D06562"/>
    <w:pPr>
      <w:keepNext/>
      <w:keepLines/>
      <w:widowControl w:val="0"/>
      <w:numPr>
        <w:ilvl w:val="3"/>
        <w:numId w:val="1"/>
      </w:numPr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rFonts w:ascii="Times New Roman" w:eastAsia="Arial" w:hAnsi="Times New Roman" w:cs="Arial"/>
      <w:color w:val="666666"/>
      <w:kern w:val="0"/>
      <w:szCs w:val="24"/>
      <w:lang w:val="en-US"/>
      <w14:ligatures w14:val="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3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  <w:unhideWhenUsed/>
    <w:rsid w:val="002165F0"/>
    <w:rPr>
      <w:vertAlign w:val="superscript"/>
    </w:rPr>
  </w:style>
  <w:style w:type="character" w:customStyle="1" w:styleId="Titre4Car">
    <w:name w:val="Titre 4 Car"/>
    <w:basedOn w:val="Policepardfaut"/>
    <w:link w:val="Titre4"/>
    <w:rsid w:val="00D06562"/>
    <w:rPr>
      <w:rFonts w:ascii="Times New Roman" w:eastAsia="Arial" w:hAnsi="Times New Roman" w:cs="Arial"/>
      <w:color w:val="666666"/>
      <w:kern w:val="0"/>
      <w:szCs w:val="24"/>
      <w:lang w:val="en-US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A23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3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3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23EE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3E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3E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3E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3E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3E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3E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3EE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3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3EE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3EEB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23E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3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an-Kleden/Discursive-telotopic-signa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JAHIER</dc:creator>
  <cp:keywords/>
  <dc:description/>
  <cp:lastModifiedBy>Olivier JAHIER</cp:lastModifiedBy>
  <cp:revision>3</cp:revision>
  <dcterms:created xsi:type="dcterms:W3CDTF">2025-10-03T08:30:00Z</dcterms:created>
  <dcterms:modified xsi:type="dcterms:W3CDTF">2025-10-03T09:43:00Z</dcterms:modified>
</cp:coreProperties>
</file>