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201</w:t>
      </w:r>
      <w:r>
        <w:rPr>
          <w:rFonts w:hint="eastAsia" w:ascii="黑体" w:eastAsia="黑体"/>
          <w:sz w:val="32"/>
          <w:lang w:val="en-US" w:eastAsia="zh-CN"/>
        </w:rPr>
        <w:t>9</w:t>
      </w:r>
      <w:r>
        <w:rPr>
          <w:rFonts w:hint="eastAsia" w:ascii="黑体" w:eastAsia="黑体"/>
          <w:sz w:val="32"/>
        </w:rPr>
        <w:t xml:space="preserve">福州职业技术学院技能大赛 数学建模赛题 </w:t>
      </w:r>
      <w:r>
        <w:rPr>
          <w:rFonts w:hint="eastAsia" w:ascii="黑体" w:eastAsia="黑体"/>
          <w:sz w:val="32"/>
          <w:lang w:val="en-US" w:eastAsia="zh-CN"/>
        </w:rPr>
        <w:t>B</w:t>
      </w:r>
      <w:r>
        <w:rPr>
          <w:rFonts w:hint="eastAsia" w:ascii="黑体" w:eastAsia="黑体"/>
          <w:sz w:val="32"/>
        </w:rPr>
        <w:t xml:space="preserve"> </w:t>
      </w:r>
    </w:p>
    <w:p>
      <w:pPr>
        <w:pStyle w:val="2"/>
        <w:spacing w:line="320" w:lineRule="exact"/>
        <w:jc w:val="center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（请先阅读</w:t>
      </w:r>
      <w:r>
        <w:rPr>
          <w:rFonts w:ascii="华文楷体" w:hAnsi="华文楷体" w:eastAsia="华文楷体"/>
          <w:sz w:val="28"/>
          <w:szCs w:val="28"/>
        </w:rPr>
        <w:t> </w:t>
      </w:r>
      <w:r>
        <w:rPr>
          <w:rFonts w:hint="eastAsia" w:ascii="华文楷体" w:hAnsi="华文楷体" w:eastAsia="华文楷体"/>
          <w:sz w:val="28"/>
          <w:szCs w:val="28"/>
        </w:rPr>
        <w:t>“</w:t>
      </w:r>
      <w:r>
        <w:rPr>
          <w:rFonts w:ascii="华文楷体" w:hAnsi="华文楷体" w:eastAsia="华文楷体"/>
          <w:sz w:val="28"/>
          <w:szCs w:val="28"/>
        </w:rPr>
        <w:t>对论文格式的统一要求</w:t>
      </w:r>
      <w:r>
        <w:rPr>
          <w:rFonts w:hint="eastAsia" w:ascii="华文楷体" w:hAnsi="华文楷体" w:eastAsia="华文楷体"/>
          <w:sz w:val="28"/>
          <w:szCs w:val="28"/>
        </w:rPr>
        <w:t>”）</w:t>
      </w:r>
    </w:p>
    <w:p>
      <w:pPr>
        <w:adjustRightInd w:val="0"/>
        <w:snapToGrid w:val="0"/>
        <w:spacing w:line="240" w:lineRule="atLeast"/>
        <w:jc w:val="center"/>
        <w:rPr>
          <w:rFonts w:hint="eastAsia"/>
          <w:b/>
          <w:sz w:val="24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579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8pt;height:0.6pt;width:477pt;z-index:251658240;mso-width-relative:page;mso-height-relative:page;" filled="f" coordsize="21600,21600" o:gfxdata="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VdFZdcAAAAGAQAA&#10;DwAAAAAAAAABACAAAAAiAAAAZHJzL2Rvd25yZXYueG1sUEsBAhQAFAAAAAgAh07iQHXtVLnhAQAA&#10;oAMAAA4AAAAAAAAAAQAgAAAAJgEAAGRycy9lMm9Eb2MueG1sUEsFBgAAAAAGAAYAWQEAAHkFAAAA&#10;AA==&#10;">
                <v:path arrowok="t"/>
                <v:fill on="f" focussize="0,0"/>
                <v:stroke weight="4.5pt" linestyle="thinThick"/>
                <v:imagedata o:title=""/>
                <o:lock v:ext="edit"/>
              </v:line>
            </w:pict>
          </mc:Fallback>
        </mc:AlternateContent>
      </w:r>
    </w:p>
    <w:p>
      <w:pPr>
        <w:spacing w:line="360" w:lineRule="auto"/>
        <w:jc w:val="center"/>
        <w:rPr>
          <w:rFonts w:hint="eastAsia" w:ascii="楷体_GB2312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>福州五区2009——2018常住人口变化探讨</w:t>
      </w:r>
    </w:p>
    <w:p>
      <w:pPr>
        <w:spacing w:line="360" w:lineRule="auto"/>
        <w:ind w:firstLine="440" w:firstLineChars="200"/>
        <w:rPr>
          <w:rFonts w:hint="eastAsia" w:ascii="Helvetica" w:hAnsi="Helvetica" w:cs="Helvetica"/>
          <w:color w:val="333333"/>
          <w:szCs w:val="21"/>
          <w:shd w:val="clear" w:color="auto" w:fill="FAFBFD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二〇一九年正值建国七十周年，</w:t>
      </w:r>
      <w:r>
        <w:rPr>
          <w:rFonts w:ascii="Helvetica" w:hAnsi="Helvetica" w:cs="Helvetica"/>
          <w:color w:val="333333"/>
          <w:szCs w:val="21"/>
          <w:shd w:val="clear" w:color="auto" w:fill="FAFBFD"/>
        </w:rPr>
        <w:t>福州</w:t>
      </w: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也</w:t>
      </w:r>
      <w:r>
        <w:rPr>
          <w:rFonts w:ascii="Helvetica" w:hAnsi="Helvetica" w:cs="Helvetica"/>
          <w:color w:val="333333"/>
          <w:szCs w:val="21"/>
          <w:shd w:val="clear" w:color="auto" w:fill="FAFBFD"/>
        </w:rPr>
        <w:t>迎来</w:t>
      </w: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了</w:t>
      </w:r>
      <w:r>
        <w:rPr>
          <w:rFonts w:ascii="Helvetica" w:hAnsi="Helvetica" w:cs="Helvetica"/>
          <w:color w:val="333333"/>
          <w:szCs w:val="21"/>
          <w:shd w:val="clear" w:color="auto" w:fill="FAFBFD"/>
        </w:rPr>
        <w:t>建国以来从未有过的发展机遇</w:t>
      </w: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AFBFD"/>
        </w:rPr>
        <w:t>现在五区叠加，长乐撤市设区，正在大力建设福州新区和滨海新城，即将</w:t>
      </w: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跻身</w:t>
      </w:r>
      <w:r>
        <w:rPr>
          <w:rFonts w:ascii="Helvetica" w:hAnsi="Helvetica" w:cs="Helvetica"/>
          <w:color w:val="333333"/>
          <w:szCs w:val="21"/>
          <w:shd w:val="clear" w:color="auto" w:fill="FAFBFD"/>
        </w:rPr>
        <w:t>国家中心城市，一个个利好袭来，福州的前景</w:t>
      </w: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不容小觑。以下是福州市统计局《2019年统计年鉴》人口项中的福州传统五区2009至2018年之间人口变化数据。随题附有相应EXCEL数据文件data.xls。</w:t>
      </w:r>
    </w:p>
    <w:p>
      <w:pPr>
        <w:spacing w:line="360" w:lineRule="auto"/>
        <w:rPr>
          <w:rFonts w:hint="eastAsia" w:ascii="Helvetica" w:hAnsi="Helvetica" w:cs="Helvetica"/>
          <w:color w:val="333333"/>
          <w:szCs w:val="21"/>
          <w:shd w:val="clear" w:color="auto" w:fill="FAFBFD"/>
        </w:rPr>
      </w:pPr>
      <w:r>
        <w:drawing>
          <wp:inline distT="0" distB="0" distL="114300" distR="114300">
            <wp:extent cx="5266690" cy="1678940"/>
            <wp:effectExtent l="0" t="0" r="1016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710" t="33501" r="12077" b="229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Helvetica" w:hAnsi="Helvetica" w:cs="Helvetica"/>
          <w:color w:val="333333"/>
          <w:szCs w:val="21"/>
          <w:shd w:val="clear" w:color="auto" w:fill="FAFBFD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AFBFD"/>
        </w:rPr>
        <w:t>就随题的数据，完成以下的问题：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1、求出各年五区的总人口数，给出2009年和2018年五区人口结构饼图；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2、找出五区总人口数增长最快的年份，并求出此年份的人口年增长率；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3、哪一区在十年中人口增长速度最快（不是单纯人口数最多）？求出十年的年平均增长率；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4、对各区人口的增长和减少，总人口数增速的快与慢给出你的具体原因分析和预测。（比如：旧城改造、新区开发、当时国家相应政策等等）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12576"/>
    <w:rsid w:val="179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2019-10-17T14:03:00Z</dcterms:created>
  <dc:creator>燕～</dc:creator>
  <cp:lastModifiedBy>燕～</cp:lastModifiedBy>
  <dcterms:modified xsi:type="dcterms:W3CDTF">2019-10-17T14:04:26Z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