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52"/>
          <w:szCs w:val="52"/>
          <w:lang w:val="en-US"/>
        </w:rPr>
      </w:pPr>
    </w:p>
    <w:p>
      <w:pPr>
        <w:jc w:val="both"/>
        <w:rPr>
          <w:rFonts w:hint="eastAsia" w:ascii="宋体" w:hAnsi="宋体" w:eastAsia="宋体" w:cs="宋体"/>
          <w:sz w:val="52"/>
          <w:szCs w:val="52"/>
          <w:lang w:val="en-US"/>
        </w:rPr>
      </w:pPr>
    </w:p>
    <w:p>
      <w:pPr>
        <w:jc w:val="center"/>
        <w:rPr>
          <w:rFonts w:hint="eastAsia" w:ascii="宋体" w:hAnsi="宋体" w:eastAsia="宋体" w:cs="宋体"/>
          <w:sz w:val="52"/>
          <w:szCs w:val="52"/>
          <w:lang w:val="en-US"/>
        </w:rPr>
      </w:pPr>
      <w:r>
        <w:rPr>
          <w:rFonts w:hint="eastAsia" w:ascii="宋体" w:hAnsi="宋体" w:eastAsia="宋体" w:cs="宋体"/>
          <w:sz w:val="52"/>
          <w:szCs w:val="52"/>
          <w:lang w:val="en-US" w:eastAsia="zh-CN"/>
        </w:rPr>
        <w:t>已阅APP</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科研项目工作总结</w:t>
      </w:r>
    </w:p>
    <w:p>
      <w:pPr>
        <w:jc w:val="center"/>
        <w:rPr>
          <w:rFonts w:hint="eastAsia" w:ascii="宋体" w:hAnsi="宋体" w:eastAsia="宋体" w:cs="宋体"/>
          <w:sz w:val="52"/>
          <w:szCs w:val="52"/>
          <w:lang w:val="en-US" w:eastAsia="zh-CN"/>
        </w:rPr>
      </w:pPr>
    </w:p>
    <w:p>
      <w:pPr>
        <w:jc w:val="center"/>
        <w:rPr>
          <w:rFonts w:hint="eastAsia" w:ascii="宋体" w:hAnsi="宋体" w:eastAsia="宋体" w:cs="宋体"/>
          <w:sz w:val="52"/>
          <w:szCs w:val="52"/>
          <w:lang w:val="en-US"/>
        </w:rPr>
      </w:pPr>
      <w:r>
        <w:rPr>
          <w:rFonts w:hint="eastAsia" w:ascii="宋体" w:hAnsi="宋体" w:eastAsia="宋体" w:cs="宋体"/>
          <w:sz w:val="52"/>
          <w:szCs w:val="52"/>
          <w:lang w:val="en-US"/>
        </w:rPr>
        <w:drawing>
          <wp:inline distT="0" distB="0" distL="114300" distR="114300">
            <wp:extent cx="3335020" cy="3335020"/>
            <wp:effectExtent l="0" t="0" r="17780" b="17780"/>
            <wp:docPr id="9" name="图片 9"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elcome"/>
                    <pic:cNvPicPr>
                      <a:picLocks noChangeAspect="1"/>
                    </pic:cNvPicPr>
                  </pic:nvPicPr>
                  <pic:blipFill>
                    <a:blip r:embed="rId5"/>
                    <a:stretch>
                      <a:fillRect/>
                    </a:stretch>
                  </pic:blipFill>
                  <pic:spPr>
                    <a:xfrm>
                      <a:off x="0" y="0"/>
                      <a:ext cx="3335020" cy="3335020"/>
                    </a:xfrm>
                    <a:prstGeom prst="rect">
                      <a:avLst/>
                    </a:prstGeom>
                  </pic:spPr>
                </pic:pic>
              </a:graphicData>
            </a:graphic>
          </wp:inline>
        </w:drawing>
      </w:r>
    </w:p>
    <w:p>
      <w:pPr>
        <w:jc w:val="center"/>
        <w:rPr>
          <w:rFonts w:hint="eastAsia" w:ascii="宋体" w:hAnsi="宋体" w:eastAsia="宋体" w:cs="宋体"/>
          <w:sz w:val="52"/>
          <w:szCs w:val="52"/>
          <w:lang w:val="en-US"/>
        </w:rPr>
      </w:pPr>
    </w:p>
    <w:p>
      <w:pPr>
        <w:jc w:val="center"/>
        <w:rPr>
          <w:rFonts w:hint="eastAsia" w:ascii="宋体" w:hAnsi="宋体" w:eastAsia="宋体" w:cs="宋体"/>
          <w:sz w:val="52"/>
          <w:szCs w:val="52"/>
          <w:lang w:val="en-US"/>
        </w:rPr>
      </w:pPr>
    </w:p>
    <w:p>
      <w:pPr>
        <w:jc w:val="center"/>
        <w:rPr>
          <w:rFonts w:hint="eastAsia" w:ascii="宋体" w:hAnsi="宋体" w:eastAsia="宋体" w:cs="宋体"/>
          <w:sz w:val="52"/>
          <w:szCs w:val="52"/>
          <w:lang w:val="en-US"/>
        </w:rPr>
      </w:pPr>
    </w:p>
    <w:p>
      <w:pPr>
        <w:jc w:val="both"/>
        <w:rPr>
          <w:rFonts w:hint="eastAsia" w:ascii="宋体" w:hAnsi="宋体" w:eastAsia="宋体" w:cs="宋体"/>
          <w:sz w:val="18"/>
          <w:szCs w:val="18"/>
          <w:lang w:val="en-US" w:eastAsia="zh-CN"/>
        </w:rPr>
      </w:pPr>
    </w:p>
    <w:p>
      <w:pPr>
        <w:jc w:val="center"/>
        <w:rPr>
          <w:rFonts w:hint="eastAsia" w:ascii="宋体" w:hAnsi="宋体" w:eastAsia="宋体" w:cs="宋体"/>
          <w:sz w:val="32"/>
          <w:szCs w:val="32"/>
        </w:rPr>
      </w:pPr>
      <w:r>
        <w:rPr>
          <w:rFonts w:hint="eastAsia" w:ascii="宋体" w:hAnsi="宋体" w:eastAsia="宋体" w:cs="宋体"/>
          <w:sz w:val="32"/>
          <w:szCs w:val="32"/>
        </w:rPr>
        <w:t>201</w:t>
      </w:r>
      <w:r>
        <w:rPr>
          <w:rFonts w:hint="eastAsia" w:ascii="宋体" w:hAnsi="宋体" w:eastAsia="宋体" w:cs="宋体"/>
          <w:sz w:val="32"/>
          <w:szCs w:val="32"/>
          <w:lang w:val="en-US" w:eastAsia="zh-CN"/>
        </w:rPr>
        <w:t>8</w:t>
      </w:r>
      <w:r>
        <w:rPr>
          <w:rFonts w:hint="eastAsia" w:ascii="宋体" w:hAnsi="宋体" w:eastAsia="宋体" w:cs="宋体"/>
          <w:sz w:val="32"/>
          <w:szCs w:val="32"/>
        </w:rPr>
        <w:t>年</w:t>
      </w:r>
      <w:r>
        <w:rPr>
          <w:rFonts w:hint="eastAsia" w:ascii="宋体" w:hAnsi="宋体" w:eastAsia="宋体" w:cs="宋体"/>
          <w:sz w:val="32"/>
          <w:szCs w:val="32"/>
          <w:lang w:val="en-US" w:eastAsia="zh-CN"/>
        </w:rPr>
        <w:t>5</w:t>
      </w:r>
      <w:r>
        <w:rPr>
          <w:rFonts w:hint="eastAsia" w:ascii="宋体" w:hAnsi="宋体" w:eastAsia="宋体" w:cs="宋体"/>
          <w:sz w:val="32"/>
          <w:szCs w:val="32"/>
        </w:rPr>
        <w:t>月</w:t>
      </w:r>
      <w:r>
        <w:rPr>
          <w:rFonts w:hint="eastAsia" w:ascii="宋体" w:hAnsi="宋体" w:eastAsia="宋体" w:cs="宋体"/>
          <w:sz w:val="32"/>
          <w:szCs w:val="32"/>
          <w:lang w:val="en-US" w:eastAsia="zh-CN"/>
        </w:rPr>
        <w:t>1</w:t>
      </w:r>
      <w:r>
        <w:rPr>
          <w:rFonts w:hint="eastAsia" w:ascii="宋体" w:hAnsi="宋体" w:eastAsia="宋体" w:cs="宋体"/>
          <w:sz w:val="32"/>
          <w:szCs w:val="32"/>
        </w:rPr>
        <w:t>日</w:t>
      </w:r>
    </w:p>
    <w:p>
      <w:pPr>
        <w:numPr>
          <w:numId w:val="0"/>
        </w:numPr>
        <w:jc w:val="both"/>
        <w:rPr>
          <w:rFonts w:hint="eastAsia" w:asciiTheme="minorEastAsia" w:hAnsiTheme="minorEastAsia" w:eastAsiaTheme="minorEastAsia" w:cstheme="minorEastAsia"/>
          <w:b/>
          <w:sz w:val="28"/>
          <w:szCs w:val="28"/>
          <w:lang w:val="en-US" w:eastAsia="zh-CN"/>
        </w:rPr>
      </w:pPr>
      <w:r>
        <w:rPr>
          <w:rFonts w:hint="eastAsia" w:asciiTheme="minorEastAsia" w:hAnsiTheme="minorEastAsia" w:cstheme="minorEastAsia"/>
          <w:b/>
          <w:sz w:val="28"/>
          <w:szCs w:val="28"/>
          <w:lang w:val="en-US" w:eastAsia="zh-CN"/>
        </w:rPr>
        <w:t>一、</w:t>
      </w:r>
      <w:r>
        <w:rPr>
          <w:rFonts w:hint="eastAsia" w:asciiTheme="minorEastAsia" w:hAnsiTheme="minorEastAsia" w:eastAsiaTheme="minorEastAsia" w:cstheme="minorEastAsia"/>
          <w:b/>
          <w:sz w:val="28"/>
          <w:szCs w:val="28"/>
          <w:lang w:val="en-US" w:eastAsia="zh-CN"/>
        </w:rPr>
        <w:t>选题背景：</w:t>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今社会传统互联网正在向移动互联网迁移和演变，随之而来的便是智能手机时代。传统互联网发展至今，理论研究和技术时间都日趋成熟，却开始无法满足人们希望在移动的过程中快速便捷地获取互联网信息和服务的需求。宽带无线技术和移动终端技术的快速发展使移动互联网应运而生。最初的移动互联网只是对传统互联网的简单复制、补充和延伸，发展至今已成为互联网未来的新方向，渗透到社会生活的方方面面，并带来了传播领域的变革。根据中国互联网网络信息中心的统计数据显示，中国的手机网民的数量保持着稳定增长的趋势。未来的十年被定义为移动移动互联网的十年。伴随着移动互联网的强劲发展市场进入门槛的逐渐降低，智能手机也逐渐成为主流的手机类型。智能手机的出现颠覆了传统手机作为单一使用工具的现象，既丰富了手机的沟通属性，集工作、娱生活于一体，又带动了第三方应用程序既手机APP产业的兴起和繁荣。随着4g网络的到来，大大满足了移动APP的应用软件的环境要求，智能手机用户使用APP应用软件的时间也会不断增加，即时通讯APP的开发的重要性日趋凸显，它将更加全面俘虏用户的心。</w:t>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移动通信的发展以及互联网向移动终端的普及，网络和用户对移动终端的要求越来越高，而Symbian，WindowsMobile，Palmos等手机平台,过于封闭，不能很好的满足用户的需求，因此市场迫切需要一个开放性很强的平台。经过多年的发展，第三代数字通信(3G)技术获得了广泛的接受，它为移动终端用户带来了更快的数据传输速率。随着3G网络的使用，移动终端不再仅是通讯网络的终端，还将成为互联网的终端。因此，移动终端的应用软件和需要的服务将会有很大的发展空间。Google为此于2007年推出了一个专为移动设备设计的软件平台Android。Android是一套真正意义上的开放性的移动设备综合平台，它包括操作系统、中间件和一些关键的平台应用。Android是由 Linux+Java构成的开源软件，允许所有厂商和个人在其基础上进行开发。Android平台的开放性等特点既能促进技术(包括平台自身)的创新，又有助于降低开发成本，还可以使运营商能非常方便地制定自己的特色化的产品。因此，它具有很大的市场发展潜力。Android是基于Linux的开源的手机</w:t>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42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最近随着即时通讯APP的大量普及和迅速发展。在庞大的手机用户中，通过即时通讯APP的用户也越来越多。Android是基于Linux的开源的手机操作平台，因此基于Android平台的即时通讯APP有着更好的应用前景。</w:t>
      </w:r>
    </w:p>
    <w:p>
      <w:pPr>
        <w:numPr>
          <w:ilvl w:val="0"/>
          <w:numId w:val="0"/>
        </w:numPr>
        <w:ind w:firstLine="420" w:firstLineChars="200"/>
        <w:jc w:val="both"/>
        <w:rPr>
          <w:rFonts w:hint="eastAsia" w:asciiTheme="minorEastAsia" w:hAnsiTheme="minorEastAsia" w:cstheme="minorEastAsia"/>
          <w:b w:val="0"/>
          <w:bCs/>
          <w:sz w:val="21"/>
          <w:szCs w:val="21"/>
          <w:lang w:val="en-US" w:eastAsia="zh-CN"/>
        </w:rPr>
      </w:pPr>
    </w:p>
    <w:p>
      <w:pPr>
        <w:numPr>
          <w:ilvl w:val="0"/>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    </w:t>
      </w:r>
    </w:p>
    <w:p>
      <w:pPr>
        <w:numPr>
          <w:numId w:val="0"/>
        </w:numPr>
        <w:rPr>
          <w:rFonts w:hint="eastAsia" w:ascii="宋体" w:hAnsi="宋体" w:eastAsia="宋体" w:cs="宋体"/>
          <w:b/>
          <w:bCs w:val="0"/>
          <w:sz w:val="28"/>
          <w:szCs w:val="28"/>
          <w:lang w:val="en-US" w:eastAsia="zh-CN"/>
        </w:rPr>
      </w:pPr>
      <w:r>
        <w:rPr>
          <w:rFonts w:hint="eastAsia" w:ascii="宋体" w:hAnsi="宋体" w:eastAsia="宋体" w:cs="宋体"/>
          <w:b/>
          <w:bCs w:val="0"/>
          <w:sz w:val="28"/>
          <w:szCs w:val="28"/>
          <w:lang w:val="en-US" w:eastAsia="zh-CN"/>
        </w:rPr>
        <w:t>二、项目分工：</w:t>
      </w:r>
    </w:p>
    <w:p>
      <w:pPr>
        <w:numPr>
          <w:ilvl w:val="0"/>
          <w:numId w:val="0"/>
        </w:numPr>
        <w:rPr>
          <w:rFonts w:hint="eastAsia" w:ascii="宋体" w:hAnsi="宋体" w:eastAsia="宋体" w:cs="宋体"/>
          <w:b/>
          <w:bCs w:val="0"/>
          <w:sz w:val="21"/>
          <w:szCs w:val="21"/>
          <w:lang w:val="en-US" w:eastAsia="zh-CN"/>
        </w:rPr>
      </w:pPr>
      <w:r>
        <w:rPr>
          <w:rFonts w:hint="eastAsia" w:ascii="宋体" w:hAnsi="宋体" w:eastAsia="宋体" w:cs="宋体"/>
          <w:b/>
          <w:bCs w:val="0"/>
          <w:sz w:val="24"/>
          <w:szCs w:val="24"/>
          <w:lang w:val="en-US" w:eastAsia="zh-CN"/>
        </w:rPr>
        <w:t xml:space="preserve">    </w:t>
      </w:r>
      <w:r>
        <w:rPr>
          <w:rFonts w:hint="eastAsia" w:ascii="宋体" w:hAnsi="宋体" w:eastAsia="宋体" w:cs="宋体"/>
          <w:b w:val="0"/>
          <w:bCs/>
          <w:sz w:val="21"/>
          <w:szCs w:val="21"/>
          <w:lang w:val="en-US" w:eastAsia="zh-CN"/>
        </w:rPr>
        <w:t>指导老师：许平</w:t>
      </w:r>
    </w:p>
    <w:p>
      <w:pPr>
        <w:numPr>
          <w:ilvl w:val="0"/>
          <w:numId w:val="0"/>
        </w:numPr>
        <w:ind w:firstLine="481"/>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组长:刘启明主要负责系统代码编写和功能的实现；</w:t>
      </w:r>
    </w:p>
    <w:p>
      <w:pPr>
        <w:numPr>
          <w:ilvl w:val="0"/>
          <w:numId w:val="0"/>
        </w:numPr>
        <w:ind w:firstLine="481"/>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组员:杨啸宇主要负责APP界面设计；</w:t>
      </w:r>
    </w:p>
    <w:p>
      <w:pPr>
        <w:numPr>
          <w:ilvl w:val="0"/>
          <w:numId w:val="0"/>
        </w:numPr>
        <w:ind w:firstLine="481"/>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向河汉主要负责APP数据库后台的数据处理；</w:t>
      </w:r>
    </w:p>
    <w:p>
      <w:pPr>
        <w:numPr>
          <w:ilvl w:val="0"/>
          <w:numId w:val="0"/>
        </w:numPr>
        <w:ind w:firstLine="481"/>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石添文主要负责系统功能实现；</w:t>
      </w:r>
    </w:p>
    <w:p>
      <w:pPr>
        <w:numPr>
          <w:ilvl w:val="0"/>
          <w:numId w:val="0"/>
        </w:numPr>
        <w:ind w:firstLine="481"/>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团队成员之间相互协作，在指导老师许平的指导下，经过长达半年的时间的努力，终于完成了此次科研项目。达到了预期的效果，实现了预期的功能。</w:t>
      </w:r>
    </w:p>
    <w:p>
      <w:pPr>
        <w:numPr>
          <w:numId w:val="0"/>
        </w:numPr>
        <w:rPr>
          <w:rFonts w:hint="eastAsia" w:ascii="宋体" w:hAnsi="宋体" w:eastAsia="宋体" w:cs="宋体"/>
          <w:b/>
          <w:bCs w:val="0"/>
          <w:sz w:val="28"/>
          <w:szCs w:val="28"/>
          <w:lang w:val="en-US" w:eastAsia="zh-CN"/>
        </w:rPr>
      </w:pPr>
      <w:r>
        <w:rPr>
          <w:rFonts w:hint="eastAsia" w:ascii="宋体" w:hAnsi="宋体" w:eastAsia="宋体" w:cs="宋体"/>
          <w:b/>
          <w:bCs w:val="0"/>
          <w:sz w:val="28"/>
          <w:szCs w:val="28"/>
          <w:lang w:val="en-US" w:eastAsia="zh-CN"/>
        </w:rPr>
        <w:t>三、项目进展及成果：</w:t>
      </w:r>
    </w:p>
    <w:p>
      <w:pPr>
        <w:numPr>
          <w:ilvl w:val="0"/>
          <w:numId w:val="0"/>
        </w:numPr>
        <w:jc w:val="center"/>
        <w:rPr>
          <w:rFonts w:hint="eastAsia" w:ascii="宋体" w:hAnsi="宋体" w:eastAsia="宋体" w:cs="宋体"/>
          <w:b w:val="0"/>
          <w:bCs/>
          <w:sz w:val="21"/>
          <w:szCs w:val="21"/>
          <w:lang w:val="en-US" w:eastAsia="zh-CN"/>
        </w:rPr>
      </w:pPr>
    </w:p>
    <w:p>
      <w:pPr>
        <w:numPr>
          <w:ilvl w:val="0"/>
          <w:numId w:val="0"/>
        </w:numPr>
        <w:jc w:val="center"/>
        <w:rPr>
          <w:rFonts w:hint="eastAsia" w:ascii="宋体" w:hAnsi="宋体" w:eastAsia="宋体" w:cs="宋体"/>
          <w:b w:val="0"/>
          <w:bCs/>
          <w:sz w:val="21"/>
          <w:szCs w:val="21"/>
          <w:lang w:val="en-US" w:eastAsia="zh-CN"/>
        </w:rPr>
      </w:pPr>
    </w:p>
    <w:p>
      <w:pPr>
        <w:numPr>
          <w:ilvl w:val="0"/>
          <w:numId w:val="0"/>
        </w:numPr>
        <w:jc w:val="center"/>
        <w:rPr>
          <w:rFonts w:hint="eastAsia" w:ascii="宋体" w:hAnsi="宋体" w:eastAsia="宋体" w:cs="宋体"/>
          <w:b w:val="0"/>
          <w:bCs/>
          <w:sz w:val="21"/>
          <w:szCs w:val="21"/>
          <w:lang w:val="en-US" w:eastAsia="zh-CN"/>
        </w:rPr>
      </w:pPr>
    </w:p>
    <w:p>
      <w:pPr>
        <w:numPr>
          <w:ilvl w:val="0"/>
          <w:numId w:val="0"/>
        </w:numPr>
        <w:jc w:val="center"/>
        <w:rPr>
          <w:rFonts w:hint="eastAsia" w:ascii="宋体" w:hAnsi="宋体" w:eastAsia="宋体" w:cs="宋体"/>
          <w:b w:val="0"/>
          <w:bCs/>
          <w:sz w:val="21"/>
          <w:szCs w:val="21"/>
          <w:lang w:val="en-US" w:eastAsia="zh-CN"/>
        </w:rPr>
      </w:pPr>
    </w:p>
    <w:p>
      <w:pPr>
        <w:numPr>
          <w:ilvl w:val="0"/>
          <w:numId w:val="0"/>
        </w:numPr>
        <w:jc w:val="center"/>
        <w:rPr>
          <w:rFonts w:hint="eastAsia" w:ascii="宋体" w:hAnsi="宋体" w:eastAsia="宋体" w:cs="宋体"/>
          <w:b w:val="0"/>
          <w:bCs/>
          <w:sz w:val="21"/>
          <w:szCs w:val="21"/>
          <w:lang w:val="en-US" w:eastAsia="zh-CN"/>
        </w:rPr>
      </w:pPr>
    </w:p>
    <w:p>
      <w:pPr>
        <w:numPr>
          <w:ilvl w:val="0"/>
          <w:numId w:val="0"/>
        </w:numPr>
        <w:jc w:val="center"/>
        <w:rPr>
          <w:rFonts w:hint="eastAsia" w:ascii="宋体" w:hAnsi="宋体" w:eastAsia="宋体" w:cs="宋体"/>
          <w:b w:val="0"/>
          <w:bCs/>
          <w:sz w:val="21"/>
          <w:szCs w:val="21"/>
          <w:lang w:val="en-US" w:eastAsia="zh-CN"/>
        </w:rPr>
      </w:pPr>
    </w:p>
    <w:p>
      <w:pPr>
        <w:numPr>
          <w:ilvl w:val="0"/>
          <w:numId w:val="0"/>
        </w:num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项目流程图</w:t>
      </w:r>
    </w:p>
    <w:p>
      <w:pPr>
        <w:numPr>
          <w:ilvl w:val="0"/>
          <w:numId w:val="0"/>
        </w:numPr>
        <w:jc w:val="center"/>
        <w:rPr>
          <w:rFonts w:hint="eastAsia" w:ascii="宋体" w:hAnsi="宋体" w:eastAsia="宋体" w:cs="宋体"/>
          <w:b w:val="0"/>
          <w:bCs/>
          <w:sz w:val="21"/>
          <w:szCs w:val="21"/>
          <w:lang w:val="en-US" w:eastAsia="zh-CN"/>
        </w:rPr>
      </w:pPr>
      <w:r>
        <w:drawing>
          <wp:inline distT="0" distB="0" distL="114300" distR="114300">
            <wp:extent cx="5273675" cy="3107690"/>
            <wp:effectExtent l="0" t="0" r="3175"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3675" cy="3107690"/>
                    </a:xfrm>
                    <a:prstGeom prst="rect">
                      <a:avLst/>
                    </a:prstGeom>
                    <a:noFill/>
                    <a:ln w="9525">
                      <a:noFill/>
                    </a:ln>
                  </pic:spPr>
                </pic:pic>
              </a:graphicData>
            </a:graphic>
          </wp:inline>
        </w:drawing>
      </w:r>
    </w:p>
    <w:p>
      <w:pPr>
        <w:numPr>
          <w:ilvl w:val="0"/>
          <w:numId w:val="0"/>
        </w:num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 xml:space="preserve">   </w:t>
      </w:r>
    </w:p>
    <w:p>
      <w:pPr>
        <w:numPr>
          <w:ilvl w:val="0"/>
          <w:numId w:val="0"/>
        </w:numPr>
        <w:rPr>
          <w:rFonts w:hint="eastAsia" w:ascii="宋体" w:hAnsi="宋体" w:eastAsia="宋体" w:cs="宋体"/>
          <w:b w:val="0"/>
          <w:bCs/>
          <w:sz w:val="21"/>
          <w:szCs w:val="21"/>
          <w:lang w:val="en-US" w:eastAsia="zh-CN"/>
        </w:rPr>
      </w:pPr>
      <w:r>
        <w:rPr>
          <w:rFonts w:hint="eastAsia" w:ascii="宋体" w:hAnsi="宋体" w:eastAsia="宋体" w:cs="宋体"/>
          <w:b/>
          <w:bCs w:val="0"/>
          <w:sz w:val="24"/>
          <w:szCs w:val="24"/>
          <w:lang w:val="en-US" w:eastAsia="zh-CN"/>
        </w:rPr>
        <w:t xml:space="preserve">  </w:t>
      </w:r>
      <w:r>
        <w:rPr>
          <w:rFonts w:hint="eastAsia" w:ascii="宋体" w:hAnsi="宋体" w:eastAsia="宋体" w:cs="宋体"/>
          <w:b/>
          <w:bCs w:val="0"/>
          <w:sz w:val="21"/>
          <w:szCs w:val="21"/>
          <w:lang w:val="en-US" w:eastAsia="zh-CN"/>
        </w:rPr>
        <w:t xml:space="preserve"> </w:t>
      </w:r>
      <w:r>
        <w:rPr>
          <w:rFonts w:hint="eastAsia" w:ascii="宋体" w:hAnsi="宋体" w:eastAsia="宋体" w:cs="宋体"/>
          <w:b w:val="0"/>
          <w:bCs/>
          <w:sz w:val="21"/>
          <w:szCs w:val="21"/>
          <w:lang w:val="en-US" w:eastAsia="zh-CN"/>
        </w:rPr>
        <w:t>截止目前该APP功能基本实现主要有以下几个功能：</w:t>
      </w:r>
    </w:p>
    <w:p>
      <w:pPr>
        <w:pStyle w:val="14"/>
        <w:keepNext w:val="0"/>
        <w:keepLines w:val="0"/>
        <w:pageBreakBefore w:val="0"/>
        <w:kinsoku/>
        <w:wordWrap/>
        <w:overflowPunct/>
        <w:topLinePunct w:val="0"/>
        <w:autoSpaceDE/>
        <w:autoSpaceDN/>
        <w:bidi w:val="0"/>
        <w:adjustRightInd/>
        <w:snapToGrid/>
        <w:spacing w:before="0" w:beforeLines="0" w:after="313" w:afterLines="100" w:line="360" w:lineRule="auto"/>
        <w:ind w:left="0" w:leftChars="0" w:right="0" w:righ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1、登录界面：</w:t>
      </w:r>
    </w:p>
    <w:p>
      <w:pPr>
        <w:pStyle w:val="14"/>
        <w:keepNext w:val="0"/>
        <w:keepLines w:val="0"/>
        <w:pageBreakBefore w:val="0"/>
        <w:kinsoku/>
        <w:wordWrap/>
        <w:overflowPunct/>
        <w:topLinePunct w:val="0"/>
        <w:autoSpaceDE/>
        <w:autoSpaceDN/>
        <w:bidi w:val="0"/>
        <w:adjustRightInd/>
        <w:snapToGrid/>
        <w:spacing w:before="0" w:beforeLines="0" w:after="313" w:afterLines="100" w:line="360" w:lineRule="auto"/>
        <w:ind w:left="0" w:leftChars="0" w:right="0" w:rightChars="0" w:firstLine="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用户在注册自己的信息后可以在登录界面输入自己的用户名和密码进行登陆</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617345" cy="2590165"/>
            <wp:effectExtent l="0" t="0" r="1905" b="635"/>
            <wp:docPr id="15" name="图片 15" descr="Screenshot_2018-03-09-23-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3-09-23-59-49"/>
                    <pic:cNvPicPr>
                      <a:picLocks noChangeAspect="1"/>
                    </pic:cNvPicPr>
                  </pic:nvPicPr>
                  <pic:blipFill>
                    <a:blip r:embed="rId7"/>
                    <a:stretch>
                      <a:fillRect/>
                    </a:stretch>
                  </pic:blipFill>
                  <pic:spPr>
                    <a:xfrm>
                      <a:off x="0" y="0"/>
                      <a:ext cx="1617345" cy="259016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2、注册界面：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在点击登录界面的加号时，没有账号的用户可以在此页面进行自己账号和密码的注册</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593850" cy="2553335"/>
            <wp:effectExtent l="0" t="0" r="6350" b="18415"/>
            <wp:docPr id="16" name="图片 16" descr="Screenshot_2018-03-10-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3-10-00-00-02"/>
                    <pic:cNvPicPr>
                      <a:picLocks noChangeAspect="1"/>
                    </pic:cNvPicPr>
                  </pic:nvPicPr>
                  <pic:blipFill>
                    <a:blip r:embed="rId8"/>
                    <a:stretch>
                      <a:fillRect/>
                    </a:stretch>
                  </pic:blipFill>
                  <pic:spPr>
                    <a:xfrm>
                      <a:off x="0" y="0"/>
                      <a:ext cx="1593850" cy="255333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3、主界面（帖子界面）：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sz w:val="21"/>
          <w:szCs w:val="21"/>
        </w:rPr>
      </w:pPr>
      <w:r>
        <w:rPr>
          <w:rFonts w:hint="eastAsia" w:ascii="宋体" w:hAnsi="宋体" w:eastAsia="宋体" w:cs="宋体"/>
          <w:kern w:val="0"/>
          <w:sz w:val="21"/>
          <w:szCs w:val="21"/>
          <w:lang w:val="en-US" w:eastAsia="zh-CN" w:bidi="ar"/>
        </w:rPr>
        <w:t>用户在登陆之后即会进入主要的帖子界面，在此界面可以浏览其他用户的帖子信息在此界面可以看到自己感兴趣的帖子，他们会按照时间顺序排列，如果想要收藏，可以点右侧朕准了收藏，并可以在个人信息界面查看。</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在热门帖子列表中会显示大家关注比较多的帖子，会按浏览的次数进行排序</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200150" cy="1923415"/>
            <wp:effectExtent l="0" t="0" r="0" b="635"/>
            <wp:docPr id="17" name="图片 17" descr="Screenshot_2018-03-09-23-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3-09-23-58-58"/>
                    <pic:cNvPicPr>
                      <a:picLocks noChangeAspect="1"/>
                    </pic:cNvPicPr>
                  </pic:nvPicPr>
                  <pic:blipFill>
                    <a:blip r:embed="rId9"/>
                    <a:stretch>
                      <a:fillRect/>
                    </a:stretch>
                  </pic:blipFill>
                  <pic:spPr>
                    <a:xfrm>
                      <a:off x="0" y="0"/>
                      <a:ext cx="1200150" cy="192341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4、发现界面：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用户可以在搜索框内搜索关键字来找到自己想要的帖子</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146810" cy="1838325"/>
            <wp:effectExtent l="0" t="0" r="15240" b="9525"/>
            <wp:docPr id="18" name="图片 18" descr="Screenshot_2018-03-10-0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8-03-10-00-00-53"/>
                    <pic:cNvPicPr>
                      <a:picLocks noChangeAspect="1"/>
                    </pic:cNvPicPr>
                  </pic:nvPicPr>
                  <pic:blipFill>
                    <a:blip r:embed="rId10"/>
                    <a:stretch>
                      <a:fillRect/>
                    </a:stretch>
                  </pic:blipFill>
                  <pic:spPr>
                    <a:xfrm>
                      <a:off x="0" y="0"/>
                      <a:ext cx="1146810" cy="183832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5、个人信息界面:</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在主界面点击左侧的人头像按钮即可进入个人信息侧边栏界面。在此界面可以修改个人信息的头像名称。在发布中可以查看自己已经发布的帖子信息，在准了的页面可以查看自己收藏的帖子信息。在设置界面可以修改自己的名称、签名以及头像信息。</w:t>
      </w:r>
    </w:p>
    <w:p>
      <w:pPr>
        <w:keepNext w:val="0"/>
        <w:keepLines w:val="0"/>
        <w:pageBreakBefore w:val="0"/>
        <w:widowControl/>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1134745" cy="1818640"/>
            <wp:effectExtent l="0" t="0" r="8255" b="10160"/>
            <wp:docPr id="19" name="图片 19" descr="Screenshot_2018-03-10-0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8-03-10-00-01-05"/>
                    <pic:cNvPicPr>
                      <a:picLocks noChangeAspect="1"/>
                    </pic:cNvPicPr>
                  </pic:nvPicPr>
                  <pic:blipFill>
                    <a:blip r:embed="rId11"/>
                    <a:stretch>
                      <a:fillRect/>
                    </a:stretch>
                  </pic:blipFill>
                  <pic:spPr>
                    <a:xfrm>
                      <a:off x="0" y="0"/>
                      <a:ext cx="1134745" cy="1818640"/>
                    </a:xfrm>
                    <a:prstGeom prst="rect">
                      <a:avLst/>
                    </a:prstGeom>
                  </pic:spPr>
                </pic:pic>
              </a:graphicData>
            </a:graphic>
          </wp:inline>
        </w:drawing>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313" w:afterLines="100" w:line="360" w:lineRule="auto"/>
        <w:ind w:left="0" w:leftChars="0" w:right="0" w:rightChars="0" w:firstLine="0" w:firstLineChars="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即时通讯功能：</w:t>
      </w:r>
    </w:p>
    <w:p>
      <w:pPr>
        <w:keepNext w:val="0"/>
        <w:keepLines w:val="0"/>
        <w:widowControl/>
        <w:suppressLineNumbers w:val="0"/>
        <w:jc w:val="left"/>
        <w:rPr>
          <w:sz w:val="21"/>
          <w:szCs w:val="21"/>
        </w:rPr>
      </w:pPr>
      <w:r>
        <w:rPr>
          <w:rFonts w:hint="eastAsia" w:ascii="宋体" w:hAnsi="宋体" w:eastAsia="宋体" w:cs="宋体"/>
          <w:kern w:val="0"/>
          <w:sz w:val="21"/>
          <w:szCs w:val="21"/>
          <w:lang w:val="en-US" w:eastAsia="zh-CN" w:bidi="ar"/>
        </w:rPr>
        <w:t>该项目可以实现即时通讯功能，用户可以在该APP中添加好友，并且相互聊天，促进大家的交流。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50365" cy="2788920"/>
            <wp:effectExtent l="0" t="0" r="698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1650365" cy="278892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580515" cy="2811145"/>
            <wp:effectExtent l="0" t="0" r="635"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1580515" cy="281114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313" w:afterLines="100" w:line="360" w:lineRule="auto"/>
        <w:ind w:leftChars="0" w:right="0" w:rightChars="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313" w:afterLines="100" w:line="360" w:lineRule="auto"/>
        <w:ind w:leftChars="0" w:right="0" w:rightChars="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313" w:afterLines="100" w:line="360" w:lineRule="auto"/>
        <w:ind w:leftChars="0" w:right="0" w:rightChars="0"/>
        <w:jc w:val="left"/>
        <w:textAlignment w:val="auto"/>
        <w:rPr>
          <w:rFonts w:hint="eastAsia" w:ascii="宋体" w:hAnsi="宋体" w:eastAsia="宋体" w:cs="宋体"/>
          <w:kern w:val="0"/>
          <w:sz w:val="21"/>
          <w:szCs w:val="21"/>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after="313" w:afterLines="100" w:line="360" w:lineRule="auto"/>
        <w:ind w:right="0" w:rightChars="0"/>
        <w:jc w:val="left"/>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项目的创新点与特色：</w:t>
      </w:r>
    </w:p>
    <w:p>
      <w:pPr>
        <w:keepNext w:val="0"/>
        <w:keepLines w:val="0"/>
        <w:pageBreakBefore w:val="0"/>
        <w:widowControl/>
        <w:numPr>
          <w:numId w:val="0"/>
        </w:numPr>
        <w:suppressLineNumbers w:val="0"/>
        <w:kinsoku/>
        <w:wordWrap/>
        <w:overflowPunct/>
        <w:topLinePunct w:val="0"/>
        <w:autoSpaceDE/>
        <w:autoSpaceDN/>
        <w:bidi w:val="0"/>
        <w:adjustRightInd/>
        <w:snapToGrid/>
        <w:spacing w:after="313" w:afterLines="100" w:line="360" w:lineRule="auto"/>
        <w:ind w:right="0" w:rightChars="0" w:firstLine="420" w:firstLineChars="200"/>
        <w:jc w:val="left"/>
        <w:textAlignment w:val="auto"/>
        <w:rPr>
          <w:rFonts w:hint="eastAsia" w:ascii="宋体" w:hAnsi="宋体" w:eastAsia="宋体" w:cs="宋体"/>
          <w:b/>
          <w:bCs w:val="0"/>
          <w:sz w:val="21"/>
          <w:szCs w:val="21"/>
          <w:lang w:val="en-US" w:eastAsia="zh-CN"/>
        </w:rPr>
      </w:pPr>
      <w:r>
        <w:rPr>
          <w:rFonts w:hint="eastAsia" w:ascii="宋体" w:hAnsi="宋体" w:eastAsia="宋体" w:cs="宋体"/>
          <w:b w:val="0"/>
          <w:bCs w:val="0"/>
          <w:sz w:val="21"/>
          <w:szCs w:val="21"/>
          <w:lang w:val="en-US" w:eastAsia="zh-CN"/>
        </w:rPr>
        <w:t>现今的大学校园环境是偏于沉闷的，虽然国内高校有很好的学术氛围，有良好的学习体制，也有部分非常活跃的社团，丰富了大学生们的校园生活。 但对于大部分同学来说他们没有良好的社交圈、朋友圈，也并未参与各色活动，闲暇时光都在寝室虚度，或是只能在图书馆与寝室过着两点一线的生活，他们还是缺少和志同道合的人走出寝室来到校园中锻炼、交友的机会，这大大影响了大学生的社交能力，美好的大学时光就这样可能被浪费了。本项目为“已阅app”，定位是校内聊天论坛工具，主要是为了方便大学生在沉闷的校园生活中可以有自己的发言空间，可以发送自己的言论和帖子与大家交流。在本App中大家都是一个“皇帝“”，将大家的帖子可以看做是古时候的奏章，当看到自己比较感兴趣的帖子时，可以进行批阅发表自己的言论。大大增加了本app的形象性与趣味性。随着应用开发技术的进步，越来越多的在校大学生通过社交App进行交友，使得学生们的校园生活变得更加丰富多彩。不管是高一届的学生，还是刚入学的新生，都能通过移动端轻松结交到新朋友。即使是性格内向的同学也无需纠结开场白，更不用</w:t>
      </w:r>
      <w:r>
        <w:rPr>
          <w:rFonts w:hint="eastAsia" w:ascii="宋体" w:hAnsi="宋体" w:eastAsia="宋体" w:cs="宋体"/>
          <w:b w:val="0"/>
          <w:sz w:val="21"/>
          <w:szCs w:val="21"/>
        </w:rPr>
        <w:t>担心该找不到合适的聊天话题，利用</w:t>
      </w:r>
      <w:r>
        <w:rPr>
          <w:rFonts w:hint="eastAsia" w:ascii="宋体" w:hAnsi="宋体" w:eastAsia="宋体" w:cs="宋体"/>
          <w:b w:val="0"/>
          <w:sz w:val="21"/>
          <w:szCs w:val="21"/>
          <w:lang w:val="en-US" w:eastAsia="zh-CN"/>
        </w:rPr>
        <w:t>社交</w:t>
      </w:r>
      <w:r>
        <w:rPr>
          <w:rFonts w:hint="eastAsia" w:ascii="宋体" w:hAnsi="宋体" w:eastAsia="宋体" w:cs="宋体"/>
          <w:b w:val="0"/>
          <w:sz w:val="21"/>
          <w:szCs w:val="21"/>
        </w:rPr>
        <w:t>App能很方便的找出有共同爱好的用户，从线上到线下快速开展活动结识好友。</w:t>
      </w:r>
      <w:r>
        <w:rPr>
          <w:rFonts w:hint="eastAsia" w:ascii="宋体" w:hAnsi="宋体" w:eastAsia="宋体" w:cs="宋体"/>
          <w:b w:val="0"/>
          <w:sz w:val="21"/>
          <w:szCs w:val="21"/>
          <w:lang w:val="en-US" w:eastAsia="zh-CN"/>
        </w:rPr>
        <w:t>找到自己志同道合的朋友。该项目的设计符合人机交互、操作逻辑、界面美观和人的使用习惯。它在操作上简洁易懂和舒适自由，也充分体现了该项目的特点以及定位。该项目设计会创造更大程度的人性化设计。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313" w:afterLines="100" w:line="360" w:lineRule="auto"/>
        <w:ind w:right="0" w:rightChars="0"/>
        <w:jc w:val="left"/>
        <w:textAlignment w:val="auto"/>
        <w:rPr>
          <w:rFonts w:hint="eastAsia" w:ascii="宋体" w:hAnsi="宋体" w:eastAsia="宋体" w:cs="宋体"/>
          <w:b/>
          <w:bCs/>
          <w:kern w:val="2"/>
          <w:sz w:val="24"/>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after="313" w:afterLines="100" w:line="360" w:lineRule="auto"/>
        <w:ind w:right="0" w:rightChars="0"/>
        <w:textAlignment w:val="auto"/>
        <w:rPr>
          <w:rStyle w:val="10"/>
          <w:rFonts w:hint="eastAsia" w:ascii="宋体" w:hAnsi="宋体" w:eastAsia="宋体" w:cs="宋体"/>
          <w:b/>
          <w:bCs/>
          <w:i w:val="0"/>
          <w:caps w:val="0"/>
          <w:color w:val="333333"/>
          <w:spacing w:val="0"/>
          <w:sz w:val="24"/>
          <w:szCs w:val="24"/>
          <w:shd w:val="clear" w:fill="FFFFFF"/>
          <w:lang w:val="en-US" w:eastAsia="zh-CN"/>
        </w:rPr>
      </w:pPr>
      <w:r>
        <w:rPr>
          <w:rStyle w:val="10"/>
          <w:rFonts w:hint="eastAsia" w:ascii="宋体" w:hAnsi="宋体" w:eastAsia="宋体" w:cs="宋体"/>
          <w:b/>
          <w:bCs/>
          <w:i w:val="0"/>
          <w:caps w:val="0"/>
          <w:color w:val="333333"/>
          <w:spacing w:val="0"/>
          <w:sz w:val="28"/>
          <w:szCs w:val="28"/>
          <w:shd w:val="clear" w:fill="FFFFFF"/>
          <w:lang w:val="en-US" w:eastAsia="zh-CN"/>
        </w:rPr>
        <w:t>五、项目实施过程中的收获与体会：</w:t>
      </w:r>
      <w:bookmarkStart w:id="0" w:name="_GoBack"/>
      <w:bookmarkEnd w:id="0"/>
    </w:p>
    <w:p>
      <w:pPr>
        <w:pStyle w:val="14"/>
        <w:pageBreakBefore w:val="0"/>
        <w:widowControl w:val="0"/>
        <w:kinsoku/>
        <w:wordWrap/>
        <w:overflowPunct/>
        <w:topLinePunct w:val="0"/>
        <w:autoSpaceDE/>
        <w:autoSpaceDN/>
        <w:bidi w:val="0"/>
        <w:adjustRightInd/>
        <w:snapToGrid/>
        <w:spacing w:before="0" w:beforeLines="0" w:after="313" w:afterLines="100" w:line="360" w:lineRule="auto"/>
        <w:ind w:right="0" w:rightChars="0" w:firstLine="420" w:firstLineChars="0"/>
        <w:textAlignment w:val="auto"/>
        <w:rPr>
          <w:rFonts w:hint="eastAsia" w:ascii="宋体" w:hAnsi="宋体" w:eastAsia="宋体" w:cs="宋体"/>
          <w:color w:val="FF0000"/>
          <w:sz w:val="28"/>
          <w:szCs w:val="28"/>
        </w:rPr>
      </w:pPr>
      <w:r>
        <w:rPr>
          <w:rFonts w:hint="eastAsia" w:ascii="宋体" w:hAnsi="宋体" w:eastAsia="宋体" w:cs="宋体"/>
          <w:b w:val="0"/>
          <w:sz w:val="21"/>
          <w:szCs w:val="21"/>
        </w:rPr>
        <w:t>本App主要是利用</w:t>
      </w:r>
      <w:r>
        <w:rPr>
          <w:rFonts w:hint="eastAsia" w:ascii="宋体" w:hAnsi="宋体" w:eastAsia="宋体" w:cs="宋体"/>
          <w:b w:val="0"/>
          <w:sz w:val="21"/>
          <w:szCs w:val="21"/>
          <w:lang w:val="en-US" w:eastAsia="zh-CN"/>
        </w:rPr>
        <w:t>大家的课余时间</w:t>
      </w:r>
      <w:r>
        <w:rPr>
          <w:rFonts w:hint="eastAsia" w:ascii="宋体" w:hAnsi="宋体" w:eastAsia="宋体" w:cs="宋体"/>
          <w:b w:val="0"/>
          <w:sz w:val="21"/>
          <w:szCs w:val="21"/>
        </w:rPr>
        <w:t>来开发</w:t>
      </w:r>
      <w:r>
        <w:rPr>
          <w:rFonts w:hint="eastAsia" w:ascii="宋体" w:hAnsi="宋体" w:eastAsia="宋体" w:cs="宋体"/>
          <w:b w:val="0"/>
          <w:sz w:val="21"/>
          <w:szCs w:val="21"/>
          <w:lang w:val="en-US" w:eastAsia="zh-CN"/>
        </w:rPr>
        <w:t>完成</w:t>
      </w:r>
      <w:r>
        <w:rPr>
          <w:rFonts w:hint="eastAsia" w:ascii="宋体" w:hAnsi="宋体" w:eastAsia="宋体" w:cs="宋体"/>
          <w:b w:val="0"/>
          <w:sz w:val="21"/>
          <w:szCs w:val="21"/>
        </w:rPr>
        <w:t>的，项目组成员都对安卓编程具有极其浓厚的兴趣。在近一年来的学习中大家学会了编写各类功能性的代码，非常</w:t>
      </w:r>
      <w:r>
        <w:rPr>
          <w:rFonts w:hint="eastAsia" w:ascii="宋体" w:hAnsi="宋体" w:eastAsia="宋体" w:cs="宋体"/>
          <w:b w:val="0"/>
          <w:sz w:val="21"/>
          <w:szCs w:val="21"/>
          <w:lang w:val="en-US" w:eastAsia="zh-CN"/>
        </w:rPr>
        <w:t>高兴有机会能够做一个属于自己的APP项目</w:t>
      </w:r>
      <w:r>
        <w:rPr>
          <w:rFonts w:hint="eastAsia" w:ascii="宋体" w:hAnsi="宋体" w:eastAsia="宋体" w:cs="宋体"/>
          <w:b w:val="0"/>
          <w:sz w:val="21"/>
          <w:szCs w:val="21"/>
        </w:rPr>
        <w:t>。</w:t>
      </w:r>
      <w:r>
        <w:rPr>
          <w:rFonts w:hint="eastAsia" w:ascii="宋体" w:hAnsi="宋体" w:eastAsia="宋体" w:cs="宋体"/>
          <w:b w:val="0"/>
          <w:sz w:val="21"/>
          <w:szCs w:val="21"/>
          <w:lang w:val="en-US" w:eastAsia="zh-CN"/>
        </w:rPr>
        <w:t>转眼间关于该项目的制作已经快一年了，从2017年4月份到现在我们项目组的成员们进过申请立项、收集资料、分析数据、编写代码、制作界面到最后的最终完成该项目各个阶段成功地制作出了我们的“已阅APP”。这无疑是对我们全体科研小组们将近一年的努力付出的最好的回报；当然也要感谢许平老师在百忙之中利用工作之余对我们该项目的细心指导。科研项目的制作是一个艰苦而又漫长的过程，在此过程中我们也收获了快乐，并且提升了自己的专业技能，是自己所学的知识可以得以实践。但还是有许多的不足需要我们不断去充实自己，希望可以得到老师的多多指导，日后可以收获更多。</w:t>
      </w:r>
    </w:p>
    <w:p>
      <w:pPr>
        <w:pageBreakBefore w:val="0"/>
        <w:widowControl w:val="0"/>
        <w:numPr>
          <w:ilvl w:val="0"/>
          <w:numId w:val="0"/>
        </w:numPr>
        <w:kinsoku/>
        <w:wordWrap/>
        <w:overflowPunct/>
        <w:topLinePunct w:val="0"/>
        <w:autoSpaceDE/>
        <w:autoSpaceDN/>
        <w:bidi w:val="0"/>
        <w:adjustRightInd/>
        <w:snapToGrid/>
        <w:spacing w:after="313" w:afterLines="100" w:line="360" w:lineRule="auto"/>
        <w:ind w:right="0" w:rightChars="0"/>
        <w:textAlignment w:val="auto"/>
        <w:rPr>
          <w:rStyle w:val="10"/>
          <w:rFonts w:hint="eastAsia" w:ascii="宋体" w:hAnsi="宋体" w:eastAsia="宋体" w:cs="宋体"/>
          <w:b/>
          <w:bCs/>
          <w:i w:val="0"/>
          <w:caps w:val="0"/>
          <w:color w:val="333333"/>
          <w:spacing w:val="0"/>
          <w:sz w:val="24"/>
          <w:szCs w:val="24"/>
          <w:shd w:val="clear" w:fill="FFFFFF"/>
          <w:lang w:val="en-US" w:eastAsia="zh-CN"/>
        </w:rPr>
      </w:pPr>
    </w:p>
    <w:p>
      <w:pPr>
        <w:pageBreakBefore w:val="0"/>
        <w:widowControl w:val="0"/>
        <w:kinsoku/>
        <w:wordWrap/>
        <w:overflowPunct/>
        <w:topLinePunct w:val="0"/>
        <w:autoSpaceDE/>
        <w:autoSpaceDN/>
        <w:bidi w:val="0"/>
        <w:adjustRightInd/>
        <w:snapToGrid/>
        <w:spacing w:after="313" w:afterLines="100" w:line="360" w:lineRule="auto"/>
        <w:ind w:right="0" w:rightChars="0"/>
        <w:textAlignment w:val="auto"/>
        <w:rPr>
          <w:rFonts w:hint="eastAsia" w:ascii="宋体" w:hAnsi="宋体" w:eastAsia="宋体" w:cs="宋体"/>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313" w:afterLines="100" w:line="360" w:lineRule="auto"/>
        <w:ind w:right="0" w:rightChars="0"/>
        <w:jc w:val="left"/>
        <w:textAlignment w:val="auto"/>
        <w:rPr>
          <w:rFonts w:hint="eastAsia" w:ascii="宋体" w:hAnsi="宋体" w:eastAsia="宋体" w:cs="宋体"/>
          <w:b/>
          <w:bCs/>
          <w:kern w:val="2"/>
          <w:sz w:val="24"/>
          <w:szCs w:val="24"/>
          <w:lang w:val="en-US" w:eastAsia="zh-CN" w:bidi="ar-SA"/>
        </w:rPr>
      </w:pPr>
    </w:p>
    <w:p>
      <w:pPr>
        <w:numPr>
          <w:ilvl w:val="0"/>
          <w:numId w:val="0"/>
        </w:numPr>
        <w:ind w:firstLine="481"/>
        <w:rPr>
          <w:rFonts w:hint="eastAsia" w:ascii="仿宋_GB2312" w:hAnsi="宋体" w:eastAsia="仿宋_GB2312"/>
          <w:sz w:val="24"/>
          <w:lang w:val="en-US" w:eastAsia="zh-CN"/>
        </w:rPr>
      </w:pPr>
    </w:p>
    <w:p>
      <w:pPr>
        <w:numPr>
          <w:ilvl w:val="0"/>
          <w:numId w:val="0"/>
        </w:numPr>
        <w:ind w:firstLine="420"/>
        <w:rPr>
          <w:rFonts w:hint="eastAsia" w:ascii="宋体" w:hAnsi="宋体" w:eastAsia="宋体" w:cs="宋体"/>
          <w:b w:val="0"/>
          <w:bCs/>
          <w:sz w:val="21"/>
          <w:szCs w:val="21"/>
          <w:lang w:val="en-US" w:eastAsia="zh-CN"/>
        </w:rPr>
      </w:pPr>
    </w:p>
    <w:p>
      <w:pPr>
        <w:numPr>
          <w:ilvl w:val="0"/>
          <w:numId w:val="0"/>
        </w:numP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313" w:afterLines="100" w:line="360" w:lineRule="auto"/>
        <w:ind w:right="0" w:rightChars="0" w:firstLine="420" w:firstLineChars="200"/>
        <w:jc w:val="both"/>
        <w:textAlignment w:val="auto"/>
        <w:outlineLvl w:val="9"/>
        <w:rPr>
          <w:rFonts w:hint="eastAsia" w:ascii="宋体" w:hAnsi="宋体" w:eastAsia="宋体" w:cs="宋体"/>
          <w:sz w:val="21"/>
          <w:szCs w:val="21"/>
          <w:lang w:val="en-US" w:eastAsia="zh-CN"/>
        </w:rPr>
      </w:pPr>
    </w:p>
    <w:p>
      <w:pPr>
        <w:numPr>
          <w:ilvl w:val="0"/>
          <w:numId w:val="0"/>
        </w:numPr>
        <w:jc w:val="both"/>
        <w:rPr>
          <w:rFonts w:hint="eastAsia" w:ascii="黑体" w:hAnsi="宋体" w:eastAsia="黑体"/>
          <w:b/>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Source Code Pro">
    <w:altName w:val="Yu Gothic UI"/>
    <w:panose1 w:val="020B0509030403020204"/>
    <w:charset w:val="00"/>
    <w:family w:val="modern"/>
    <w:pitch w:val="default"/>
    <w:sig w:usb0="00000000" w:usb1="00000000" w:usb2="00000000" w:usb3="00000000" w:csb0="00000193" w:csb1="00000000"/>
  </w:font>
  <w:font w:name="Yu Gothic UI">
    <w:panose1 w:val="020B0500000000000000"/>
    <w:charset w:val="80"/>
    <w:family w:val="auto"/>
    <w:pitch w:val="default"/>
    <w:sig w:usb0="E00002FF" w:usb1="2AC7FDFF" w:usb2="00000016" w:usb3="00000000" w:csb0="2002009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幼圆">
    <w:panose1 w:val="0201050906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
    <w:altName w:val="PMingLiU-ExtB"/>
    <w:panose1 w:val="02010609000101010101"/>
    <w:charset w:val="88"/>
    <w:family w:val="auto"/>
    <w:pitch w:val="default"/>
    <w:sig w:usb0="00000000" w:usb1="00000000" w:usb2="00000016"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IGDT">
    <w:altName w:val="Segoe Print"/>
    <w:panose1 w:val="00000400000000000000"/>
    <w:charset w:val="00"/>
    <w:family w:val="auto"/>
    <w:pitch w:val="default"/>
    <w:sig w:usb0="00000000" w:usb1="00000000" w:usb2="00000000" w:usb3="00000000" w:csb0="80000000" w:csb1="00000000"/>
  </w:font>
  <w:font w:name="AmdtSymbols">
    <w:altName w:val="Sitka Text"/>
    <w:panose1 w:val="02000500000000020004"/>
    <w:charset w:val="00"/>
    <w:family w:val="auto"/>
    <w:pitch w:val="default"/>
    <w:sig w:usb0="00000000"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MGDT">
    <w:altName w:val="Segoe UI Semilight"/>
    <w:panose1 w:val="02000400000000000000"/>
    <w:charset w:val="00"/>
    <w:family w:val="auto"/>
    <w:pitch w:val="default"/>
    <w:sig w:usb0="00000000" w:usb1="00000000" w:usb2="00000000" w:usb3="00000000" w:csb0="00000001" w:csb1="00000000"/>
  </w:font>
  <w:font w:name="汉仪综艺体简">
    <w:altName w:val="宋体"/>
    <w:panose1 w:val="02010609000101010101"/>
    <w:charset w:val="86"/>
    <w:family w:val="auto"/>
    <w:pitch w:val="default"/>
    <w:sig w:usb0="00000000" w:usb1="00000000" w:usb2="00000002"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AcadEref">
    <w:altName w:val="Segoe UI Symbol"/>
    <w:panose1 w:val="02000500000000020003"/>
    <w:charset w:val="00"/>
    <w:family w:val="auto"/>
    <w:pitch w:val="default"/>
    <w:sig w:usb0="00000000" w:usb1="00000000" w:usb2="00000000" w:usb3="00000000" w:csb0="00000001" w:csb1="00000000"/>
  </w:font>
  <w:font w:name="Adobe Devanagari">
    <w:altName w:val="Segoe Print"/>
    <w:panose1 w:val="02040503050201020203"/>
    <w:charset w:val="00"/>
    <w:family w:val="auto"/>
    <w:pitch w:val="default"/>
    <w:sig w:usb0="00000000" w:usb1="00000000" w:usb2="00000000" w:usb3="00000000" w:csb0="20000001" w:csb1="00000000"/>
  </w:font>
  <w:font w:name="Courier New">
    <w:panose1 w:val="02070309020205020404"/>
    <w:charset w:val="00"/>
    <w:family w:val="decorative"/>
    <w:pitch w:val="default"/>
    <w:sig w:usb0="E0002EFF" w:usb1="C0007843" w:usb2="00000009" w:usb3="00000000" w:csb0="400001FF" w:csb1="FFFF0000"/>
  </w:font>
  <w:font w:name="Gill Sans">
    <w:altName w:val="Courier New"/>
    <w:panose1 w:val="00000000000000000000"/>
    <w:charset w:val="00"/>
    <w:family w:val="auto"/>
    <w:pitch w:val="default"/>
    <w:sig w:usb0="00000000" w:usb1="00000000" w:usb2="00000000" w:usb3="00000000" w:csb0="000001F7" w:csb1="00000000"/>
  </w:font>
  <w:font w:name="Verdana">
    <w:panose1 w:val="020B0604030504040204"/>
    <w:charset w:val="00"/>
    <w:family w:val="decorative"/>
    <w:pitch w:val="default"/>
    <w:sig w:usb0="A10006FF" w:usb1="4000205B" w:usb2="00000010" w:usb3="00000000" w:csb0="2000019F" w:csb1="00000000"/>
  </w:font>
  <w:font w:name="Menlo Regular">
    <w:altName w:val="Arial"/>
    <w:panose1 w:val="00000000000000000000"/>
    <w:charset w:val="00"/>
    <w:family w:val="auto"/>
    <w:pitch w:val="default"/>
    <w:sig w:usb0="00000000" w:usb1="00000000" w:usb2="02000028" w:usb3="00000000" w:csb0="000001DF" w:csb1="00000000"/>
  </w:font>
  <w:font w:name="Mongolian Baiti">
    <w:panose1 w:val="03000500000000000000"/>
    <w:charset w:val="00"/>
    <w:family w:val="script"/>
    <w:pitch w:val="default"/>
    <w:sig w:usb0="80000023" w:usb1="00000000" w:usb2="00020000" w:usb3="00000000" w:csb0="00000001"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DFKai-SB">
    <w:altName w:val="Microsoft JhengHei Light"/>
    <w:panose1 w:val="03000509000000000000"/>
    <w:charset w:val="88"/>
    <w:family w:val="auto"/>
    <w:pitch w:val="default"/>
    <w:sig w:usb0="00000000" w:usb1="00000000" w:usb2="00000016" w:usb3="00000000" w:csb0="00100001" w:csb1="00000000"/>
  </w:font>
  <w:font w:name="Gulim">
    <w:altName w:val="Malgun Gothic"/>
    <w:panose1 w:val="020B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MingLiU-ExtB">
    <w:panose1 w:val="02020500000000000000"/>
    <w:charset w:val="88"/>
    <w:family w:val="auto"/>
    <w:pitch w:val="default"/>
    <w:sig w:usb0="8000002F" w:usb1="02000008" w:usb2="00000000" w:usb3="00000000" w:csb0="00100001" w:csb1="00000000"/>
  </w:font>
  <w:font w:name="MingLiU_HKSCS">
    <w:altName w:val="Microsoft JhengHei UI"/>
    <w:panose1 w:val="02020500000000000000"/>
    <w:charset w:val="88"/>
    <w:family w:val="auto"/>
    <w:pitch w:val="default"/>
    <w:sig w:usb0="00000000" w:usb1="0000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Academy Engraved LET">
    <w:altName w:val="Segoe Print"/>
    <w:panose1 w:val="00000000000000000000"/>
    <w:charset w:val="00"/>
    <w:family w:val="auto"/>
    <w:pitch w:val="default"/>
    <w:sig w:usb0="00000000" w:usb1="00000000" w:usb2="00000000" w:usb3="00000000" w:csb0="00000000" w:csb1="00000000"/>
  </w:font>
  <w:font w:name="Aharoni">
    <w:altName w:val="Yu Gothic UI Semibold"/>
    <w:panose1 w:val="02010803020104030203"/>
    <w:charset w:val="00"/>
    <w:family w:val="auto"/>
    <w:pitch w:val="default"/>
    <w:sig w:usb0="00000000" w:usb1="00000000" w:usb2="00000000" w:usb3="00000000" w:csb0="00000020" w:csb1="002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CC"/>
    <w:family w:val="swiss"/>
    <w:pitch w:val="default"/>
    <w:sig w:usb0="E0002EFF" w:usb1="C0007843" w:usb2="00000009" w:usb3="00000000" w:csb0="400001FF" w:csb1="FFFF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altName w:val="Segoe Print"/>
    <w:panose1 w:val="050B0102010101010101"/>
    <w:charset w:val="00"/>
    <w:family w:val="auto"/>
    <w:pitch w:val="default"/>
    <w:sig w:usb0="00000000" w:usb1="00000000" w:usb2="00000000" w:usb3="80000000" w:csb0="00000000" w:csb1="00008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方正小标宋简体">
    <w:altName w:val="微软雅黑"/>
    <w:panose1 w:val="00000000000000000000"/>
    <w:charset w:val="00"/>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zuoyeFont_mathFont">
    <w:altName w:val="Segoe Print"/>
    <w:panose1 w:val="00000000000000000000"/>
    <w:charset w:val="00"/>
    <w:family w:val="auto"/>
    <w:pitch w:val="default"/>
    <w:sig w:usb0="00000000" w:usb1="00000000" w:usb2="00000000" w:usb3="00000000" w:csb0="00000000" w:csb1="00000000"/>
  </w:font>
  <w:font w:name="黑体">
    <w:panose1 w:val="02010609060101010101"/>
    <w:charset w:val="50"/>
    <w:family w:val="auto"/>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Meiryo UI">
    <w:altName w:val="Yu Gothic UI"/>
    <w:panose1 w:val="020B0604030504040204"/>
    <w:charset w:val="80"/>
    <w:family w:val="auto"/>
    <w:pitch w:val="default"/>
    <w:sig w:usb0="00000000" w:usb1="00000000" w:usb2="00010012" w:usb3="00000000" w:csb0="6002009F" w:csb1="DFD70000"/>
  </w:font>
  <w:font w:name="Consolas">
    <w:panose1 w:val="020B0609020204030204"/>
    <w:charset w:val="00"/>
    <w:family w:val="modern"/>
    <w:pitch w:val="default"/>
    <w:sig w:usb0="E00006FF" w:usb1="0000FCFF" w:usb2="00000001" w:usb3="00000000" w:csb0="6000019F" w:csb1="DFD70000"/>
  </w:font>
  <w:font w:name="Buxton Sketch">
    <w:altName w:val="Mongolian Baiti"/>
    <w:panose1 w:val="03080500000500000004"/>
    <w:charset w:val="00"/>
    <w:family w:val="auto"/>
    <w:pitch w:val="default"/>
    <w:sig w:usb0="00000000" w:usb1="00000000" w:usb2="00000000" w:usb3="00000000" w:csb0="2000009F" w:csb1="00000000"/>
  </w:font>
  <w:font w:name="Comic Sans MS">
    <w:panose1 w:val="030F0702030302020204"/>
    <w:charset w:val="00"/>
    <w:family w:val="auto"/>
    <w:pitch w:val="default"/>
    <w:sig w:usb0="00000287" w:usb1="00000013"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EF182"/>
    <w:multiLevelType w:val="singleLevel"/>
    <w:tmpl w:val="5AEEF182"/>
    <w:lvl w:ilvl="0" w:tentative="0">
      <w:start w:val="6"/>
      <w:numFmt w:val="decimal"/>
      <w:suff w:val="nothing"/>
      <w:lvlText w:val="%1、"/>
      <w:lvlJc w:val="left"/>
    </w:lvl>
  </w:abstractNum>
  <w:abstractNum w:abstractNumId="1">
    <w:nsid w:val="5AEF09C2"/>
    <w:multiLevelType w:val="singleLevel"/>
    <w:tmpl w:val="5AEF09C2"/>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A75B2"/>
    <w:rsid w:val="4FFA75B2"/>
    <w:rsid w:val="5F7B7D4B"/>
    <w:rsid w:val="648B312A"/>
    <w:rsid w:val="6EAD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2"/>
    <w:next w:val="1"/>
    <w:unhideWhenUsed/>
    <w:qFormat/>
    <w:uiPriority w:val="0"/>
    <w:pPr>
      <w:keepNext/>
      <w:keepLines/>
      <w:spacing w:before="260" w:after="260" w:line="416" w:lineRule="auto"/>
      <w:outlineLvl w:val="1"/>
    </w:pPr>
    <w:rPr>
      <w:rFonts w:asciiTheme="majorHAnsi" w:hAnsiTheme="majorHAnsi" w:eastAsiaTheme="majorEastAsia" w:cstheme="majorBidi"/>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pPr>
      <w:tabs>
        <w:tab w:val="right" w:leader="dot" w:pos="8296"/>
      </w:tabs>
    </w:pPr>
  </w:style>
  <w:style w:type="paragraph" w:styleId="8">
    <w:name w:val="toc 2"/>
    <w:basedOn w:val="1"/>
    <w:next w:val="1"/>
    <w:uiPriority w:val="0"/>
    <w:pPr>
      <w:ind w:left="420" w:leftChars="200"/>
    </w:p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563C1" w:themeColor="hyperlink"/>
      <w:u w:val="single"/>
      <w14:textFill>
        <w14:solidFill>
          <w14:schemeClr w14:val="hlink"/>
        </w14:solidFill>
      </w14:textFill>
    </w:rPr>
  </w:style>
  <w:style w:type="paragraph" w:customStyle="1" w:styleId="14">
    <w:name w:val="文章二级标题"/>
    <w:basedOn w:val="1"/>
    <w:qFormat/>
    <w:uiPriority w:val="0"/>
    <w:pPr>
      <w:spacing w:before="50" w:beforeLines="50" w:line="360" w:lineRule="auto"/>
      <w:outlineLvl w:val="1"/>
    </w:pPr>
    <w:rPr>
      <w:rFonts w:ascii="Calibri" w:hAnsi="Calibri" w:eastAsia="黑体" w:cs="Times New Roman"/>
      <w:b/>
      <w:sz w:val="30"/>
    </w:rPr>
  </w:style>
  <w:style w:type="paragraph" w:customStyle="1" w:styleId="15">
    <w:name w:val="样式 GEM正文 + 首行缩进:  2.46 字符"/>
    <w:basedOn w:val="16"/>
    <w:qFormat/>
    <w:uiPriority w:val="0"/>
    <w:pPr>
      <w:widowControl w:val="0"/>
      <w:spacing w:beforeLines="50" w:line="276" w:lineRule="auto"/>
      <w:ind w:left="0" w:firstLine="0" w:firstLineChars="0"/>
      <w:jc w:val="both"/>
    </w:pPr>
    <w:rPr>
      <w:rFonts w:asciiTheme="minorEastAsia" w:hAnsiTheme="minorEastAsia" w:eastAsiaTheme="minorEastAsia"/>
      <w:sz w:val="21"/>
      <w:szCs w:val="21"/>
    </w:rPr>
  </w:style>
  <w:style w:type="paragraph" w:customStyle="1" w:styleId="16">
    <w:name w:val="GEM正文"/>
    <w:basedOn w:val="1"/>
    <w:qFormat/>
    <w:uiPriority w:val="0"/>
    <w:pPr>
      <w:spacing w:before="120" w:line="312" w:lineRule="auto"/>
      <w:ind w:left="902" w:firstLine="590" w:firstLineChars="246"/>
    </w:pPr>
    <w:rPr>
      <w:rFonts w:eastAsia="仿宋_GB2312" w:cs="宋体"/>
      <w:sz w:val="24"/>
      <w:lang w:eastAsia="zh-CN"/>
    </w:rPr>
  </w:style>
  <w:style w:type="paragraph" w:customStyle="1" w:styleId="17">
    <w:name w:val="样式 标题 2 + Verdana"/>
    <w:basedOn w:val="3"/>
    <w:qFormat/>
    <w:uiPriority w:val="0"/>
    <w:pPr>
      <w:tabs>
        <w:tab w:val="left" w:pos="993"/>
      </w:tabs>
      <w:spacing w:before="240" w:line="312" w:lineRule="auto"/>
      <w:ind w:left="1412" w:hanging="1055"/>
    </w:pPr>
    <w:rPr>
      <w:rFonts w:ascii="Verdana" w:hAnsi="Verdana"/>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2018-05-06T05:50:00Z</dcterms:created>
  <dc:creator>Administrator</dc:creator>
  <cp:lastModifiedBy>Administrator</cp:lastModifiedBy>
  <dcterms:modified xsi:type="dcterms:W3CDTF">2018-05-06T13:54:01Z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