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jc w:val="center"/>
        <w:rPr>
          <w:b w:val="1"/>
          <w:color w:val="000000"/>
          <w:sz w:val="40"/>
          <w:szCs w:val="40"/>
        </w:rPr>
      </w:pPr>
      <w:bookmarkStart w:colFirst="0" w:colLast="0" w:name="_r5n6js1jl5rf" w:id="0"/>
      <w:bookmarkEnd w:id="0"/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Project Specification Document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6js7tjpu3ra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o80s6a7ifc21" w:id="2"/>
      <w:bookmarkEnd w:id="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Project Name</w:t>
      </w:r>
      <w:r w:rsidDel="00000000" w:rsidR="00000000" w:rsidRPr="00000000">
        <w:rPr>
          <w:sz w:val="28"/>
          <w:szCs w:val="28"/>
          <w:rtl w:val="0"/>
        </w:rPr>
        <w:t xml:space="preserve">: elearnia.io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Objective</w:t>
      </w:r>
      <w:r w:rsidDel="00000000" w:rsidR="00000000" w:rsidRPr="00000000">
        <w:rPr>
          <w:sz w:val="28"/>
          <w:szCs w:val="28"/>
          <w:rtl w:val="0"/>
        </w:rPr>
        <w:t xml:space="preserve">: Develop a comprehensive online community management platform with advanced communication, personalization, and management tools.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c9dpw9pldmen" w:id="3"/>
      <w:bookmarkEnd w:id="3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2. Features</w:t>
      </w:r>
    </w:p>
    <w:p w:rsidR="00000000" w:rsidDel="00000000" w:rsidP="00000000" w:rsidRDefault="00000000" w:rsidRPr="00000000" w14:paraId="00000008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"/>
          <w:szCs w:val="2"/>
        </w:rPr>
      </w:pPr>
      <w:bookmarkStart w:colFirst="0" w:colLast="0" w:name="_clt4l05i3tf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6"/>
          <w:szCs w:val="26"/>
        </w:rPr>
      </w:pPr>
      <w:bookmarkStart w:colFirst="0" w:colLast="0" w:name="_bces8le9p0at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Main Features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Live Chat and Discussion Forums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Allow community members to communicate in real-time via live chat, as well as engage in more in-depth discussions through forums.</w:t>
      </w:r>
    </w:p>
    <w:p w:rsidR="00000000" w:rsidDel="00000000" w:rsidP="00000000" w:rsidRDefault="00000000" w:rsidRPr="00000000" w14:paraId="0000000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Message filtering, real-time notifications, ability to create discussion threads.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Feedback and Survey System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Collect user feedback and gather opinions on various topics through surveys.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Create custom surveys, real-time result analysis, survey history.</w:t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Profile Customization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Allow users to personalize their profiles with additional information, themes, avatars, etc.</w:t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Custom themes, visibility preferences management, badge addition.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Collaboration Tools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Provide tools that enable community members to collaborate on common projects, such as shared documents or brainstorming sessions.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Collaborative online documents, task boards, shared workspaces.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Community Analytics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Provide detailed statistics on member activity, popular posts, engagement, etc.</w:t>
      </w:r>
    </w:p>
    <w:p w:rsidR="00000000" w:rsidDel="00000000" w:rsidP="00000000" w:rsidRDefault="00000000" w:rsidRPr="00000000" w14:paraId="0000001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Customizable dashboards, activity reports, trend tracking.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Role and Permission Management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Implement a detailed role management system with specific permissions for administrators, moderators, and members.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Custom role creation, permission management, action history.</w:t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6"/>
          <w:szCs w:val="26"/>
        </w:rPr>
      </w:pPr>
      <w:bookmarkStart w:colFirst="0" w:colLast="0" w:name="_y952qwdupwxm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Secondary Features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Course Publishing Capability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Allow the creation and management of online courses, with videos, quizzes, and progress tracking.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Intuitive interface for course creators, student tracking, course completion certificates.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Social Media Integration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Connect the platform with social networks for greater visibility and easy content sharing.</w:t>
      </w:r>
    </w:p>
    <w:p w:rsidR="00000000" w:rsidDel="00000000" w:rsidP="00000000" w:rsidRDefault="00000000" w:rsidRPr="00000000" w14:paraId="0000002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Direct content sharing, profile connection, contact import.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Payment Integration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</w:t>
      </w:r>
      <w:r w:rsidDel="00000000" w:rsidR="00000000" w:rsidRPr="00000000">
        <w:rPr>
          <w:sz w:val="28"/>
          <w:szCs w:val="28"/>
          <w:rtl w:val="0"/>
        </w:rPr>
        <w:t xml:space="preserve">: Allow communities to manage paid subscriptions, donations, or the sale of premium courses and content.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Specifications</w:t>
      </w:r>
      <w:r w:rsidDel="00000000" w:rsidR="00000000" w:rsidRPr="00000000">
        <w:rPr>
          <w:sz w:val="28"/>
          <w:szCs w:val="28"/>
          <w:rtl w:val="0"/>
        </w:rPr>
        <w:t xml:space="preserve">: Secure transaction management, integration with payment gateways, subscription management.</w:t>
      </w:r>
    </w:p>
    <w:p w:rsidR="00000000" w:rsidDel="00000000" w:rsidP="00000000" w:rsidRDefault="00000000" w:rsidRPr="00000000" w14:paraId="0000002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lqd0ra74rv8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c3kuku4yrkrj" w:id="8"/>
      <w:bookmarkEnd w:id="8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3. Technical Architecture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Backend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Node.js with a framework like Express.js.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SQL/NoSQL database to store user information, courses, surveys, etc.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Frontend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D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React.js for a dynamic and responsive user interface.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Integrations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APIs for AI (if necessary), payment management, social networks, etc.</w:t>
      </w:r>
    </w:p>
    <w:p w:rsidR="00000000" w:rsidDel="00000000" w:rsidP="00000000" w:rsidRDefault="00000000" w:rsidRPr="00000000" w14:paraId="0000003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m4m07za520lf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inbxzydxi0mq" w:id="10"/>
      <w:bookmarkEnd w:id="10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4. Hosting and Infrastructure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Cloud Server</w:t>
      </w:r>
      <w:r w:rsidDel="00000000" w:rsidR="00000000" w:rsidRPr="00000000">
        <w:rPr>
          <w:sz w:val="28"/>
          <w:szCs w:val="28"/>
          <w:rtl w:val="0"/>
        </w:rPr>
        <w:t xml:space="preserve">: Use a cloud infrastructure like AWS or Azure.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Security</w:t>
      </w:r>
      <w:r w:rsidDel="00000000" w:rsidR="00000000" w:rsidRPr="00000000">
        <w:rPr>
          <w:sz w:val="28"/>
          <w:szCs w:val="28"/>
          <w:rtl w:val="0"/>
        </w:rPr>
        <w:t xml:space="preserve">: Implement SSL certificates, firewall systems, and regular backups.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qezxc8o2v90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e4dp20ycpo9f" w:id="12"/>
      <w:bookmarkEnd w:id="12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5. Deployment Plan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Development Phases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1</w:t>
      </w:r>
      <w:r w:rsidDel="00000000" w:rsidR="00000000" w:rsidRPr="00000000">
        <w:rPr>
          <w:sz w:val="28"/>
          <w:szCs w:val="28"/>
          <w:rtl w:val="0"/>
        </w:rPr>
        <w:t xml:space="preserve">: Development of main features (chat, forum, profile customization, role management, etc.).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Phase 2</w:t>
      </w:r>
      <w:r w:rsidDel="00000000" w:rsidR="00000000" w:rsidRPr="00000000">
        <w:rPr>
          <w:sz w:val="28"/>
          <w:szCs w:val="28"/>
          <w:rtl w:val="0"/>
        </w:rPr>
        <w:t xml:space="preserve">: Implementation of secondary features (courses, social media integration, payments).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Unit, integration, and beta testing.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z9gbsb9g36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8"/>
          <w:szCs w:val="28"/>
        </w:rPr>
      </w:pPr>
      <w:bookmarkStart w:colFirst="0" w:colLast="0" w:name="_qyga5xt2h63f" w:id="14"/>
      <w:bookmarkEnd w:id="14"/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6. Maintenance and Support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Maintenance</w:t>
      </w:r>
      <w:r w:rsidDel="00000000" w:rsidR="00000000" w:rsidRPr="00000000">
        <w:rPr>
          <w:sz w:val="28"/>
          <w:szCs w:val="28"/>
          <w:rtl w:val="0"/>
        </w:rPr>
        <w:t xml:space="preserve">: Regular updates, bug fixes, continuous improvement.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Support</w:t>
      </w:r>
      <w:r w:rsidDel="00000000" w:rsidR="00000000" w:rsidRPr="00000000">
        <w:rPr>
          <w:sz w:val="28"/>
          <w:szCs w:val="28"/>
          <w:rtl w:val="0"/>
        </w:rPr>
        <w:t xml:space="preserve">: User support with FAQ, assistance chat, and community forums.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