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4"/>
          <w:szCs w:val="44"/>
          <w:u w:val="single"/>
        </w:rPr>
      </w:pPr>
      <w:bookmarkStart w:colFirst="0" w:colLast="0" w:name="_kzn9jnyd1vog" w:id="0"/>
      <w:bookmarkEnd w:id="0"/>
      <w:r w:rsidDel="00000000" w:rsidR="00000000" w:rsidRPr="00000000">
        <w:rPr>
          <w:b w:val="1"/>
          <w:color w:val="000000"/>
          <w:sz w:val="44"/>
          <w:szCs w:val="44"/>
          <w:u w:val="single"/>
          <w:rtl w:val="0"/>
        </w:rPr>
        <w:t xml:space="preserve">Cahier des Charges Complet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o1xl92gugzz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vt7sqpkmz6g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 du Projet</w:t>
      </w:r>
      <w:r w:rsidDel="00000000" w:rsidR="00000000" w:rsidRPr="00000000">
        <w:rPr>
          <w:sz w:val="26"/>
          <w:szCs w:val="26"/>
          <w:rtl w:val="0"/>
        </w:rPr>
        <w:t xml:space="preserve"> : Elearnia.io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Objectif</w:t>
      </w:r>
      <w:r w:rsidDel="00000000" w:rsidR="00000000" w:rsidRPr="00000000">
        <w:rPr>
          <w:sz w:val="26"/>
          <w:szCs w:val="26"/>
          <w:rtl w:val="0"/>
        </w:rPr>
        <w:t xml:space="preserve"> : Développer une plateforme complète de gestion de communautés en ligne avec des outils avancés de communication, de personnalisation et de gestion.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4qjdyj19zd5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mxlp9emprpg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Fonctionnalités</w:t>
      </w:r>
    </w:p>
    <w:p w:rsidR="00000000" w:rsidDel="00000000" w:rsidP="00000000" w:rsidRDefault="00000000" w:rsidRPr="00000000" w14:paraId="0000000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2a1e36o9lej8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Fonctionnalités Principales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Chat en Direct et Forums de Discussion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 : Permettre aux membres de la communauté de communiquer en temps réel via un chat en direct, ainsi que de participer à des discussions plus approfondies via des forums.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Spécificités</w:t>
      </w:r>
      <w:r w:rsidDel="00000000" w:rsidR="00000000" w:rsidRPr="00000000">
        <w:rPr>
          <w:sz w:val="26"/>
          <w:szCs w:val="26"/>
          <w:rtl w:val="0"/>
        </w:rPr>
        <w:t xml:space="preserve"> : Filtrage des messages, notifications en temps réel, possibilité de créer des fils de discussion.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Système de Feedback et de Sondages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 : Recueillir des retours d’expérience des membres et obtenir des opinions sur divers sujets via des sondages.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Spécificités</w:t>
      </w:r>
      <w:r w:rsidDel="00000000" w:rsidR="00000000" w:rsidRPr="00000000">
        <w:rPr>
          <w:sz w:val="26"/>
          <w:szCs w:val="26"/>
          <w:rtl w:val="0"/>
        </w:rPr>
        <w:t xml:space="preserve"> : Création de sondages personnalisés, analyse des résultats en temps réel, historique des sondages.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Personnalisation de Profil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 : Permettre aux utilisateurs de personnaliser leur profil avec des informations supplémentaires, des thèmes, des avatars, etc.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Spécificités</w:t>
      </w:r>
      <w:r w:rsidDel="00000000" w:rsidR="00000000" w:rsidRPr="00000000">
        <w:rPr>
          <w:sz w:val="26"/>
          <w:szCs w:val="26"/>
          <w:rtl w:val="0"/>
        </w:rPr>
        <w:t xml:space="preserve"> : Thèmes personnalisés, gestion des préférences de visibilité, ajout de badges.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Outils de Collaboration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 : Fournir des outils permettant aux membres de la communauté de collaborer sur des projets communs, tels que des documents partagés ou des brainstorming.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Spécificités</w:t>
      </w:r>
      <w:r w:rsidDel="00000000" w:rsidR="00000000" w:rsidRPr="00000000">
        <w:rPr>
          <w:sz w:val="26"/>
          <w:szCs w:val="26"/>
          <w:rtl w:val="0"/>
        </w:rPr>
        <w:t xml:space="preserve"> : Documents en ligne collaboratifs, tableaux de tâches, espaces de travail partagés.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Analytique de la Communauté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 : Fournir des statistiques détaillées sur l'activité des membres, les publications populaires, l'engagement, etc.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Spécificités</w:t>
      </w:r>
      <w:r w:rsidDel="00000000" w:rsidR="00000000" w:rsidRPr="00000000">
        <w:rPr>
          <w:sz w:val="26"/>
          <w:szCs w:val="26"/>
          <w:rtl w:val="0"/>
        </w:rPr>
        <w:t xml:space="preserve"> : Tableaux de bord personnalisables, rapports d’activité, suivi des tendances.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Gestion des Rôles et Permissions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 : Mise en place d'un système détaillé de gestion des rôles avec des permissions spécifiques pour les administrateurs, modérateurs et membres.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Spécificités</w:t>
      </w:r>
      <w:r w:rsidDel="00000000" w:rsidR="00000000" w:rsidRPr="00000000">
        <w:rPr>
          <w:sz w:val="26"/>
          <w:szCs w:val="26"/>
          <w:rtl w:val="0"/>
        </w:rPr>
        <w:t xml:space="preserve"> : Création de rôles personnalisés, gestion des permissions, historique des actions.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"/>
          <w:szCs w:val="2"/>
        </w:rPr>
      </w:pPr>
      <w:bookmarkStart w:colFirst="0" w:colLast="0" w:name="_fn6vsac60ds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7vr3oiq4b80b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Fonctionnalités Secondaires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Possibilité de Publier des Cours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 : Permettre la création et la gestion de cours en ligne, avec des vidéos, quiz, et suivi des progrès des participants.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Spécificités</w:t>
      </w:r>
      <w:r w:rsidDel="00000000" w:rsidR="00000000" w:rsidRPr="00000000">
        <w:rPr>
          <w:sz w:val="26"/>
          <w:szCs w:val="26"/>
          <w:rtl w:val="0"/>
        </w:rPr>
        <w:t xml:space="preserve"> : Interface intuitive pour les créateurs de cours, suivi des étudiants, certificats de fin de cours.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Intégration des Réseaux Sociaux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 : Connecter la plateforme avec des réseaux sociaux pour une plus grande visibilité et pour permettre un partage facile des contenus.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Spécificités</w:t>
      </w:r>
      <w:r w:rsidDel="00000000" w:rsidR="00000000" w:rsidRPr="00000000">
        <w:rPr>
          <w:sz w:val="26"/>
          <w:szCs w:val="26"/>
          <w:rtl w:val="0"/>
        </w:rPr>
        <w:t xml:space="preserve"> : Partage direct de contenu, connexion de profil, importation des contacts.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Intégration des Paiements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 : Permettre aux communautés de gérer les abonnements payants, les dons, ou la vente de cours et de contenu premium.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Spécificités</w:t>
      </w:r>
      <w:r w:rsidDel="00000000" w:rsidR="00000000" w:rsidRPr="00000000">
        <w:rPr>
          <w:sz w:val="26"/>
          <w:szCs w:val="26"/>
          <w:rtl w:val="0"/>
        </w:rPr>
        <w:t xml:space="preserve"> : Gestion sécurisée des transactions, intégration avec des passerelles de paiement, gestion des abonnements.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h56by7fo36y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qn8vrjhxozg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Architecture Technique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Utilisation de Node.js avec un framework tel qu’Express.js.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 de données SQL/NoSQL pour stocker les informations des utilisateurs, des cours, des sondages, etc.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React.js pour une interface utilisateur dynamique et réactive.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Intégrations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APIs pour l'IA (si nécessaire), gestion des paiements, réseaux sociaux, etc.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jb5jikv1p1z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f45tq1ompxa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Hébergement et Infrastructure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Serveur Cloud</w:t>
      </w:r>
      <w:r w:rsidDel="00000000" w:rsidR="00000000" w:rsidRPr="00000000">
        <w:rPr>
          <w:sz w:val="26"/>
          <w:szCs w:val="26"/>
          <w:rtl w:val="0"/>
        </w:rPr>
        <w:t xml:space="preserve"> : Utilisation d'une infrastructure cloud comme AWS ou Azure.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Sécurité</w:t>
      </w:r>
      <w:r w:rsidDel="00000000" w:rsidR="00000000" w:rsidRPr="00000000">
        <w:rPr>
          <w:sz w:val="26"/>
          <w:szCs w:val="26"/>
          <w:rtl w:val="0"/>
        </w:rPr>
        <w:t xml:space="preserve"> : Mise en place de certificats SSL, systèmes de pare-feu, et sauvegardes régulières.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2urkrpc3ao7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mei1v5ugtpk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Plan de Déploiement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Phases de Développement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Phase 1</w:t>
      </w:r>
      <w:r w:rsidDel="00000000" w:rsidR="00000000" w:rsidRPr="00000000">
        <w:rPr>
          <w:sz w:val="26"/>
          <w:szCs w:val="26"/>
          <w:rtl w:val="0"/>
        </w:rPr>
        <w:t xml:space="preserve"> : Développement des fonctionnalités principales (chat, forum, personnalisation de profil, gestion des rôles, etc.).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Phase 2</w:t>
      </w:r>
      <w:r w:rsidDel="00000000" w:rsidR="00000000" w:rsidRPr="00000000">
        <w:rPr>
          <w:sz w:val="26"/>
          <w:szCs w:val="26"/>
          <w:rtl w:val="0"/>
        </w:rPr>
        <w:t xml:space="preserve"> : Implémentation des fonctionnalités secondaires (cours, intégration des réseaux sociaux, paiements).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Tests unitaires, d'intégration, et utilisateurs bêta.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a80iin6t0ni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26clupx5xos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Maintenance et Support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Maintenance</w:t>
      </w:r>
      <w:r w:rsidDel="00000000" w:rsidR="00000000" w:rsidRPr="00000000">
        <w:rPr>
          <w:sz w:val="26"/>
          <w:szCs w:val="26"/>
          <w:rtl w:val="0"/>
        </w:rPr>
        <w:t xml:space="preserve"> : Mises à jour régulières, correction des bugs, amélioration continue.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</w:t>
      </w:r>
      <w:r w:rsidDel="00000000" w:rsidR="00000000" w:rsidRPr="00000000">
        <w:rPr>
          <w:sz w:val="26"/>
          <w:szCs w:val="26"/>
          <w:rtl w:val="0"/>
        </w:rPr>
        <w:t xml:space="preserve"> : Support utilisateur avec FAQ, chat d'assistance, et forums communautaires.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 cahier des charges te donne une vision claire et structurée pour le développement de ta plateforme, avec une répartition des fonctionnalités en fonction de leur priorité.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