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C7AFC" w14:textId="77777777" w:rsidR="005744D8" w:rsidRDefault="005744D8" w:rsidP="005744D8">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656ABBDD" w14:textId="77777777" w:rsidR="005744D8" w:rsidRDefault="005744D8" w:rsidP="005744D8">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40CF3885" w14:textId="77777777" w:rsidR="005744D8" w:rsidRDefault="005744D8" w:rsidP="005744D8">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7A09F7F6" w14:textId="77777777" w:rsidR="005744D8" w:rsidRDefault="005744D8" w:rsidP="005744D8">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55FA504A" w14:textId="77777777" w:rsidR="005744D8" w:rsidRDefault="005744D8" w:rsidP="005744D8">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00F0B56A" w14:textId="77777777" w:rsidR="005744D8" w:rsidRDefault="005744D8" w:rsidP="005744D8">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3137C8E0" w14:textId="77777777" w:rsidR="005744D8" w:rsidRDefault="005744D8" w:rsidP="005744D8">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09741C3F" w14:textId="77777777" w:rsidR="005744D8" w:rsidRDefault="005744D8" w:rsidP="005744D8">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1689BADD" w14:textId="7F1FFE84" w:rsidR="005744D8" w:rsidRPr="0053711B" w:rsidRDefault="005744D8" w:rsidP="005744D8">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53711B">
        <w:rPr>
          <w:rFonts w:ascii="Arial" w:eastAsia="Times New Roman" w:hAnsi="Arial" w:cs="Arial"/>
          <w:b/>
          <w:bCs/>
          <w:kern w:val="0"/>
          <w:sz w:val="40"/>
          <w:szCs w:val="40"/>
          <w:lang w:eastAsia="en-IN"/>
          <w14:ligatures w14:val="none"/>
        </w:rPr>
        <w:t>3a. Small Business Banking (SBB)</w:t>
      </w:r>
    </w:p>
    <w:p w14:paraId="6EF0134F" w14:textId="0B21A2EE" w:rsidR="005744D8" w:rsidRPr="0053711B" w:rsidRDefault="005744D8" w:rsidP="005744D8">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53711B">
        <w:rPr>
          <w:rFonts w:ascii="Arial" w:eastAsia="Times New Roman" w:hAnsi="Arial" w:cs="Arial"/>
          <w:b/>
          <w:bCs/>
          <w:kern w:val="0"/>
          <w:sz w:val="40"/>
          <w:szCs w:val="40"/>
          <w:lang w:eastAsia="en-IN"/>
          <w14:ligatures w14:val="none"/>
        </w:rPr>
        <w:t>3b. Small Business Lending</w:t>
      </w:r>
    </w:p>
    <w:p w14:paraId="78881159" w14:textId="77777777" w:rsidR="005744D8" w:rsidRPr="002C6915" w:rsidRDefault="005744D8" w:rsidP="005744D8">
      <w:pPr>
        <w:spacing w:before="100" w:beforeAutospacing="1" w:after="100" w:afterAutospacing="1" w:line="240" w:lineRule="auto"/>
        <w:jc w:val="center"/>
        <w:rPr>
          <w:rFonts w:ascii="Arial" w:eastAsia="Times New Roman" w:hAnsi="Arial" w:cs="Arial"/>
          <w:b/>
          <w:bCs/>
          <w:kern w:val="0"/>
          <w:sz w:val="32"/>
          <w:szCs w:val="32"/>
          <w:lang w:eastAsia="en-IN"/>
          <w14:ligatures w14:val="none"/>
        </w:rPr>
      </w:pPr>
      <w:r w:rsidRPr="002C6915">
        <w:rPr>
          <w:rFonts w:ascii="Arial" w:eastAsia="Times New Roman" w:hAnsi="Arial" w:cs="Arial"/>
          <w:b/>
          <w:bCs/>
          <w:kern w:val="0"/>
          <w:sz w:val="32"/>
          <w:szCs w:val="32"/>
          <w:lang w:eastAsia="en-IN"/>
          <w14:ligatures w14:val="none"/>
        </w:rPr>
        <w:t>(Presented By Alan Stuart K)</w:t>
      </w:r>
    </w:p>
    <w:p w14:paraId="40B0DA8C" w14:textId="77777777" w:rsidR="005744D8" w:rsidRPr="005744D8" w:rsidRDefault="005744D8" w:rsidP="0053711B">
      <w:pPr>
        <w:spacing w:before="100" w:beforeAutospacing="1" w:after="100" w:afterAutospacing="1" w:line="240" w:lineRule="auto"/>
        <w:outlineLvl w:val="2"/>
        <w:rPr>
          <w:rFonts w:ascii="Arial" w:eastAsia="Times New Roman" w:hAnsi="Arial" w:cs="Arial"/>
          <w:kern w:val="0"/>
          <w:sz w:val="28"/>
          <w:szCs w:val="28"/>
          <w:lang w:eastAsia="en-IN"/>
          <w14:ligatures w14:val="none"/>
        </w:rPr>
      </w:pPr>
    </w:p>
    <w:p w14:paraId="7DDC3104" w14:textId="77777777" w:rsidR="005744D8" w:rsidRDefault="005744D8" w:rsidP="0053711B">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628347E1" w14:textId="77777777" w:rsidR="005744D8" w:rsidRDefault="005744D8" w:rsidP="0053711B">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6AEED4A" w14:textId="77777777" w:rsidR="005744D8" w:rsidRDefault="005744D8" w:rsidP="0053711B">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5816A43" w14:textId="77777777" w:rsidR="005744D8" w:rsidRDefault="005744D8" w:rsidP="0053711B">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1B8B0ADA" w14:textId="77777777" w:rsidR="005744D8" w:rsidRDefault="005744D8" w:rsidP="0053711B">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533805B" w14:textId="77777777" w:rsidR="005744D8" w:rsidRDefault="005744D8" w:rsidP="0053711B">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42D4457" w14:textId="77777777" w:rsidR="005744D8" w:rsidRDefault="005744D8" w:rsidP="0053711B">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F4564EB" w14:textId="77777777" w:rsidR="005744D8" w:rsidRDefault="005744D8" w:rsidP="0053711B">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584B92C" w14:textId="77777777" w:rsidR="005744D8" w:rsidRDefault="005744D8" w:rsidP="0053711B">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1B8B56A" w14:textId="33E439A8" w:rsidR="0053711B" w:rsidRPr="0053711B" w:rsidRDefault="0053711B" w:rsidP="0053711B">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lastRenderedPageBreak/>
        <w:t>3a. Small Business Banking (SBB)</w:t>
      </w:r>
      <w:r w:rsidR="005744D8" w:rsidRPr="005744D8">
        <w:rPr>
          <w:rFonts w:ascii="Arial" w:eastAsia="Times New Roman" w:hAnsi="Arial" w:cs="Arial"/>
          <w:b/>
          <w:bCs/>
          <w:kern w:val="0"/>
          <w:sz w:val="28"/>
          <w:szCs w:val="28"/>
          <w:lang w:eastAsia="en-IN"/>
          <w14:ligatures w14:val="none"/>
        </w:rPr>
        <w:t>:</w:t>
      </w:r>
    </w:p>
    <w:p w14:paraId="16148298" w14:textId="0C236449"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Introduction</w:t>
      </w:r>
      <w:r w:rsidR="005744D8" w:rsidRPr="005744D8">
        <w:rPr>
          <w:rFonts w:ascii="Arial" w:eastAsia="Times New Roman" w:hAnsi="Arial" w:cs="Arial"/>
          <w:b/>
          <w:bCs/>
          <w:kern w:val="0"/>
          <w:sz w:val="28"/>
          <w:szCs w:val="28"/>
          <w:lang w:eastAsia="en-IN"/>
          <w14:ligatures w14:val="none"/>
        </w:rPr>
        <w:t>:</w:t>
      </w:r>
    </w:p>
    <w:p w14:paraId="2BE2C7F4" w14:textId="77777777" w:rsidR="0053711B" w:rsidRPr="0053711B" w:rsidRDefault="0053711B" w:rsidP="0053711B">
      <w:pPr>
        <w:spacing w:before="100" w:beforeAutospacing="1" w:after="100" w:afterAutospacing="1" w:line="240" w:lineRule="auto"/>
        <w:rPr>
          <w:rFonts w:ascii="Arial" w:eastAsia="Times New Roman" w:hAnsi="Arial" w:cs="Arial"/>
          <w:kern w:val="0"/>
          <w:sz w:val="28"/>
          <w:szCs w:val="28"/>
          <w:lang w:eastAsia="en-IN"/>
          <w14:ligatures w14:val="none"/>
        </w:rPr>
      </w:pPr>
      <w:r w:rsidRPr="0053711B">
        <w:rPr>
          <w:rFonts w:ascii="Arial" w:eastAsia="Times New Roman" w:hAnsi="Arial" w:cs="Arial"/>
          <w:kern w:val="0"/>
          <w:sz w:val="28"/>
          <w:szCs w:val="28"/>
          <w:lang w:eastAsia="en-IN"/>
          <w14:ligatures w14:val="none"/>
        </w:rPr>
        <w:t>Small Business Banking (SBB) is a specialized sector within banking that caters to the financial needs of small enterprises. It encompasses a range of services including business checking and savings accounts, merchant services, loans, credit cards, and advisory services. Small businesses rely on these banking services for day-to-day operations, financial management, and strategic growth initiatives.</w:t>
      </w:r>
    </w:p>
    <w:p w14:paraId="361DA11A" w14:textId="44CAFC44"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5-W Analysis</w:t>
      </w:r>
      <w:r w:rsidR="005744D8" w:rsidRPr="005744D8">
        <w:rPr>
          <w:rFonts w:ascii="Arial" w:eastAsia="Times New Roman" w:hAnsi="Arial" w:cs="Arial"/>
          <w:b/>
          <w:bCs/>
          <w:kern w:val="0"/>
          <w:sz w:val="28"/>
          <w:szCs w:val="28"/>
          <w:lang w:eastAsia="en-IN"/>
          <w14:ligatures w14:val="none"/>
        </w:rPr>
        <w:t>:</w:t>
      </w:r>
    </w:p>
    <w:p w14:paraId="29BA2489" w14:textId="77777777" w:rsidR="0053711B" w:rsidRPr="0053711B" w:rsidRDefault="0053711B" w:rsidP="0053711B">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53711B">
        <w:rPr>
          <w:rFonts w:ascii="Arial" w:eastAsia="Times New Roman" w:hAnsi="Arial" w:cs="Arial"/>
          <w:b/>
          <w:bCs/>
          <w:kern w:val="0"/>
          <w:sz w:val="28"/>
          <w:szCs w:val="28"/>
          <w:lang w:eastAsia="en-IN"/>
          <w14:ligatures w14:val="none"/>
        </w:rPr>
        <w:t>Who:</w:t>
      </w:r>
      <w:r w:rsidRPr="0053711B">
        <w:rPr>
          <w:rFonts w:ascii="Arial" w:eastAsia="Times New Roman" w:hAnsi="Arial" w:cs="Arial"/>
          <w:kern w:val="0"/>
          <w:sz w:val="28"/>
          <w:szCs w:val="28"/>
          <w:lang w:eastAsia="en-IN"/>
          <w14:ligatures w14:val="none"/>
        </w:rPr>
        <w:t xml:space="preserve"> Small business owners, entrepreneurs, banks, credit unions, and financial institutions offering small business banking services.</w:t>
      </w:r>
    </w:p>
    <w:p w14:paraId="65185730" w14:textId="77777777" w:rsidR="0053711B" w:rsidRPr="0053711B" w:rsidRDefault="0053711B" w:rsidP="0053711B">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53711B">
        <w:rPr>
          <w:rFonts w:ascii="Arial" w:eastAsia="Times New Roman" w:hAnsi="Arial" w:cs="Arial"/>
          <w:b/>
          <w:bCs/>
          <w:kern w:val="0"/>
          <w:sz w:val="28"/>
          <w:szCs w:val="28"/>
          <w:lang w:eastAsia="en-IN"/>
          <w14:ligatures w14:val="none"/>
        </w:rPr>
        <w:t>What:</w:t>
      </w:r>
      <w:r w:rsidRPr="0053711B">
        <w:rPr>
          <w:rFonts w:ascii="Arial" w:eastAsia="Times New Roman" w:hAnsi="Arial" w:cs="Arial"/>
          <w:kern w:val="0"/>
          <w:sz w:val="28"/>
          <w:szCs w:val="28"/>
          <w:lang w:eastAsia="en-IN"/>
          <w14:ligatures w14:val="none"/>
        </w:rPr>
        <w:t xml:space="preserve"> A suite of financial products and services designed to meet the unique needs of small businesses, including account management, loans, credit, and financial advice.</w:t>
      </w:r>
    </w:p>
    <w:p w14:paraId="71D5A7D9" w14:textId="77777777" w:rsidR="0053711B" w:rsidRPr="0053711B" w:rsidRDefault="0053711B" w:rsidP="0053711B">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53711B">
        <w:rPr>
          <w:rFonts w:ascii="Arial" w:eastAsia="Times New Roman" w:hAnsi="Arial" w:cs="Arial"/>
          <w:b/>
          <w:bCs/>
          <w:kern w:val="0"/>
          <w:sz w:val="28"/>
          <w:szCs w:val="28"/>
          <w:lang w:eastAsia="en-IN"/>
          <w14:ligatures w14:val="none"/>
        </w:rPr>
        <w:t>When:</w:t>
      </w:r>
      <w:r w:rsidRPr="0053711B">
        <w:rPr>
          <w:rFonts w:ascii="Arial" w:eastAsia="Times New Roman" w:hAnsi="Arial" w:cs="Arial"/>
          <w:kern w:val="0"/>
          <w:sz w:val="28"/>
          <w:szCs w:val="28"/>
          <w:lang w:eastAsia="en-IN"/>
          <w14:ligatures w14:val="none"/>
        </w:rPr>
        <w:t xml:space="preserve"> Small Business Banking services are available year-round, with peaks in demand often coinciding with business growth phases, economic recovery periods, and tax season.</w:t>
      </w:r>
    </w:p>
    <w:p w14:paraId="2C9520C0" w14:textId="77777777" w:rsidR="0053711B" w:rsidRPr="0053711B" w:rsidRDefault="0053711B" w:rsidP="0053711B">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53711B">
        <w:rPr>
          <w:rFonts w:ascii="Arial" w:eastAsia="Times New Roman" w:hAnsi="Arial" w:cs="Arial"/>
          <w:b/>
          <w:bCs/>
          <w:kern w:val="0"/>
          <w:sz w:val="28"/>
          <w:szCs w:val="28"/>
          <w:lang w:eastAsia="en-IN"/>
          <w14:ligatures w14:val="none"/>
        </w:rPr>
        <w:t>Where:</w:t>
      </w:r>
      <w:r w:rsidRPr="0053711B">
        <w:rPr>
          <w:rFonts w:ascii="Arial" w:eastAsia="Times New Roman" w:hAnsi="Arial" w:cs="Arial"/>
          <w:kern w:val="0"/>
          <w:sz w:val="28"/>
          <w:szCs w:val="28"/>
          <w:lang w:eastAsia="en-IN"/>
          <w14:ligatures w14:val="none"/>
        </w:rPr>
        <w:t xml:space="preserve"> Across the United States, with both large national banks like Bank of America, Chase, and Wells Fargo, and regional/local banks and credit unions providing these services.</w:t>
      </w:r>
    </w:p>
    <w:p w14:paraId="70163565" w14:textId="77777777" w:rsidR="0053711B" w:rsidRPr="0053711B" w:rsidRDefault="0053711B" w:rsidP="0053711B">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53711B">
        <w:rPr>
          <w:rFonts w:ascii="Arial" w:eastAsia="Times New Roman" w:hAnsi="Arial" w:cs="Arial"/>
          <w:b/>
          <w:bCs/>
          <w:kern w:val="0"/>
          <w:sz w:val="28"/>
          <w:szCs w:val="28"/>
          <w:lang w:eastAsia="en-IN"/>
          <w14:ligatures w14:val="none"/>
        </w:rPr>
        <w:t>Why:</w:t>
      </w:r>
      <w:r w:rsidRPr="0053711B">
        <w:rPr>
          <w:rFonts w:ascii="Arial" w:eastAsia="Times New Roman" w:hAnsi="Arial" w:cs="Arial"/>
          <w:kern w:val="0"/>
          <w:sz w:val="28"/>
          <w:szCs w:val="28"/>
          <w:lang w:eastAsia="en-IN"/>
          <w14:ligatures w14:val="none"/>
        </w:rPr>
        <w:t xml:space="preserve"> Small businesses require specialized financial products and support to manage their operations, secure financing, and achieve growth objectives. Banks cater to these needs to support economic development and foster strong client relationships.</w:t>
      </w:r>
    </w:p>
    <w:p w14:paraId="1F0B671E" w14:textId="3A3C9BF0"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Applications</w:t>
      </w:r>
      <w:r w:rsidR="005744D8" w:rsidRPr="005744D8">
        <w:rPr>
          <w:rFonts w:ascii="Arial" w:eastAsia="Times New Roman" w:hAnsi="Arial" w:cs="Arial"/>
          <w:b/>
          <w:bCs/>
          <w:kern w:val="0"/>
          <w:sz w:val="28"/>
          <w:szCs w:val="28"/>
          <w:lang w:eastAsia="en-IN"/>
          <w14:ligatures w14:val="none"/>
        </w:rPr>
        <w:t>:</w:t>
      </w:r>
    </w:p>
    <w:p w14:paraId="137FB475" w14:textId="77777777" w:rsidR="0053711B" w:rsidRPr="0053711B" w:rsidRDefault="0053711B" w:rsidP="0053711B">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53711B">
        <w:rPr>
          <w:rFonts w:ascii="Arial" w:eastAsia="Times New Roman" w:hAnsi="Arial" w:cs="Arial"/>
          <w:b/>
          <w:bCs/>
          <w:kern w:val="0"/>
          <w:sz w:val="28"/>
          <w:szCs w:val="28"/>
          <w:lang w:eastAsia="en-IN"/>
          <w14:ligatures w14:val="none"/>
        </w:rPr>
        <w:t>Business Checking and Savings Accounts:</w:t>
      </w:r>
      <w:r w:rsidRPr="0053711B">
        <w:rPr>
          <w:rFonts w:ascii="Arial" w:eastAsia="Times New Roman" w:hAnsi="Arial" w:cs="Arial"/>
          <w:kern w:val="0"/>
          <w:sz w:val="28"/>
          <w:szCs w:val="28"/>
          <w:lang w:eastAsia="en-IN"/>
          <w14:ligatures w14:val="none"/>
        </w:rPr>
        <w:t xml:space="preserve"> Small businesses use these accounts to manage daily transactions, cash flow, and savings, ensuring smooth operational finance management.</w:t>
      </w:r>
    </w:p>
    <w:p w14:paraId="253A95B7" w14:textId="77777777" w:rsidR="0053711B" w:rsidRPr="0053711B" w:rsidRDefault="0053711B" w:rsidP="0053711B">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53711B">
        <w:rPr>
          <w:rFonts w:ascii="Arial" w:eastAsia="Times New Roman" w:hAnsi="Arial" w:cs="Arial"/>
          <w:b/>
          <w:bCs/>
          <w:kern w:val="0"/>
          <w:sz w:val="28"/>
          <w:szCs w:val="28"/>
          <w:lang w:eastAsia="en-IN"/>
          <w14:ligatures w14:val="none"/>
        </w:rPr>
        <w:t>Merchant Services:</w:t>
      </w:r>
      <w:r w:rsidRPr="0053711B">
        <w:rPr>
          <w:rFonts w:ascii="Arial" w:eastAsia="Times New Roman" w:hAnsi="Arial" w:cs="Arial"/>
          <w:kern w:val="0"/>
          <w:sz w:val="28"/>
          <w:szCs w:val="28"/>
          <w:lang w:eastAsia="en-IN"/>
          <w14:ligatures w14:val="none"/>
        </w:rPr>
        <w:t xml:space="preserve"> Banks provide payment processing solutions that enable small businesses to accept credit/debit card payments, improving customer convenience and sales.</w:t>
      </w:r>
    </w:p>
    <w:p w14:paraId="538E6392" w14:textId="77777777" w:rsidR="0053711B" w:rsidRPr="0053711B" w:rsidRDefault="0053711B" w:rsidP="0053711B">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53711B">
        <w:rPr>
          <w:rFonts w:ascii="Arial" w:eastAsia="Times New Roman" w:hAnsi="Arial" w:cs="Arial"/>
          <w:b/>
          <w:bCs/>
          <w:kern w:val="0"/>
          <w:sz w:val="28"/>
          <w:szCs w:val="28"/>
          <w:lang w:eastAsia="en-IN"/>
          <w14:ligatures w14:val="none"/>
        </w:rPr>
        <w:t>Small Business Loans:</w:t>
      </w:r>
      <w:r w:rsidRPr="0053711B">
        <w:rPr>
          <w:rFonts w:ascii="Arial" w:eastAsia="Times New Roman" w:hAnsi="Arial" w:cs="Arial"/>
          <w:kern w:val="0"/>
          <w:sz w:val="28"/>
          <w:szCs w:val="28"/>
          <w:lang w:eastAsia="en-IN"/>
          <w14:ligatures w14:val="none"/>
        </w:rPr>
        <w:t xml:space="preserve"> Financial institutions offer loans for various business needs such as expansion, equipment purchase, and working capital, supporting business growth and stability.</w:t>
      </w:r>
    </w:p>
    <w:p w14:paraId="188ECCEE" w14:textId="77777777" w:rsidR="0053711B" w:rsidRPr="0053711B" w:rsidRDefault="0053711B" w:rsidP="0053711B">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53711B">
        <w:rPr>
          <w:rFonts w:ascii="Arial" w:eastAsia="Times New Roman" w:hAnsi="Arial" w:cs="Arial"/>
          <w:b/>
          <w:bCs/>
          <w:kern w:val="0"/>
          <w:sz w:val="28"/>
          <w:szCs w:val="28"/>
          <w:lang w:eastAsia="en-IN"/>
          <w14:ligatures w14:val="none"/>
        </w:rPr>
        <w:t>Credit Cards:</w:t>
      </w:r>
      <w:r w:rsidRPr="0053711B">
        <w:rPr>
          <w:rFonts w:ascii="Arial" w:eastAsia="Times New Roman" w:hAnsi="Arial" w:cs="Arial"/>
          <w:kern w:val="0"/>
          <w:sz w:val="28"/>
          <w:szCs w:val="28"/>
          <w:lang w:eastAsia="en-IN"/>
          <w14:ligatures w14:val="none"/>
        </w:rPr>
        <w:t xml:space="preserve"> Business credit cards help manage short-term financing needs, track expenses, and provide rewards or cashback options.</w:t>
      </w:r>
    </w:p>
    <w:p w14:paraId="395887B9" w14:textId="77777777" w:rsidR="0053711B" w:rsidRPr="0053711B" w:rsidRDefault="0053711B" w:rsidP="0053711B">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53711B">
        <w:rPr>
          <w:rFonts w:ascii="Arial" w:eastAsia="Times New Roman" w:hAnsi="Arial" w:cs="Arial"/>
          <w:b/>
          <w:bCs/>
          <w:kern w:val="0"/>
          <w:sz w:val="28"/>
          <w:szCs w:val="28"/>
          <w:lang w:eastAsia="en-IN"/>
          <w14:ligatures w14:val="none"/>
        </w:rPr>
        <w:lastRenderedPageBreak/>
        <w:t>Financial Advisory Services:</w:t>
      </w:r>
      <w:r w:rsidRPr="0053711B">
        <w:rPr>
          <w:rFonts w:ascii="Arial" w:eastAsia="Times New Roman" w:hAnsi="Arial" w:cs="Arial"/>
          <w:kern w:val="0"/>
          <w:sz w:val="28"/>
          <w:szCs w:val="28"/>
          <w:lang w:eastAsia="en-IN"/>
          <w14:ligatures w14:val="none"/>
        </w:rPr>
        <w:t xml:space="preserve"> Banks offer strategic advice on financial planning, investment, and risk management, helping small businesses make informed financial decisions.</w:t>
      </w:r>
    </w:p>
    <w:p w14:paraId="552880A5" w14:textId="0FED53EE"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744D8">
        <w:rPr>
          <w:rFonts w:ascii="Arial" w:eastAsia="Times New Roman" w:hAnsi="Arial" w:cs="Arial"/>
          <w:b/>
          <w:bCs/>
          <w:kern w:val="0"/>
          <w:sz w:val="28"/>
          <w:szCs w:val="28"/>
          <w:lang w:eastAsia="en-IN"/>
          <w14:ligatures w14:val="none"/>
        </w:rPr>
        <w:t>Data:</w:t>
      </w:r>
      <w:r w:rsidRPr="005744D8">
        <w:rPr>
          <w:rFonts w:ascii="Arial" w:eastAsia="Times New Roman" w:hAnsi="Arial" w:cs="Arial"/>
          <w:b/>
          <w:bCs/>
          <w:kern w:val="0"/>
          <w:sz w:val="28"/>
          <w:szCs w:val="28"/>
          <w:lang w:eastAsia="en-IN"/>
          <w14:ligatures w14:val="none"/>
        </w:rPr>
        <w:t xml:space="preserve"> </w:t>
      </w:r>
      <w:r w:rsidRPr="0053711B">
        <w:rPr>
          <w:rFonts w:ascii="Arial" w:eastAsia="Times New Roman" w:hAnsi="Arial" w:cs="Arial"/>
          <w:kern w:val="0"/>
          <w:sz w:val="28"/>
          <w:szCs w:val="28"/>
          <w:lang w:eastAsia="en-IN"/>
          <w14:ligatures w14:val="none"/>
        </w:rPr>
        <w:t>Small Business Banking (SBB):</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25"/>
        <w:gridCol w:w="4951"/>
      </w:tblGrid>
      <w:tr w:rsidR="0053711B" w:rsidRPr="0053711B" w14:paraId="50CB2A4F" w14:textId="77777777" w:rsidTr="0053711B">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0DDC0D57" w14:textId="77777777"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Metric</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4DF87C73" w14:textId="77777777"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Value</w:t>
            </w:r>
          </w:p>
        </w:tc>
      </w:tr>
      <w:tr w:rsidR="0053711B" w:rsidRPr="0053711B" w14:paraId="3836AB35" w14:textId="77777777" w:rsidTr="0053711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D22ED12" w14:textId="77777777"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Market Size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FED933E" w14:textId="77777777"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$700 billion in revenue</w:t>
            </w:r>
          </w:p>
        </w:tc>
      </w:tr>
      <w:tr w:rsidR="0053711B" w:rsidRPr="0053711B" w14:paraId="3F76C298" w14:textId="77777777" w:rsidTr="0053711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452E97F" w14:textId="77777777"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Number of Small Businesses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BD46D6D" w14:textId="77777777"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30 million+ in the US</w:t>
            </w:r>
          </w:p>
        </w:tc>
      </w:tr>
      <w:tr w:rsidR="0053711B" w:rsidRPr="0053711B" w14:paraId="532635F9" w14:textId="77777777" w:rsidTr="0053711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A140C72" w14:textId="77777777"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Digital Banking Adoption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E2E5956" w14:textId="77777777"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80% of small businesses</w:t>
            </w:r>
          </w:p>
        </w:tc>
      </w:tr>
      <w:tr w:rsidR="0053711B" w:rsidRPr="0053711B" w14:paraId="1FB1E312" w14:textId="77777777" w:rsidTr="0053711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BF16380" w14:textId="77777777"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Most Common Services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68321BA" w14:textId="77777777"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Checking accounts, credit cards, loans</w:t>
            </w:r>
          </w:p>
        </w:tc>
      </w:tr>
      <w:tr w:rsidR="0053711B" w:rsidRPr="0053711B" w14:paraId="2BA3F664" w14:textId="77777777" w:rsidTr="0053711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660DED1" w14:textId="77777777"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Average Monthly Fee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D50B105" w14:textId="77777777"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$15-$30 for business checking</w:t>
            </w:r>
          </w:p>
        </w:tc>
      </w:tr>
      <w:tr w:rsidR="0053711B" w:rsidRPr="0053711B" w14:paraId="6DA5C776" w14:textId="77777777" w:rsidTr="0053711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C30318B" w14:textId="77777777"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Mobile Banking Usage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FE98BD1" w14:textId="77777777"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70% of small business owners</w:t>
            </w:r>
          </w:p>
        </w:tc>
      </w:tr>
      <w:tr w:rsidR="0053711B" w:rsidRPr="0053711B" w14:paraId="231A62BE" w14:textId="77777777" w:rsidTr="0053711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BE1E17F" w14:textId="77777777"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Customer Satisfaction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39480B4" w14:textId="77777777"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75% on average</w:t>
            </w:r>
          </w:p>
        </w:tc>
      </w:tr>
      <w:tr w:rsidR="0053711B" w:rsidRPr="0053711B" w14:paraId="7B99A181" w14:textId="77777777" w:rsidTr="0053711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64AD57C" w14:textId="77777777"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Relationship Managers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FECD44F" w14:textId="77777777"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1 per 100-200 small business clients</w:t>
            </w:r>
          </w:p>
        </w:tc>
      </w:tr>
      <w:tr w:rsidR="0053711B" w:rsidRPr="0053711B" w14:paraId="553FFECB" w14:textId="77777777" w:rsidTr="0053711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FD5C4A7" w14:textId="77777777"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Cross-selling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6E61EFF" w14:textId="77777777"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3-4 products per customer on average</w:t>
            </w:r>
          </w:p>
        </w:tc>
      </w:tr>
    </w:tbl>
    <w:p w14:paraId="145BA611" w14:textId="42371ADB" w:rsidR="0053711B" w:rsidRPr="0053711B" w:rsidRDefault="0053711B" w:rsidP="0053711B">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3b. Small Business Lending</w:t>
      </w:r>
      <w:r w:rsidR="005744D8" w:rsidRPr="005744D8">
        <w:rPr>
          <w:rFonts w:ascii="Arial" w:eastAsia="Times New Roman" w:hAnsi="Arial" w:cs="Arial"/>
          <w:b/>
          <w:bCs/>
          <w:kern w:val="0"/>
          <w:sz w:val="28"/>
          <w:szCs w:val="28"/>
          <w:lang w:eastAsia="en-IN"/>
          <w14:ligatures w14:val="none"/>
        </w:rPr>
        <w:t>:</w:t>
      </w:r>
    </w:p>
    <w:p w14:paraId="1AFE9632" w14:textId="570E2723"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Introduction</w:t>
      </w:r>
      <w:r w:rsidR="005744D8" w:rsidRPr="005744D8">
        <w:rPr>
          <w:rFonts w:ascii="Arial" w:eastAsia="Times New Roman" w:hAnsi="Arial" w:cs="Arial"/>
          <w:b/>
          <w:bCs/>
          <w:kern w:val="0"/>
          <w:sz w:val="28"/>
          <w:szCs w:val="28"/>
          <w:lang w:eastAsia="en-IN"/>
          <w14:ligatures w14:val="none"/>
        </w:rPr>
        <w:t>:</w:t>
      </w:r>
    </w:p>
    <w:p w14:paraId="33D4C299" w14:textId="77777777" w:rsidR="0053711B" w:rsidRPr="0053711B" w:rsidRDefault="0053711B" w:rsidP="0053711B">
      <w:pPr>
        <w:spacing w:before="100" w:beforeAutospacing="1" w:after="100" w:afterAutospacing="1" w:line="240" w:lineRule="auto"/>
        <w:rPr>
          <w:rFonts w:ascii="Arial" w:eastAsia="Times New Roman" w:hAnsi="Arial" w:cs="Arial"/>
          <w:kern w:val="0"/>
          <w:sz w:val="28"/>
          <w:szCs w:val="28"/>
          <w:lang w:eastAsia="en-IN"/>
          <w14:ligatures w14:val="none"/>
        </w:rPr>
      </w:pPr>
      <w:r w:rsidRPr="0053711B">
        <w:rPr>
          <w:rFonts w:ascii="Arial" w:eastAsia="Times New Roman" w:hAnsi="Arial" w:cs="Arial"/>
          <w:kern w:val="0"/>
          <w:sz w:val="28"/>
          <w:szCs w:val="28"/>
          <w:lang w:eastAsia="en-IN"/>
          <w14:ligatures w14:val="none"/>
        </w:rPr>
        <w:t>Small business lending is a critical aspect of the banking sector, providing necessary capital for small enterprises to start, operate, and expand their businesses. This includes various types of loans such as term loans, lines of credit, equipment financing, and SBA loans. Effective lending practices are vital for supporting the small business sector, which is a significant driver of economic growth and employment.</w:t>
      </w:r>
    </w:p>
    <w:p w14:paraId="0879B5C0" w14:textId="77777777" w:rsidR="005744D8" w:rsidRPr="005744D8" w:rsidRDefault="005744D8"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p>
    <w:p w14:paraId="2E1BB6F1" w14:textId="77777777" w:rsidR="005744D8" w:rsidRPr="005744D8" w:rsidRDefault="005744D8"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p>
    <w:p w14:paraId="329E5B49" w14:textId="77777777" w:rsidR="005744D8" w:rsidRPr="005744D8" w:rsidRDefault="005744D8"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p>
    <w:p w14:paraId="043A3789" w14:textId="0020E0DB"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lastRenderedPageBreak/>
        <w:t>5-W Analysis</w:t>
      </w:r>
      <w:r w:rsidR="005744D8" w:rsidRPr="005744D8">
        <w:rPr>
          <w:rFonts w:ascii="Arial" w:eastAsia="Times New Roman" w:hAnsi="Arial" w:cs="Arial"/>
          <w:b/>
          <w:bCs/>
          <w:kern w:val="0"/>
          <w:sz w:val="28"/>
          <w:szCs w:val="28"/>
          <w:lang w:eastAsia="en-IN"/>
          <w14:ligatures w14:val="none"/>
        </w:rPr>
        <w:t>:</w:t>
      </w:r>
    </w:p>
    <w:p w14:paraId="48712EFA" w14:textId="77777777" w:rsidR="0053711B" w:rsidRPr="0053711B" w:rsidRDefault="0053711B" w:rsidP="0053711B">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53711B">
        <w:rPr>
          <w:rFonts w:ascii="Arial" w:eastAsia="Times New Roman" w:hAnsi="Arial" w:cs="Arial"/>
          <w:b/>
          <w:bCs/>
          <w:kern w:val="0"/>
          <w:sz w:val="28"/>
          <w:szCs w:val="28"/>
          <w:lang w:eastAsia="en-IN"/>
          <w14:ligatures w14:val="none"/>
        </w:rPr>
        <w:t>Who:</w:t>
      </w:r>
      <w:r w:rsidRPr="0053711B">
        <w:rPr>
          <w:rFonts w:ascii="Arial" w:eastAsia="Times New Roman" w:hAnsi="Arial" w:cs="Arial"/>
          <w:kern w:val="0"/>
          <w:sz w:val="28"/>
          <w:szCs w:val="28"/>
          <w:lang w:eastAsia="en-IN"/>
          <w14:ligatures w14:val="none"/>
        </w:rPr>
        <w:t xml:space="preserve"> Small business owners seeking funding, banks, credit unions, alternative lenders, and government-backed programs like the Small Business Administration (SBA).</w:t>
      </w:r>
    </w:p>
    <w:p w14:paraId="39240D1B" w14:textId="77777777" w:rsidR="0053711B" w:rsidRPr="0053711B" w:rsidRDefault="0053711B" w:rsidP="0053711B">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53711B">
        <w:rPr>
          <w:rFonts w:ascii="Arial" w:eastAsia="Times New Roman" w:hAnsi="Arial" w:cs="Arial"/>
          <w:b/>
          <w:bCs/>
          <w:kern w:val="0"/>
          <w:sz w:val="28"/>
          <w:szCs w:val="28"/>
          <w:lang w:eastAsia="en-IN"/>
          <w14:ligatures w14:val="none"/>
        </w:rPr>
        <w:t>What:</w:t>
      </w:r>
      <w:r w:rsidRPr="0053711B">
        <w:rPr>
          <w:rFonts w:ascii="Arial" w:eastAsia="Times New Roman" w:hAnsi="Arial" w:cs="Arial"/>
          <w:kern w:val="0"/>
          <w:sz w:val="28"/>
          <w:szCs w:val="28"/>
          <w:lang w:eastAsia="en-IN"/>
          <w14:ligatures w14:val="none"/>
        </w:rPr>
        <w:t xml:space="preserve"> The process of providing financial loans to small businesses for purposes such as startup costs, expansion, equipment purchase, inventory management, and working capital.</w:t>
      </w:r>
    </w:p>
    <w:p w14:paraId="371787F2" w14:textId="77777777" w:rsidR="0053711B" w:rsidRPr="0053711B" w:rsidRDefault="0053711B" w:rsidP="0053711B">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53711B">
        <w:rPr>
          <w:rFonts w:ascii="Arial" w:eastAsia="Times New Roman" w:hAnsi="Arial" w:cs="Arial"/>
          <w:b/>
          <w:bCs/>
          <w:kern w:val="0"/>
          <w:sz w:val="28"/>
          <w:szCs w:val="28"/>
          <w:lang w:eastAsia="en-IN"/>
          <w14:ligatures w14:val="none"/>
        </w:rPr>
        <w:t>When:</w:t>
      </w:r>
      <w:r w:rsidRPr="0053711B">
        <w:rPr>
          <w:rFonts w:ascii="Arial" w:eastAsia="Times New Roman" w:hAnsi="Arial" w:cs="Arial"/>
          <w:kern w:val="0"/>
          <w:sz w:val="28"/>
          <w:szCs w:val="28"/>
          <w:lang w:eastAsia="en-IN"/>
          <w14:ligatures w14:val="none"/>
        </w:rPr>
        <w:t xml:space="preserve"> Small business loans are available year-round, with demand spikes often occurring during economic upturns, periods of low-interest rates, and government stimulus programs.</w:t>
      </w:r>
    </w:p>
    <w:p w14:paraId="1CC71F2A" w14:textId="77777777" w:rsidR="0053711B" w:rsidRPr="0053711B" w:rsidRDefault="0053711B" w:rsidP="0053711B">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53711B">
        <w:rPr>
          <w:rFonts w:ascii="Arial" w:eastAsia="Times New Roman" w:hAnsi="Arial" w:cs="Arial"/>
          <w:b/>
          <w:bCs/>
          <w:kern w:val="0"/>
          <w:sz w:val="28"/>
          <w:szCs w:val="28"/>
          <w:lang w:eastAsia="en-IN"/>
          <w14:ligatures w14:val="none"/>
        </w:rPr>
        <w:t>Where:</w:t>
      </w:r>
      <w:r w:rsidRPr="0053711B">
        <w:rPr>
          <w:rFonts w:ascii="Arial" w:eastAsia="Times New Roman" w:hAnsi="Arial" w:cs="Arial"/>
          <w:kern w:val="0"/>
          <w:sz w:val="28"/>
          <w:szCs w:val="28"/>
          <w:lang w:eastAsia="en-IN"/>
          <w14:ligatures w14:val="none"/>
        </w:rPr>
        <w:t xml:space="preserve"> Across the United States, with a wide range of financial institutions including large banks, community banks, credit unions, and online lenders offering small business loans.</w:t>
      </w:r>
    </w:p>
    <w:p w14:paraId="1E035657" w14:textId="77777777" w:rsidR="0053711B" w:rsidRPr="0053711B" w:rsidRDefault="0053711B" w:rsidP="0053711B">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53711B">
        <w:rPr>
          <w:rFonts w:ascii="Arial" w:eastAsia="Times New Roman" w:hAnsi="Arial" w:cs="Arial"/>
          <w:b/>
          <w:bCs/>
          <w:kern w:val="0"/>
          <w:sz w:val="28"/>
          <w:szCs w:val="28"/>
          <w:lang w:eastAsia="en-IN"/>
          <w14:ligatures w14:val="none"/>
        </w:rPr>
        <w:t>Why:</w:t>
      </w:r>
      <w:r w:rsidRPr="0053711B">
        <w:rPr>
          <w:rFonts w:ascii="Arial" w:eastAsia="Times New Roman" w:hAnsi="Arial" w:cs="Arial"/>
          <w:kern w:val="0"/>
          <w:sz w:val="28"/>
          <w:szCs w:val="28"/>
          <w:lang w:eastAsia="en-IN"/>
          <w14:ligatures w14:val="none"/>
        </w:rPr>
        <w:t xml:space="preserve"> Access to capital is essential for small businesses to grow, innovate, manage cash flow, and create jobs. Lenders provide these loans to support economic development and gain returns through interest and fees.</w:t>
      </w:r>
    </w:p>
    <w:p w14:paraId="01141769" w14:textId="085EE32A"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Applications</w:t>
      </w:r>
      <w:r w:rsidR="005744D8" w:rsidRPr="005744D8">
        <w:rPr>
          <w:rFonts w:ascii="Arial" w:eastAsia="Times New Roman" w:hAnsi="Arial" w:cs="Arial"/>
          <w:b/>
          <w:bCs/>
          <w:kern w:val="0"/>
          <w:sz w:val="28"/>
          <w:szCs w:val="28"/>
          <w:lang w:eastAsia="en-IN"/>
          <w14:ligatures w14:val="none"/>
        </w:rPr>
        <w:t>:</w:t>
      </w:r>
    </w:p>
    <w:p w14:paraId="7AD2B56A" w14:textId="77777777" w:rsidR="0053711B" w:rsidRPr="0053711B" w:rsidRDefault="0053711B" w:rsidP="0053711B">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53711B">
        <w:rPr>
          <w:rFonts w:ascii="Arial" w:eastAsia="Times New Roman" w:hAnsi="Arial" w:cs="Arial"/>
          <w:b/>
          <w:bCs/>
          <w:kern w:val="0"/>
          <w:sz w:val="28"/>
          <w:szCs w:val="28"/>
          <w:lang w:eastAsia="en-IN"/>
          <w14:ligatures w14:val="none"/>
        </w:rPr>
        <w:t>Startup Financing:</w:t>
      </w:r>
      <w:r w:rsidRPr="0053711B">
        <w:rPr>
          <w:rFonts w:ascii="Arial" w:eastAsia="Times New Roman" w:hAnsi="Arial" w:cs="Arial"/>
          <w:kern w:val="0"/>
          <w:sz w:val="28"/>
          <w:szCs w:val="28"/>
          <w:lang w:eastAsia="en-IN"/>
          <w14:ligatures w14:val="none"/>
        </w:rPr>
        <w:t xml:space="preserve"> Loans are crucial for new businesses to cover initial costs such as purchasing inventory, leasing premises, and marketing.</w:t>
      </w:r>
    </w:p>
    <w:p w14:paraId="00868C0A" w14:textId="77777777" w:rsidR="0053711B" w:rsidRPr="0053711B" w:rsidRDefault="0053711B" w:rsidP="0053711B">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53711B">
        <w:rPr>
          <w:rFonts w:ascii="Arial" w:eastAsia="Times New Roman" w:hAnsi="Arial" w:cs="Arial"/>
          <w:b/>
          <w:bCs/>
          <w:kern w:val="0"/>
          <w:sz w:val="28"/>
          <w:szCs w:val="28"/>
          <w:lang w:eastAsia="en-IN"/>
          <w14:ligatures w14:val="none"/>
        </w:rPr>
        <w:t>Expansion:</w:t>
      </w:r>
      <w:r w:rsidRPr="0053711B">
        <w:rPr>
          <w:rFonts w:ascii="Arial" w:eastAsia="Times New Roman" w:hAnsi="Arial" w:cs="Arial"/>
          <w:kern w:val="0"/>
          <w:sz w:val="28"/>
          <w:szCs w:val="28"/>
          <w:lang w:eastAsia="en-IN"/>
          <w14:ligatures w14:val="none"/>
        </w:rPr>
        <w:t xml:space="preserve"> Established businesses use loans to expand their operations, open new locations, or increase production capacity.</w:t>
      </w:r>
    </w:p>
    <w:p w14:paraId="44B70345" w14:textId="77777777" w:rsidR="0053711B" w:rsidRPr="0053711B" w:rsidRDefault="0053711B" w:rsidP="0053711B">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53711B">
        <w:rPr>
          <w:rFonts w:ascii="Arial" w:eastAsia="Times New Roman" w:hAnsi="Arial" w:cs="Arial"/>
          <w:b/>
          <w:bCs/>
          <w:kern w:val="0"/>
          <w:sz w:val="28"/>
          <w:szCs w:val="28"/>
          <w:lang w:eastAsia="en-IN"/>
          <w14:ligatures w14:val="none"/>
        </w:rPr>
        <w:t>Equipment Purchase:</w:t>
      </w:r>
      <w:r w:rsidRPr="0053711B">
        <w:rPr>
          <w:rFonts w:ascii="Arial" w:eastAsia="Times New Roman" w:hAnsi="Arial" w:cs="Arial"/>
          <w:kern w:val="0"/>
          <w:sz w:val="28"/>
          <w:szCs w:val="28"/>
          <w:lang w:eastAsia="en-IN"/>
          <w14:ligatures w14:val="none"/>
        </w:rPr>
        <w:t xml:space="preserve"> Financing for equipment helps businesses acquire necessary machinery or technology without a significant upfront expenditure.</w:t>
      </w:r>
    </w:p>
    <w:p w14:paraId="3C054B47" w14:textId="77777777" w:rsidR="0053711B" w:rsidRPr="0053711B" w:rsidRDefault="0053711B" w:rsidP="0053711B">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53711B">
        <w:rPr>
          <w:rFonts w:ascii="Arial" w:eastAsia="Times New Roman" w:hAnsi="Arial" w:cs="Arial"/>
          <w:b/>
          <w:bCs/>
          <w:kern w:val="0"/>
          <w:sz w:val="28"/>
          <w:szCs w:val="28"/>
          <w:lang w:eastAsia="en-IN"/>
          <w14:ligatures w14:val="none"/>
        </w:rPr>
        <w:t>Working Capital:</w:t>
      </w:r>
      <w:r w:rsidRPr="0053711B">
        <w:rPr>
          <w:rFonts w:ascii="Arial" w:eastAsia="Times New Roman" w:hAnsi="Arial" w:cs="Arial"/>
          <w:kern w:val="0"/>
          <w:sz w:val="28"/>
          <w:szCs w:val="28"/>
          <w:lang w:eastAsia="en-IN"/>
          <w14:ligatures w14:val="none"/>
        </w:rPr>
        <w:t xml:space="preserve"> Short-term loans or lines of credit are used to manage day-to-day operational expenses, ensuring smooth cash flow.</w:t>
      </w:r>
    </w:p>
    <w:p w14:paraId="3225C699" w14:textId="42AD6319" w:rsidR="0053711B" w:rsidRPr="0053711B" w:rsidRDefault="0053711B" w:rsidP="0053711B">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53711B">
        <w:rPr>
          <w:rFonts w:ascii="Arial" w:eastAsia="Times New Roman" w:hAnsi="Arial" w:cs="Arial"/>
          <w:b/>
          <w:bCs/>
          <w:kern w:val="0"/>
          <w:sz w:val="28"/>
          <w:szCs w:val="28"/>
          <w:lang w:eastAsia="en-IN"/>
          <w14:ligatures w14:val="none"/>
        </w:rPr>
        <w:t>SBA Loans:</w:t>
      </w:r>
      <w:r w:rsidRPr="0053711B">
        <w:rPr>
          <w:rFonts w:ascii="Arial" w:eastAsia="Times New Roman" w:hAnsi="Arial" w:cs="Arial"/>
          <w:kern w:val="0"/>
          <w:sz w:val="28"/>
          <w:szCs w:val="28"/>
          <w:lang w:eastAsia="en-IN"/>
          <w14:ligatures w14:val="none"/>
        </w:rPr>
        <w:t xml:space="preserve"> Government-backed loans provide </w:t>
      </w:r>
      <w:r w:rsidRPr="005744D8">
        <w:rPr>
          <w:rFonts w:ascii="Arial" w:eastAsia="Times New Roman" w:hAnsi="Arial" w:cs="Arial"/>
          <w:kern w:val="0"/>
          <w:sz w:val="28"/>
          <w:szCs w:val="28"/>
          <w:lang w:eastAsia="en-IN"/>
          <w14:ligatures w14:val="none"/>
        </w:rPr>
        <w:t>favourable</w:t>
      </w:r>
      <w:r w:rsidRPr="0053711B">
        <w:rPr>
          <w:rFonts w:ascii="Arial" w:eastAsia="Times New Roman" w:hAnsi="Arial" w:cs="Arial"/>
          <w:kern w:val="0"/>
          <w:sz w:val="28"/>
          <w:szCs w:val="28"/>
          <w:lang w:eastAsia="en-IN"/>
          <w14:ligatures w14:val="none"/>
        </w:rPr>
        <w:t xml:space="preserve"> terms for small businesses that might not qualify for conventional loans, supporting higher-risk ventures and underserved markets.</w:t>
      </w:r>
    </w:p>
    <w:p w14:paraId="104E619F" w14:textId="0D07C033"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744D8">
        <w:rPr>
          <w:rFonts w:ascii="Arial" w:eastAsia="Times New Roman" w:hAnsi="Arial" w:cs="Arial"/>
          <w:b/>
          <w:bCs/>
          <w:kern w:val="0"/>
          <w:sz w:val="28"/>
          <w:szCs w:val="28"/>
          <w:lang w:eastAsia="en-IN"/>
          <w14:ligatures w14:val="none"/>
        </w:rPr>
        <w:t xml:space="preserve">Data: </w:t>
      </w:r>
      <w:r w:rsidRPr="0053711B">
        <w:rPr>
          <w:rFonts w:ascii="Arial" w:eastAsia="Times New Roman" w:hAnsi="Arial" w:cs="Arial"/>
          <w:kern w:val="0"/>
          <w:sz w:val="28"/>
          <w:szCs w:val="28"/>
          <w:lang w:eastAsia="en-IN"/>
          <w14:ligatures w14:val="none"/>
        </w:rPr>
        <w:t>Small Business Lending:</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79"/>
        <w:gridCol w:w="4697"/>
      </w:tblGrid>
      <w:tr w:rsidR="0053711B" w:rsidRPr="0053711B" w14:paraId="605B8359" w14:textId="77777777" w:rsidTr="0053711B">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2A03CA02" w14:textId="77777777"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Metric</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6E697FDF" w14:textId="77777777"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Value</w:t>
            </w:r>
          </w:p>
        </w:tc>
      </w:tr>
      <w:tr w:rsidR="0053711B" w:rsidRPr="0053711B" w14:paraId="08BA610F" w14:textId="77777777" w:rsidTr="0053711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1CAD88E" w14:textId="77777777"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Annual Lending Volume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DE296A7" w14:textId="77777777"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$600 billion</w:t>
            </w:r>
          </w:p>
        </w:tc>
      </w:tr>
      <w:tr w:rsidR="0053711B" w:rsidRPr="0053711B" w14:paraId="08EF4B1D" w14:textId="77777777" w:rsidTr="0053711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12A2E80" w14:textId="77777777"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Average Loan Amount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A46CB39" w14:textId="77777777"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$100,000</w:t>
            </w:r>
          </w:p>
        </w:tc>
      </w:tr>
      <w:tr w:rsidR="0053711B" w:rsidRPr="0053711B" w14:paraId="6EAE2249" w14:textId="77777777" w:rsidTr="0053711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F213F52" w14:textId="77777777"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lastRenderedPageBreak/>
              <w:t>Approval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98717F0" w14:textId="77777777"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50-60%</w:t>
            </w:r>
          </w:p>
        </w:tc>
      </w:tr>
      <w:tr w:rsidR="0053711B" w:rsidRPr="0053711B" w14:paraId="02FDD562" w14:textId="77777777" w:rsidTr="0053711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9662B07" w14:textId="77777777"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Most Common Loan Type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F8D8395" w14:textId="77777777"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SBA 7(a) loans</w:t>
            </w:r>
          </w:p>
        </w:tc>
      </w:tr>
      <w:tr w:rsidR="0053711B" w:rsidRPr="0053711B" w14:paraId="71B487DA" w14:textId="77777777" w:rsidTr="0053711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EEFB371" w14:textId="77777777"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Average Interest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CC3E1A7" w14:textId="77777777"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6-8%</w:t>
            </w:r>
          </w:p>
        </w:tc>
      </w:tr>
      <w:tr w:rsidR="0053711B" w:rsidRPr="0053711B" w14:paraId="5AC43469" w14:textId="77777777" w:rsidTr="0053711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5CC9B46" w14:textId="77777777"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Online Application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56DA79F" w14:textId="77777777"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60% of loan applications</w:t>
            </w:r>
          </w:p>
        </w:tc>
      </w:tr>
      <w:tr w:rsidR="0053711B" w:rsidRPr="0053711B" w14:paraId="072DF4AD" w14:textId="77777777" w:rsidTr="0053711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41B7C15" w14:textId="77777777"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Processing Time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D74069A" w14:textId="77777777"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2-4 weeks on average</w:t>
            </w:r>
          </w:p>
        </w:tc>
      </w:tr>
      <w:tr w:rsidR="0053711B" w:rsidRPr="0053711B" w14:paraId="18D844AF" w14:textId="77777777" w:rsidTr="0053711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9104334" w14:textId="77777777"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Default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FEED7C3" w14:textId="77777777"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3-5%</w:t>
            </w:r>
          </w:p>
        </w:tc>
      </w:tr>
      <w:tr w:rsidR="0053711B" w:rsidRPr="0053711B" w14:paraId="79043E3F" w14:textId="77777777" w:rsidTr="0053711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BCFB62E" w14:textId="77777777"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Collateral Requirement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A8CDCED" w14:textId="77777777" w:rsidR="0053711B" w:rsidRPr="0053711B" w:rsidRDefault="0053711B" w:rsidP="0053711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3711B">
              <w:rPr>
                <w:rFonts w:ascii="Arial" w:eastAsia="Times New Roman" w:hAnsi="Arial" w:cs="Arial"/>
                <w:b/>
                <w:bCs/>
                <w:kern w:val="0"/>
                <w:sz w:val="28"/>
                <w:szCs w:val="28"/>
                <w:lang w:eastAsia="en-IN"/>
                <w14:ligatures w14:val="none"/>
              </w:rPr>
              <w:t>70% of loans require collateral</w:t>
            </w:r>
          </w:p>
        </w:tc>
      </w:tr>
    </w:tbl>
    <w:p w14:paraId="4144BD0D" w14:textId="77777777" w:rsidR="005744D8" w:rsidRPr="005744D8" w:rsidRDefault="005744D8">
      <w:pPr>
        <w:rPr>
          <w:rFonts w:ascii="Arial" w:eastAsia="Times New Roman" w:hAnsi="Arial" w:cs="Arial"/>
          <w:b/>
          <w:bCs/>
          <w:kern w:val="0"/>
          <w:sz w:val="28"/>
          <w:szCs w:val="28"/>
          <w:lang w:eastAsia="en-IN"/>
          <w14:ligatures w14:val="none"/>
        </w:rPr>
      </w:pPr>
    </w:p>
    <w:p w14:paraId="3E2F9050" w14:textId="3B3D7F2D" w:rsidR="0053711B" w:rsidRPr="005744D8" w:rsidRDefault="0053711B">
      <w:pPr>
        <w:rPr>
          <w:rFonts w:ascii="Arial" w:eastAsia="Times New Roman" w:hAnsi="Arial" w:cs="Arial"/>
          <w:b/>
          <w:bCs/>
          <w:kern w:val="0"/>
          <w:sz w:val="28"/>
          <w:szCs w:val="28"/>
          <w:lang w:eastAsia="en-IN"/>
          <w14:ligatures w14:val="none"/>
        </w:rPr>
      </w:pPr>
      <w:r w:rsidRPr="005744D8">
        <w:rPr>
          <w:rFonts w:ascii="Arial" w:eastAsia="Times New Roman" w:hAnsi="Arial" w:cs="Arial"/>
          <w:b/>
          <w:bCs/>
          <w:kern w:val="0"/>
          <w:sz w:val="28"/>
          <w:szCs w:val="28"/>
          <w:lang w:eastAsia="en-IN"/>
          <w14:ligatures w14:val="none"/>
        </w:rPr>
        <w:t>Graphs</w:t>
      </w:r>
      <w:r w:rsidRPr="005744D8">
        <w:rPr>
          <w:rFonts w:ascii="Arial" w:eastAsia="Times New Roman" w:hAnsi="Arial" w:cs="Arial"/>
          <w:b/>
          <w:bCs/>
          <w:kern w:val="0"/>
          <w:sz w:val="28"/>
          <w:szCs w:val="28"/>
          <w:lang w:eastAsia="en-IN"/>
          <w14:ligatures w14:val="none"/>
        </w:rPr>
        <w:t>:</w:t>
      </w:r>
    </w:p>
    <w:p w14:paraId="2A5BF6E9" w14:textId="12EFF977" w:rsidR="0053711B" w:rsidRPr="005744D8" w:rsidRDefault="0053711B" w:rsidP="0053711B">
      <w:pPr>
        <w:rPr>
          <w:rFonts w:ascii="Arial" w:eastAsia="Times New Roman" w:hAnsi="Arial" w:cs="Arial"/>
          <w:kern w:val="0"/>
          <w:sz w:val="28"/>
          <w:szCs w:val="28"/>
          <w:lang w:eastAsia="en-IN"/>
          <w14:ligatures w14:val="none"/>
        </w:rPr>
      </w:pPr>
      <w:r w:rsidRPr="005744D8">
        <w:rPr>
          <w:rFonts w:ascii="Arial" w:eastAsia="Times New Roman" w:hAnsi="Arial" w:cs="Arial"/>
          <w:b/>
          <w:bCs/>
          <w:kern w:val="0"/>
          <w:sz w:val="28"/>
          <w:szCs w:val="28"/>
          <w:lang w:eastAsia="en-IN"/>
          <w14:ligatures w14:val="none"/>
        </w:rPr>
        <w:t>Graph</w:t>
      </w:r>
      <w:r w:rsidRPr="005744D8">
        <w:rPr>
          <w:rFonts w:ascii="Arial" w:eastAsia="Times New Roman" w:hAnsi="Arial" w:cs="Arial"/>
          <w:b/>
          <w:bCs/>
          <w:kern w:val="0"/>
          <w:sz w:val="28"/>
          <w:szCs w:val="28"/>
          <w:lang w:eastAsia="en-IN"/>
          <w14:ligatures w14:val="none"/>
        </w:rPr>
        <w:t xml:space="preserve"> 1</w:t>
      </w:r>
      <w:r w:rsidRPr="005744D8">
        <w:rPr>
          <w:rFonts w:ascii="Arial" w:eastAsia="Times New Roman" w:hAnsi="Arial" w:cs="Arial"/>
          <w:b/>
          <w:bCs/>
          <w:kern w:val="0"/>
          <w:sz w:val="28"/>
          <w:szCs w:val="28"/>
          <w:lang w:eastAsia="en-IN"/>
          <w14:ligatures w14:val="none"/>
        </w:rPr>
        <w:t>:</w:t>
      </w:r>
      <w:r w:rsidRPr="005744D8">
        <w:rPr>
          <w:rFonts w:ascii="Arial" w:eastAsia="Times New Roman" w:hAnsi="Arial" w:cs="Arial"/>
          <w:b/>
          <w:bCs/>
          <w:kern w:val="0"/>
          <w:sz w:val="28"/>
          <w:szCs w:val="28"/>
          <w:lang w:eastAsia="en-IN"/>
          <w14:ligatures w14:val="none"/>
        </w:rPr>
        <w:t xml:space="preserve"> </w:t>
      </w:r>
      <w:r w:rsidRPr="005744D8">
        <w:rPr>
          <w:rFonts w:ascii="Arial" w:eastAsia="Times New Roman" w:hAnsi="Arial" w:cs="Arial"/>
          <w:kern w:val="0"/>
          <w:sz w:val="28"/>
          <w:szCs w:val="28"/>
          <w:lang w:eastAsia="en-IN"/>
          <w14:ligatures w14:val="none"/>
        </w:rPr>
        <w:t>Small Business Loan Origination Over Time</w:t>
      </w:r>
      <w:r w:rsidRPr="005744D8">
        <w:rPr>
          <w:rFonts w:ascii="Arial" w:eastAsia="Times New Roman" w:hAnsi="Arial" w:cs="Arial"/>
          <w:kern w:val="0"/>
          <w:sz w:val="28"/>
          <w:szCs w:val="28"/>
          <w:lang w:eastAsia="en-IN"/>
          <w14:ligatures w14:val="none"/>
        </w:rPr>
        <w:t>:</w:t>
      </w:r>
    </w:p>
    <w:p w14:paraId="364B4D80" w14:textId="50DBB21A" w:rsidR="0053711B" w:rsidRPr="005744D8" w:rsidRDefault="0053711B" w:rsidP="0053711B">
      <w:pPr>
        <w:pStyle w:val="Heading3"/>
        <w:rPr>
          <w:rFonts w:ascii="Arial" w:hAnsi="Arial" w:cs="Arial"/>
          <w:sz w:val="28"/>
          <w:szCs w:val="28"/>
        </w:rPr>
      </w:pPr>
      <w:r w:rsidRPr="005744D8">
        <w:rPr>
          <w:rFonts w:ascii="Arial" w:hAnsi="Arial" w:cs="Arial"/>
          <w:noProof/>
          <w:sz w:val="28"/>
          <w:szCs w:val="28"/>
        </w:rPr>
        <w:drawing>
          <wp:inline distT="0" distB="0" distL="0" distR="0" wp14:anchorId="06E6A8C8" wp14:editId="41441FFB">
            <wp:extent cx="5731510" cy="3663950"/>
            <wp:effectExtent l="0" t="0" r="2540" b="0"/>
            <wp:docPr id="1321682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63950"/>
                    </a:xfrm>
                    <a:prstGeom prst="rect">
                      <a:avLst/>
                    </a:prstGeom>
                    <a:noFill/>
                    <a:ln>
                      <a:noFill/>
                    </a:ln>
                  </pic:spPr>
                </pic:pic>
              </a:graphicData>
            </a:graphic>
          </wp:inline>
        </w:drawing>
      </w:r>
      <w:r w:rsidRPr="005744D8">
        <w:rPr>
          <w:rFonts w:ascii="Arial" w:hAnsi="Arial" w:cs="Arial"/>
          <w:sz w:val="28"/>
          <w:szCs w:val="28"/>
        </w:rPr>
        <w:t>Inference</w:t>
      </w:r>
      <w:r w:rsidRPr="005744D8">
        <w:rPr>
          <w:rFonts w:ascii="Arial" w:hAnsi="Arial" w:cs="Arial"/>
          <w:sz w:val="28"/>
          <w:szCs w:val="28"/>
        </w:rPr>
        <w:t>:</w:t>
      </w:r>
    </w:p>
    <w:p w14:paraId="01E8F475" w14:textId="77777777" w:rsidR="0053711B" w:rsidRPr="005744D8" w:rsidRDefault="0053711B" w:rsidP="0053711B">
      <w:pPr>
        <w:pStyle w:val="NormalWeb"/>
        <w:rPr>
          <w:rFonts w:ascii="Arial" w:hAnsi="Arial" w:cs="Arial"/>
          <w:sz w:val="28"/>
          <w:szCs w:val="28"/>
        </w:rPr>
      </w:pPr>
      <w:r w:rsidRPr="005744D8">
        <w:rPr>
          <w:rFonts w:ascii="Arial" w:hAnsi="Arial" w:cs="Arial"/>
          <w:sz w:val="28"/>
          <w:szCs w:val="28"/>
        </w:rPr>
        <w:t xml:space="preserve">The line plot illustrates the trends in small business loan origination from 2010 to 2024 for four major banks: Bank of America, Chase, Wells Fargo, and Citi. The plot reveals a general upward trend in loan </w:t>
      </w:r>
      <w:r w:rsidRPr="005744D8">
        <w:rPr>
          <w:rFonts w:ascii="Arial" w:hAnsi="Arial" w:cs="Arial"/>
          <w:sz w:val="28"/>
          <w:szCs w:val="28"/>
        </w:rPr>
        <w:lastRenderedPageBreak/>
        <w:t>origination over the years, suggesting a growing demand for small business loans. Bank of America and Chase consistently originate more loans compared to Wells Fargo and Citi, indicating their strong presence in the small business lending market. Notable spikes in certain years could correspond to economic recovery periods or specific bank initiatives to boost small business lending. This trend underscores the importance of small business loans as a significant component of the banks' lending portfolios and their role in supporting small business growth and development.</w:t>
      </w:r>
    </w:p>
    <w:p w14:paraId="6D18FD07" w14:textId="77FA5880" w:rsidR="0053711B" w:rsidRPr="005744D8" w:rsidRDefault="0053711B" w:rsidP="0053711B">
      <w:pPr>
        <w:rPr>
          <w:rFonts w:ascii="Arial" w:eastAsia="Times New Roman" w:hAnsi="Arial" w:cs="Arial"/>
          <w:kern w:val="0"/>
          <w:sz w:val="28"/>
          <w:szCs w:val="28"/>
          <w:lang w:eastAsia="en-IN"/>
          <w14:ligatures w14:val="none"/>
        </w:rPr>
      </w:pPr>
      <w:r w:rsidRPr="005744D8">
        <w:rPr>
          <w:rFonts w:ascii="Arial" w:eastAsia="Times New Roman" w:hAnsi="Arial" w:cs="Arial"/>
          <w:b/>
          <w:bCs/>
          <w:kern w:val="0"/>
          <w:sz w:val="28"/>
          <w:szCs w:val="28"/>
          <w:lang w:eastAsia="en-IN"/>
          <w14:ligatures w14:val="none"/>
        </w:rPr>
        <w:t xml:space="preserve">Graph </w:t>
      </w:r>
      <w:r w:rsidRPr="005744D8">
        <w:rPr>
          <w:rFonts w:ascii="Arial" w:eastAsia="Times New Roman" w:hAnsi="Arial" w:cs="Arial"/>
          <w:b/>
          <w:bCs/>
          <w:kern w:val="0"/>
          <w:sz w:val="28"/>
          <w:szCs w:val="28"/>
          <w:lang w:eastAsia="en-IN"/>
          <w14:ligatures w14:val="none"/>
        </w:rPr>
        <w:t>2</w:t>
      </w:r>
      <w:r w:rsidRPr="005744D8">
        <w:rPr>
          <w:rFonts w:ascii="Arial" w:eastAsia="Times New Roman" w:hAnsi="Arial" w:cs="Arial"/>
          <w:b/>
          <w:bCs/>
          <w:kern w:val="0"/>
          <w:sz w:val="28"/>
          <w:szCs w:val="28"/>
          <w:lang w:eastAsia="en-IN"/>
          <w14:ligatures w14:val="none"/>
        </w:rPr>
        <w:t>:</w:t>
      </w:r>
      <w:r w:rsidRPr="005744D8">
        <w:rPr>
          <w:rFonts w:ascii="Arial" w:eastAsia="Times New Roman" w:hAnsi="Arial" w:cs="Arial"/>
          <w:b/>
          <w:bCs/>
          <w:kern w:val="0"/>
          <w:sz w:val="28"/>
          <w:szCs w:val="28"/>
          <w:lang w:eastAsia="en-IN"/>
          <w14:ligatures w14:val="none"/>
        </w:rPr>
        <w:t xml:space="preserve"> </w:t>
      </w:r>
      <w:r w:rsidRPr="005744D8">
        <w:rPr>
          <w:rFonts w:ascii="Arial" w:eastAsia="Times New Roman" w:hAnsi="Arial" w:cs="Arial"/>
          <w:kern w:val="0"/>
          <w:sz w:val="28"/>
          <w:szCs w:val="28"/>
          <w:lang w:eastAsia="en-IN"/>
          <w14:ligatures w14:val="none"/>
        </w:rPr>
        <w:t>Loan Approval Rates by Bank:</w:t>
      </w:r>
    </w:p>
    <w:p w14:paraId="608DDCD2" w14:textId="7FE27E33" w:rsidR="008C3E1A" w:rsidRPr="005744D8" w:rsidRDefault="008C3E1A" w:rsidP="008C3E1A">
      <w:pPr>
        <w:pStyle w:val="Heading3"/>
        <w:rPr>
          <w:rFonts w:ascii="Arial" w:hAnsi="Arial" w:cs="Arial"/>
          <w:sz w:val="28"/>
          <w:szCs w:val="28"/>
        </w:rPr>
      </w:pPr>
      <w:r w:rsidRPr="005744D8">
        <w:rPr>
          <w:rFonts w:ascii="Arial" w:hAnsi="Arial" w:cs="Arial"/>
          <w:noProof/>
          <w:sz w:val="28"/>
          <w:szCs w:val="28"/>
        </w:rPr>
        <w:drawing>
          <wp:inline distT="0" distB="0" distL="0" distR="0" wp14:anchorId="020C7E4B" wp14:editId="47CB59E4">
            <wp:extent cx="5731510" cy="3708400"/>
            <wp:effectExtent l="0" t="0" r="2540" b="6350"/>
            <wp:docPr id="935569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08400"/>
                    </a:xfrm>
                    <a:prstGeom prst="rect">
                      <a:avLst/>
                    </a:prstGeom>
                    <a:noFill/>
                    <a:ln>
                      <a:noFill/>
                    </a:ln>
                  </pic:spPr>
                </pic:pic>
              </a:graphicData>
            </a:graphic>
          </wp:inline>
        </w:drawing>
      </w:r>
      <w:r w:rsidRPr="005744D8">
        <w:rPr>
          <w:rFonts w:ascii="Arial" w:hAnsi="Arial" w:cs="Arial"/>
          <w:sz w:val="28"/>
          <w:szCs w:val="28"/>
        </w:rPr>
        <w:t>Inference</w:t>
      </w:r>
      <w:r w:rsidRPr="005744D8">
        <w:rPr>
          <w:rFonts w:ascii="Arial" w:hAnsi="Arial" w:cs="Arial"/>
          <w:sz w:val="28"/>
          <w:szCs w:val="28"/>
        </w:rPr>
        <w:t>:</w:t>
      </w:r>
    </w:p>
    <w:p w14:paraId="3D5D5342" w14:textId="77777777" w:rsidR="008C3E1A" w:rsidRPr="005744D8" w:rsidRDefault="008C3E1A" w:rsidP="008C3E1A">
      <w:pPr>
        <w:pStyle w:val="NormalWeb"/>
        <w:rPr>
          <w:rFonts w:ascii="Arial" w:hAnsi="Arial" w:cs="Arial"/>
          <w:sz w:val="28"/>
          <w:szCs w:val="28"/>
        </w:rPr>
      </w:pPr>
      <w:r w:rsidRPr="005744D8">
        <w:rPr>
          <w:rFonts w:ascii="Arial" w:hAnsi="Arial" w:cs="Arial"/>
          <w:sz w:val="28"/>
          <w:szCs w:val="28"/>
        </w:rPr>
        <w:t>The bar plot compares the loan approval rates for small businesses across four major banks. The data shows that all banks have relatively high approval rates, ranging between 50% and 90%. Chase and Wells Fargo have the highest approval rates, suggesting a more lenient lending approach or a higher quality of loan applicants. In contrast, Citi and Bank of America have slightly lower approval rates, indicating stricter lending criteria or a different customer base. These differences highlight the varying risk appetites and strategies of banks in the small business lending space. High approval rates are crucial for fostering small business growth, as they provide necessary capital for expansion, operations, and innovation.</w:t>
      </w:r>
    </w:p>
    <w:p w14:paraId="2414D719" w14:textId="50CAF328" w:rsidR="008C3E1A" w:rsidRPr="005744D8" w:rsidRDefault="008C3E1A" w:rsidP="008C3E1A">
      <w:pPr>
        <w:rPr>
          <w:rFonts w:ascii="Arial" w:eastAsia="Times New Roman" w:hAnsi="Arial" w:cs="Arial"/>
          <w:kern w:val="0"/>
          <w:sz w:val="28"/>
          <w:szCs w:val="28"/>
          <w:lang w:eastAsia="en-IN"/>
          <w14:ligatures w14:val="none"/>
        </w:rPr>
      </w:pPr>
      <w:r w:rsidRPr="005744D8">
        <w:rPr>
          <w:rFonts w:ascii="Arial" w:eastAsia="Times New Roman" w:hAnsi="Arial" w:cs="Arial"/>
          <w:b/>
          <w:bCs/>
          <w:kern w:val="0"/>
          <w:sz w:val="28"/>
          <w:szCs w:val="28"/>
          <w:lang w:eastAsia="en-IN"/>
          <w14:ligatures w14:val="none"/>
        </w:rPr>
        <w:lastRenderedPageBreak/>
        <w:t xml:space="preserve">Graph </w:t>
      </w:r>
      <w:r w:rsidRPr="005744D8">
        <w:rPr>
          <w:rFonts w:ascii="Arial" w:eastAsia="Times New Roman" w:hAnsi="Arial" w:cs="Arial"/>
          <w:b/>
          <w:bCs/>
          <w:kern w:val="0"/>
          <w:sz w:val="28"/>
          <w:szCs w:val="28"/>
          <w:lang w:eastAsia="en-IN"/>
          <w14:ligatures w14:val="none"/>
        </w:rPr>
        <w:t>3</w:t>
      </w:r>
      <w:r w:rsidRPr="005744D8">
        <w:rPr>
          <w:rFonts w:ascii="Arial" w:eastAsia="Times New Roman" w:hAnsi="Arial" w:cs="Arial"/>
          <w:b/>
          <w:bCs/>
          <w:kern w:val="0"/>
          <w:sz w:val="28"/>
          <w:szCs w:val="28"/>
          <w:lang w:eastAsia="en-IN"/>
          <w14:ligatures w14:val="none"/>
        </w:rPr>
        <w:t>:</w:t>
      </w:r>
      <w:r w:rsidRPr="005744D8">
        <w:rPr>
          <w:rFonts w:ascii="Arial" w:eastAsia="Times New Roman" w:hAnsi="Arial" w:cs="Arial"/>
          <w:b/>
          <w:bCs/>
          <w:kern w:val="0"/>
          <w:sz w:val="28"/>
          <w:szCs w:val="28"/>
          <w:lang w:eastAsia="en-IN"/>
          <w14:ligatures w14:val="none"/>
        </w:rPr>
        <w:t xml:space="preserve"> </w:t>
      </w:r>
      <w:r w:rsidRPr="005744D8">
        <w:rPr>
          <w:rFonts w:ascii="Arial" w:eastAsia="Times New Roman" w:hAnsi="Arial" w:cs="Arial"/>
          <w:kern w:val="0"/>
          <w:sz w:val="28"/>
          <w:szCs w:val="28"/>
          <w:lang w:eastAsia="en-IN"/>
          <w14:ligatures w14:val="none"/>
        </w:rPr>
        <w:t>Default Rates by Industry:</w:t>
      </w:r>
    </w:p>
    <w:p w14:paraId="2C356D39" w14:textId="4586FE94" w:rsidR="008C3E1A" w:rsidRPr="005744D8" w:rsidRDefault="008C3E1A" w:rsidP="008C3E1A">
      <w:pPr>
        <w:pStyle w:val="Heading3"/>
        <w:rPr>
          <w:rFonts w:ascii="Arial" w:hAnsi="Arial" w:cs="Arial"/>
          <w:sz w:val="28"/>
          <w:szCs w:val="28"/>
        </w:rPr>
      </w:pPr>
      <w:r w:rsidRPr="005744D8">
        <w:rPr>
          <w:rFonts w:ascii="Arial" w:hAnsi="Arial" w:cs="Arial"/>
          <w:noProof/>
          <w:sz w:val="28"/>
          <w:szCs w:val="28"/>
        </w:rPr>
        <w:drawing>
          <wp:inline distT="0" distB="0" distL="0" distR="0" wp14:anchorId="2068CDA1" wp14:editId="50F126A1">
            <wp:extent cx="5731510" cy="3763010"/>
            <wp:effectExtent l="0" t="0" r="2540" b="8890"/>
            <wp:docPr id="4862823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63010"/>
                    </a:xfrm>
                    <a:prstGeom prst="rect">
                      <a:avLst/>
                    </a:prstGeom>
                    <a:noFill/>
                    <a:ln>
                      <a:noFill/>
                    </a:ln>
                  </pic:spPr>
                </pic:pic>
              </a:graphicData>
            </a:graphic>
          </wp:inline>
        </w:drawing>
      </w:r>
      <w:r w:rsidRPr="005744D8">
        <w:rPr>
          <w:rFonts w:ascii="Arial" w:hAnsi="Arial" w:cs="Arial"/>
          <w:sz w:val="28"/>
          <w:szCs w:val="28"/>
        </w:rPr>
        <w:t>Inference</w:t>
      </w:r>
      <w:r w:rsidRPr="005744D8">
        <w:rPr>
          <w:rFonts w:ascii="Arial" w:hAnsi="Arial" w:cs="Arial"/>
          <w:sz w:val="28"/>
          <w:szCs w:val="28"/>
        </w:rPr>
        <w:t>:</w:t>
      </w:r>
    </w:p>
    <w:p w14:paraId="18ABDBAE" w14:textId="77777777" w:rsidR="008C3E1A" w:rsidRPr="005744D8" w:rsidRDefault="008C3E1A" w:rsidP="008C3E1A">
      <w:pPr>
        <w:pStyle w:val="NormalWeb"/>
        <w:rPr>
          <w:rFonts w:ascii="Arial" w:hAnsi="Arial" w:cs="Arial"/>
          <w:sz w:val="28"/>
          <w:szCs w:val="28"/>
        </w:rPr>
      </w:pPr>
      <w:r w:rsidRPr="005744D8">
        <w:rPr>
          <w:rFonts w:ascii="Arial" w:hAnsi="Arial" w:cs="Arial"/>
          <w:sz w:val="28"/>
          <w:szCs w:val="28"/>
        </w:rPr>
        <w:t>The heatmap visualizes the default rates of small business loans across different industries, providing a clear representation of risk levels. Retail and Construction show higher default rates, indicating that these industries are more vulnerable to economic fluctuations and financial instability. In contrast, Healthcare and IT have lower default rates, suggesting more stability and lower risk in these sectors. Manufacturing shows moderate default rates, reflecting mixed risk levels depending on economic conditions and industry-specific factors. This analysis is crucial for banks in making informed lending decisions, as understanding industry-specific risks helps in pricing loans appropriately and managing portfolio risk.</w:t>
      </w:r>
    </w:p>
    <w:p w14:paraId="22E46BA4" w14:textId="77777777" w:rsidR="005744D8" w:rsidRPr="005744D8" w:rsidRDefault="005744D8" w:rsidP="008C3E1A">
      <w:pPr>
        <w:rPr>
          <w:rFonts w:ascii="Arial" w:eastAsia="Times New Roman" w:hAnsi="Arial" w:cs="Arial"/>
          <w:b/>
          <w:bCs/>
          <w:kern w:val="0"/>
          <w:sz w:val="28"/>
          <w:szCs w:val="28"/>
          <w:lang w:eastAsia="en-IN"/>
          <w14:ligatures w14:val="none"/>
        </w:rPr>
      </w:pPr>
    </w:p>
    <w:p w14:paraId="6265C01C" w14:textId="77777777" w:rsidR="005744D8" w:rsidRPr="005744D8" w:rsidRDefault="005744D8" w:rsidP="008C3E1A">
      <w:pPr>
        <w:rPr>
          <w:rFonts w:ascii="Arial" w:eastAsia="Times New Roman" w:hAnsi="Arial" w:cs="Arial"/>
          <w:b/>
          <w:bCs/>
          <w:kern w:val="0"/>
          <w:sz w:val="28"/>
          <w:szCs w:val="28"/>
          <w:lang w:eastAsia="en-IN"/>
          <w14:ligatures w14:val="none"/>
        </w:rPr>
      </w:pPr>
    </w:p>
    <w:p w14:paraId="1E0E22B0" w14:textId="77777777" w:rsidR="005744D8" w:rsidRPr="005744D8" w:rsidRDefault="005744D8" w:rsidP="008C3E1A">
      <w:pPr>
        <w:rPr>
          <w:rFonts w:ascii="Arial" w:eastAsia="Times New Roman" w:hAnsi="Arial" w:cs="Arial"/>
          <w:b/>
          <w:bCs/>
          <w:kern w:val="0"/>
          <w:sz w:val="28"/>
          <w:szCs w:val="28"/>
          <w:lang w:eastAsia="en-IN"/>
          <w14:ligatures w14:val="none"/>
        </w:rPr>
      </w:pPr>
    </w:p>
    <w:p w14:paraId="2DCBB0BB" w14:textId="77777777" w:rsidR="005744D8" w:rsidRPr="005744D8" w:rsidRDefault="005744D8" w:rsidP="008C3E1A">
      <w:pPr>
        <w:rPr>
          <w:rFonts w:ascii="Arial" w:eastAsia="Times New Roman" w:hAnsi="Arial" w:cs="Arial"/>
          <w:b/>
          <w:bCs/>
          <w:kern w:val="0"/>
          <w:sz w:val="28"/>
          <w:szCs w:val="28"/>
          <w:lang w:eastAsia="en-IN"/>
          <w14:ligatures w14:val="none"/>
        </w:rPr>
      </w:pPr>
    </w:p>
    <w:p w14:paraId="2C461B48" w14:textId="77777777" w:rsidR="005744D8" w:rsidRPr="005744D8" w:rsidRDefault="005744D8" w:rsidP="008C3E1A">
      <w:pPr>
        <w:rPr>
          <w:rFonts w:ascii="Arial" w:eastAsia="Times New Roman" w:hAnsi="Arial" w:cs="Arial"/>
          <w:b/>
          <w:bCs/>
          <w:kern w:val="0"/>
          <w:sz w:val="28"/>
          <w:szCs w:val="28"/>
          <w:lang w:eastAsia="en-IN"/>
          <w14:ligatures w14:val="none"/>
        </w:rPr>
      </w:pPr>
    </w:p>
    <w:p w14:paraId="623D6754" w14:textId="77777777" w:rsidR="005744D8" w:rsidRPr="005744D8" w:rsidRDefault="005744D8" w:rsidP="008C3E1A">
      <w:pPr>
        <w:rPr>
          <w:rFonts w:ascii="Arial" w:eastAsia="Times New Roman" w:hAnsi="Arial" w:cs="Arial"/>
          <w:b/>
          <w:bCs/>
          <w:kern w:val="0"/>
          <w:sz w:val="28"/>
          <w:szCs w:val="28"/>
          <w:lang w:eastAsia="en-IN"/>
          <w14:ligatures w14:val="none"/>
        </w:rPr>
      </w:pPr>
    </w:p>
    <w:p w14:paraId="6C9EC2A6" w14:textId="2F5EC878" w:rsidR="008C3E1A" w:rsidRPr="005744D8" w:rsidRDefault="008C3E1A" w:rsidP="008C3E1A">
      <w:pPr>
        <w:rPr>
          <w:rFonts w:ascii="Arial" w:eastAsia="Times New Roman" w:hAnsi="Arial" w:cs="Arial"/>
          <w:kern w:val="0"/>
          <w:sz w:val="28"/>
          <w:szCs w:val="28"/>
          <w:lang w:eastAsia="en-IN"/>
          <w14:ligatures w14:val="none"/>
        </w:rPr>
      </w:pPr>
      <w:r w:rsidRPr="005744D8">
        <w:rPr>
          <w:rFonts w:ascii="Arial" w:eastAsia="Times New Roman" w:hAnsi="Arial" w:cs="Arial"/>
          <w:b/>
          <w:bCs/>
          <w:kern w:val="0"/>
          <w:sz w:val="28"/>
          <w:szCs w:val="28"/>
          <w:lang w:eastAsia="en-IN"/>
          <w14:ligatures w14:val="none"/>
        </w:rPr>
        <w:lastRenderedPageBreak/>
        <w:t xml:space="preserve">Graph </w:t>
      </w:r>
      <w:r w:rsidRPr="005744D8">
        <w:rPr>
          <w:rFonts w:ascii="Arial" w:eastAsia="Times New Roman" w:hAnsi="Arial" w:cs="Arial"/>
          <w:b/>
          <w:bCs/>
          <w:kern w:val="0"/>
          <w:sz w:val="28"/>
          <w:szCs w:val="28"/>
          <w:lang w:eastAsia="en-IN"/>
          <w14:ligatures w14:val="none"/>
        </w:rPr>
        <w:t>4</w:t>
      </w:r>
      <w:r w:rsidRPr="005744D8">
        <w:rPr>
          <w:rFonts w:ascii="Arial" w:eastAsia="Times New Roman" w:hAnsi="Arial" w:cs="Arial"/>
          <w:b/>
          <w:bCs/>
          <w:kern w:val="0"/>
          <w:sz w:val="28"/>
          <w:szCs w:val="28"/>
          <w:lang w:eastAsia="en-IN"/>
          <w14:ligatures w14:val="none"/>
        </w:rPr>
        <w:t>:</w:t>
      </w:r>
      <w:r w:rsidRPr="005744D8">
        <w:rPr>
          <w:rFonts w:ascii="Arial" w:eastAsia="Times New Roman" w:hAnsi="Arial" w:cs="Arial"/>
          <w:b/>
          <w:bCs/>
          <w:kern w:val="0"/>
          <w:sz w:val="28"/>
          <w:szCs w:val="28"/>
          <w:lang w:eastAsia="en-IN"/>
          <w14:ligatures w14:val="none"/>
        </w:rPr>
        <w:t xml:space="preserve"> </w:t>
      </w:r>
      <w:r w:rsidRPr="005744D8">
        <w:rPr>
          <w:rFonts w:ascii="Arial" w:eastAsia="Times New Roman" w:hAnsi="Arial" w:cs="Arial"/>
          <w:kern w:val="0"/>
          <w:sz w:val="28"/>
          <w:szCs w:val="28"/>
          <w:lang w:eastAsia="en-IN"/>
          <w14:ligatures w14:val="none"/>
        </w:rPr>
        <w:t>Distribution of Small Business Loan Purposes:</w:t>
      </w:r>
    </w:p>
    <w:p w14:paraId="268B781D" w14:textId="66A4300C" w:rsidR="008C3E1A" w:rsidRPr="005744D8" w:rsidRDefault="008C3E1A" w:rsidP="008C3E1A">
      <w:pPr>
        <w:pStyle w:val="Heading3"/>
        <w:rPr>
          <w:rFonts w:ascii="Arial" w:hAnsi="Arial" w:cs="Arial"/>
          <w:sz w:val="28"/>
          <w:szCs w:val="28"/>
        </w:rPr>
      </w:pPr>
      <w:r w:rsidRPr="005744D8">
        <w:rPr>
          <w:rFonts w:ascii="Arial" w:hAnsi="Arial" w:cs="Arial"/>
          <w:noProof/>
          <w:sz w:val="28"/>
          <w:szCs w:val="28"/>
        </w:rPr>
        <w:drawing>
          <wp:inline distT="0" distB="0" distL="0" distR="0" wp14:anchorId="568FE6C5" wp14:editId="212A34C7">
            <wp:extent cx="5731510" cy="5368925"/>
            <wp:effectExtent l="0" t="0" r="2540" b="3175"/>
            <wp:docPr id="12196597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368925"/>
                    </a:xfrm>
                    <a:prstGeom prst="rect">
                      <a:avLst/>
                    </a:prstGeom>
                    <a:noFill/>
                    <a:ln>
                      <a:noFill/>
                    </a:ln>
                  </pic:spPr>
                </pic:pic>
              </a:graphicData>
            </a:graphic>
          </wp:inline>
        </w:drawing>
      </w:r>
      <w:r w:rsidRPr="005744D8">
        <w:rPr>
          <w:rFonts w:ascii="Arial" w:hAnsi="Arial" w:cs="Arial"/>
          <w:sz w:val="28"/>
          <w:szCs w:val="28"/>
        </w:rPr>
        <w:t>Inference</w:t>
      </w:r>
      <w:r w:rsidRPr="005744D8">
        <w:rPr>
          <w:rFonts w:ascii="Arial" w:hAnsi="Arial" w:cs="Arial"/>
          <w:sz w:val="28"/>
          <w:szCs w:val="28"/>
        </w:rPr>
        <w:t>:</w:t>
      </w:r>
    </w:p>
    <w:p w14:paraId="4F8BBCD0" w14:textId="77777777" w:rsidR="008C3E1A" w:rsidRPr="005744D8" w:rsidRDefault="008C3E1A" w:rsidP="008C3E1A">
      <w:pPr>
        <w:pStyle w:val="NormalWeb"/>
        <w:rPr>
          <w:rFonts w:ascii="Arial" w:hAnsi="Arial" w:cs="Arial"/>
          <w:sz w:val="28"/>
          <w:szCs w:val="28"/>
        </w:rPr>
      </w:pPr>
      <w:r w:rsidRPr="005744D8">
        <w:rPr>
          <w:rFonts w:ascii="Arial" w:hAnsi="Arial" w:cs="Arial"/>
          <w:sz w:val="28"/>
          <w:szCs w:val="28"/>
        </w:rPr>
        <w:t>The pie chart illustrates the distribution of small business loans based on their purposes. Working Capital and Expansion are the most common reasons for obtaining loans, comprising significant portions of the pie. This indicates that small businesses primarily seek loans to manage cash flow and fund growth opportunities. Equipment and Inventory loans also represent notable shares, highlighting the need for capital investments in assets and stock. Refinancing constitutes a smaller segment, suggesting fewer businesses are using loans to manage existing debts. This distribution provides insights into the financial needs of small businesses and the critical role that loans play in supporting their operations and growth strategies.</w:t>
      </w:r>
    </w:p>
    <w:p w14:paraId="680B705B" w14:textId="77777777" w:rsidR="005744D8" w:rsidRDefault="005744D8">
      <w:pPr>
        <w:rPr>
          <w:rFonts w:ascii="Arial" w:eastAsia="Times New Roman" w:hAnsi="Arial" w:cs="Arial"/>
          <w:kern w:val="0"/>
          <w:sz w:val="28"/>
          <w:szCs w:val="28"/>
          <w:lang w:eastAsia="en-IN"/>
          <w14:ligatures w14:val="none"/>
        </w:rPr>
      </w:pPr>
    </w:p>
    <w:p w14:paraId="3E6C65C6" w14:textId="378AEF4F" w:rsidR="008C3E1A" w:rsidRPr="005744D8" w:rsidRDefault="008C3E1A">
      <w:pPr>
        <w:rPr>
          <w:rFonts w:ascii="Arial" w:eastAsia="Times New Roman" w:hAnsi="Arial" w:cs="Arial"/>
          <w:b/>
          <w:bCs/>
          <w:kern w:val="0"/>
          <w:sz w:val="28"/>
          <w:szCs w:val="28"/>
          <w:lang w:eastAsia="en-IN"/>
          <w14:ligatures w14:val="none"/>
        </w:rPr>
      </w:pPr>
      <w:r w:rsidRPr="005744D8">
        <w:rPr>
          <w:rFonts w:ascii="Arial" w:eastAsia="Times New Roman" w:hAnsi="Arial" w:cs="Arial"/>
          <w:b/>
          <w:bCs/>
          <w:kern w:val="0"/>
          <w:sz w:val="28"/>
          <w:szCs w:val="28"/>
          <w:lang w:eastAsia="en-IN"/>
          <w14:ligatures w14:val="none"/>
        </w:rPr>
        <w:lastRenderedPageBreak/>
        <w:t>C</w:t>
      </w:r>
      <w:r w:rsidRPr="005744D8">
        <w:rPr>
          <w:rFonts w:ascii="Arial" w:eastAsia="Times New Roman" w:hAnsi="Arial" w:cs="Arial"/>
          <w:b/>
          <w:bCs/>
          <w:kern w:val="0"/>
          <w:sz w:val="28"/>
          <w:szCs w:val="28"/>
          <w:lang w:eastAsia="en-IN"/>
          <w14:ligatures w14:val="none"/>
        </w:rPr>
        <w:t>onclusion</w:t>
      </w:r>
      <w:r w:rsidRPr="005744D8">
        <w:rPr>
          <w:rFonts w:ascii="Arial" w:eastAsia="Times New Roman" w:hAnsi="Arial" w:cs="Arial"/>
          <w:b/>
          <w:bCs/>
          <w:kern w:val="0"/>
          <w:sz w:val="28"/>
          <w:szCs w:val="28"/>
          <w:lang w:eastAsia="en-IN"/>
          <w14:ligatures w14:val="none"/>
        </w:rPr>
        <w:t>:</w:t>
      </w:r>
    </w:p>
    <w:p w14:paraId="4B241176" w14:textId="20AF975E" w:rsidR="008C3E1A" w:rsidRPr="005744D8" w:rsidRDefault="008C3E1A">
      <w:pPr>
        <w:rPr>
          <w:rFonts w:ascii="Arial" w:eastAsia="Times New Roman" w:hAnsi="Arial" w:cs="Arial"/>
          <w:kern w:val="0"/>
          <w:sz w:val="28"/>
          <w:szCs w:val="28"/>
          <w:lang w:eastAsia="en-IN"/>
          <w14:ligatures w14:val="none"/>
        </w:rPr>
      </w:pPr>
      <w:r w:rsidRPr="005744D8">
        <w:rPr>
          <w:rFonts w:ascii="Arial" w:eastAsia="Times New Roman" w:hAnsi="Arial" w:cs="Arial"/>
          <w:kern w:val="0"/>
          <w:sz w:val="28"/>
          <w:szCs w:val="28"/>
          <w:lang w:eastAsia="en-IN"/>
          <w14:ligatures w14:val="none"/>
        </w:rPr>
        <w:t>Small Business Banking (SBB) and small business lending are crucial pillars of the U.S. banking sector, driving economic growth and innovation by meeting the unique financial needs of small enterprises. SBB encompasses a broad range of services, including business accounts, merchant services, loans, credit cards, and financial advisory, all tailored to support the diverse operational and strategic requirements of small businesses. In parallel, small business lending provides essential capital through various loan products such as term loans, lines of credit, equipment financing, and SBA-backed loans. These financial instruments enable businesses to manage cash flow, invest in growth, purchase equipment, and navigate economic fluctuations. By offering specialized banking solutions and facilitating access to capital, financial institutions not only bolster the stability and expansion of small businesses but also contribute significantly to job creation, community development, and overall economic resilience. As small businesses continue to be a vital part of the economy, the role of targeted banking services and supportive lending practices remains indispensable in fostering a dynamic and thriving business environment.</w:t>
      </w:r>
    </w:p>
    <w:sectPr w:rsidR="008C3E1A" w:rsidRPr="005744D8" w:rsidSect="005744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5E5EAB"/>
    <w:multiLevelType w:val="multilevel"/>
    <w:tmpl w:val="45842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EF1869"/>
    <w:multiLevelType w:val="multilevel"/>
    <w:tmpl w:val="31329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392B06"/>
    <w:multiLevelType w:val="multilevel"/>
    <w:tmpl w:val="7FFA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E13471"/>
    <w:multiLevelType w:val="multilevel"/>
    <w:tmpl w:val="0D6C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1120583">
    <w:abstractNumId w:val="2"/>
  </w:num>
  <w:num w:numId="2" w16cid:durableId="250312094">
    <w:abstractNumId w:val="1"/>
  </w:num>
  <w:num w:numId="3" w16cid:durableId="162357188">
    <w:abstractNumId w:val="3"/>
  </w:num>
  <w:num w:numId="4" w16cid:durableId="650645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11B"/>
    <w:rsid w:val="00340B29"/>
    <w:rsid w:val="0053711B"/>
    <w:rsid w:val="005744D8"/>
    <w:rsid w:val="008C3E1A"/>
    <w:rsid w:val="00B212C1"/>
    <w:rsid w:val="00BB6682"/>
    <w:rsid w:val="00D1634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51CA4"/>
  <w15:chartTrackingRefBased/>
  <w15:docId w15:val="{C4CCB56A-9EE3-4F45-A5CA-4FE2A0B3D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3711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53711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711B"/>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53711B"/>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unhideWhenUsed/>
    <w:rsid w:val="005371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3711B"/>
    <w:rPr>
      <w:b/>
      <w:bCs/>
    </w:rPr>
  </w:style>
  <w:style w:type="paragraph" w:styleId="ListParagraph">
    <w:name w:val="List Paragraph"/>
    <w:basedOn w:val="Normal"/>
    <w:uiPriority w:val="34"/>
    <w:qFormat/>
    <w:rsid w:val="00537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78089">
      <w:bodyDiv w:val="1"/>
      <w:marLeft w:val="0"/>
      <w:marRight w:val="0"/>
      <w:marTop w:val="0"/>
      <w:marBottom w:val="0"/>
      <w:divBdr>
        <w:top w:val="none" w:sz="0" w:space="0" w:color="auto"/>
        <w:left w:val="none" w:sz="0" w:space="0" w:color="auto"/>
        <w:bottom w:val="none" w:sz="0" w:space="0" w:color="auto"/>
        <w:right w:val="none" w:sz="0" w:space="0" w:color="auto"/>
      </w:divBdr>
    </w:div>
    <w:div w:id="351685701">
      <w:bodyDiv w:val="1"/>
      <w:marLeft w:val="0"/>
      <w:marRight w:val="0"/>
      <w:marTop w:val="0"/>
      <w:marBottom w:val="0"/>
      <w:divBdr>
        <w:top w:val="none" w:sz="0" w:space="0" w:color="auto"/>
        <w:left w:val="none" w:sz="0" w:space="0" w:color="auto"/>
        <w:bottom w:val="none" w:sz="0" w:space="0" w:color="auto"/>
        <w:right w:val="none" w:sz="0" w:space="0" w:color="auto"/>
      </w:divBdr>
    </w:div>
    <w:div w:id="899636058">
      <w:bodyDiv w:val="1"/>
      <w:marLeft w:val="0"/>
      <w:marRight w:val="0"/>
      <w:marTop w:val="0"/>
      <w:marBottom w:val="0"/>
      <w:divBdr>
        <w:top w:val="none" w:sz="0" w:space="0" w:color="auto"/>
        <w:left w:val="none" w:sz="0" w:space="0" w:color="auto"/>
        <w:bottom w:val="none" w:sz="0" w:space="0" w:color="auto"/>
        <w:right w:val="none" w:sz="0" w:space="0" w:color="auto"/>
      </w:divBdr>
    </w:div>
    <w:div w:id="1180855109">
      <w:bodyDiv w:val="1"/>
      <w:marLeft w:val="0"/>
      <w:marRight w:val="0"/>
      <w:marTop w:val="0"/>
      <w:marBottom w:val="0"/>
      <w:divBdr>
        <w:top w:val="none" w:sz="0" w:space="0" w:color="auto"/>
        <w:left w:val="none" w:sz="0" w:space="0" w:color="auto"/>
        <w:bottom w:val="none" w:sz="0" w:space="0" w:color="auto"/>
        <w:right w:val="none" w:sz="0" w:space="0" w:color="auto"/>
      </w:divBdr>
    </w:div>
    <w:div w:id="1725906683">
      <w:bodyDiv w:val="1"/>
      <w:marLeft w:val="0"/>
      <w:marRight w:val="0"/>
      <w:marTop w:val="0"/>
      <w:marBottom w:val="0"/>
      <w:divBdr>
        <w:top w:val="none" w:sz="0" w:space="0" w:color="auto"/>
        <w:left w:val="none" w:sz="0" w:space="0" w:color="auto"/>
        <w:bottom w:val="none" w:sz="0" w:space="0" w:color="auto"/>
        <w:right w:val="none" w:sz="0" w:space="0" w:color="auto"/>
      </w:divBdr>
    </w:div>
    <w:div w:id="1916160825">
      <w:bodyDiv w:val="1"/>
      <w:marLeft w:val="0"/>
      <w:marRight w:val="0"/>
      <w:marTop w:val="0"/>
      <w:marBottom w:val="0"/>
      <w:divBdr>
        <w:top w:val="none" w:sz="0" w:space="0" w:color="auto"/>
        <w:left w:val="none" w:sz="0" w:space="0" w:color="auto"/>
        <w:bottom w:val="none" w:sz="0" w:space="0" w:color="auto"/>
        <w:right w:val="none" w:sz="0" w:space="0" w:color="auto"/>
      </w:divBdr>
    </w:div>
    <w:div w:id="208772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9</Pages>
  <Words>1465</Words>
  <Characters>8353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Stuart</dc:creator>
  <cp:keywords/>
  <dc:description/>
  <cp:lastModifiedBy>Alan Stuart</cp:lastModifiedBy>
  <cp:revision>1</cp:revision>
  <dcterms:created xsi:type="dcterms:W3CDTF">2024-07-10T22:53:00Z</dcterms:created>
  <dcterms:modified xsi:type="dcterms:W3CDTF">2024-07-10T23:27:00Z</dcterms:modified>
</cp:coreProperties>
</file>