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W w:w="0" w:type="auto"/>
        <w:tblLook w:val="04A0" w:firstRow="1" w:lastRow="0" w:firstColumn="1" w:lastColumn="0" w:noHBand="0" w:noVBand="1"/>
      </w:tblPr>
      <w:tblGrid>
        <w:gridCol w:w="9062"/>
      </w:tblGrid>
      <w:tr w:rsidR="00861BCD" w:rsidRPr="00861BCD" w14:paraId="2D4025B3" w14:textId="77777777">
        <w:tc>
          <w:tcPr>
            <w:tcW w:w="9062" w:type="dxa"/>
          </w:tcPr>
          <w:p w14:paraId="47D40E94" w14:textId="77777777" w:rsidR="00861BCD" w:rsidRPr="00861BCD" w:rsidRDefault="00861BCD" w:rsidP="003905A7">
            <w:pPr>
              <w:spacing w:line="360" w:lineRule="auto"/>
              <w:jc w:val="center"/>
              <w:rPr>
                <w:b/>
                <w:bCs/>
                <w:sz w:val="40"/>
                <w:szCs w:val="40"/>
                <w:lang w:val="fr-FR"/>
              </w:rPr>
            </w:pPr>
            <w:r w:rsidRPr="00861BCD">
              <w:rPr>
                <w:b/>
                <w:bCs/>
                <w:sz w:val="40"/>
                <w:szCs w:val="40"/>
                <w:lang w:val="fr-FR"/>
              </w:rPr>
              <w:t>Recueil et analyse de données alimentaires</w:t>
            </w:r>
          </w:p>
        </w:tc>
      </w:tr>
    </w:tbl>
    <w:p w14:paraId="146ABBBC" w14:textId="77777777" w:rsidR="00B23E96" w:rsidRDefault="00B23E96" w:rsidP="00B23E96">
      <w:pPr>
        <w:spacing w:line="240" w:lineRule="auto"/>
        <w:rPr>
          <w:color w:val="E97132" w:themeColor="accent2"/>
          <w:lang w:val="fr-FR"/>
        </w:rPr>
      </w:pPr>
    </w:p>
    <w:p w14:paraId="12E48D52" w14:textId="32196CAB" w:rsidR="000608F8" w:rsidRDefault="0085792A" w:rsidP="00FD3875">
      <w:pPr>
        <w:spacing w:line="480" w:lineRule="auto"/>
        <w:rPr>
          <w:lang w:val="fr-FR"/>
        </w:rPr>
      </w:pPr>
      <w:r w:rsidRPr="00861BCD">
        <w:rPr>
          <w:color w:val="E97132" w:themeColor="accent2"/>
          <w:lang w:val="fr-FR"/>
        </w:rPr>
        <w:t>Compé</w:t>
      </w:r>
      <w:r w:rsidR="004832C1" w:rsidRPr="00861BCD">
        <w:rPr>
          <w:color w:val="E97132" w:themeColor="accent2"/>
          <w:lang w:val="fr-FR"/>
        </w:rPr>
        <w:t>tence : concevo</w:t>
      </w:r>
      <w:r w:rsidR="007A5B8E" w:rsidRPr="00861BCD">
        <w:rPr>
          <w:color w:val="E97132" w:themeColor="accent2"/>
          <w:lang w:val="fr-FR"/>
        </w:rPr>
        <w:t>ir une alimentation</w:t>
      </w:r>
      <w:r w:rsidR="006C0C63" w:rsidRPr="00861BCD">
        <w:rPr>
          <w:color w:val="E97132" w:themeColor="accent2"/>
          <w:lang w:val="fr-FR"/>
        </w:rPr>
        <w:t>, saine dura</w:t>
      </w:r>
      <w:r w:rsidR="003A5153" w:rsidRPr="00861BCD">
        <w:rPr>
          <w:color w:val="E97132" w:themeColor="accent2"/>
          <w:lang w:val="fr-FR"/>
        </w:rPr>
        <w:t xml:space="preserve">ble et adaptée à un </w:t>
      </w:r>
      <w:r w:rsidR="000C6B20" w:rsidRPr="00861BCD">
        <w:rPr>
          <w:color w:val="E97132" w:themeColor="accent2"/>
          <w:lang w:val="fr-FR"/>
        </w:rPr>
        <w:t xml:space="preserve">individu </w:t>
      </w:r>
    </w:p>
    <w:tbl>
      <w:tblPr>
        <w:tblStyle w:val="Grilledutableau"/>
        <w:tblW w:w="9072" w:type="dxa"/>
        <w:tblInd w:w="-5" w:type="dxa"/>
        <w:tblLook w:val="04A0" w:firstRow="1" w:lastRow="0" w:firstColumn="1" w:lastColumn="0" w:noHBand="0" w:noVBand="1"/>
      </w:tblPr>
      <w:tblGrid>
        <w:gridCol w:w="9072"/>
      </w:tblGrid>
      <w:tr w:rsidR="004A0F00" w:rsidRPr="00C55FA0" w14:paraId="03E93C5A" w14:textId="77777777" w:rsidTr="00C06608">
        <w:tc>
          <w:tcPr>
            <w:tcW w:w="9072" w:type="dxa"/>
          </w:tcPr>
          <w:p w14:paraId="1CA1BD56" w14:textId="77777777" w:rsidR="004A0F00" w:rsidRPr="00603808" w:rsidRDefault="004A0F00" w:rsidP="001E794F">
            <w:pPr>
              <w:pStyle w:val="Paragraphedeliste"/>
              <w:numPr>
                <w:ilvl w:val="0"/>
                <w:numId w:val="1"/>
              </w:numPr>
              <w:rPr>
                <w:b/>
                <w:bCs/>
                <w:color w:val="C00000"/>
                <w:sz w:val="28"/>
                <w:szCs w:val="28"/>
                <w:lang w:val="fr-FR"/>
              </w:rPr>
            </w:pPr>
            <w:r w:rsidRPr="00603808">
              <w:rPr>
                <w:b/>
                <w:bCs/>
                <w:color w:val="C00000"/>
                <w:sz w:val="28"/>
                <w:szCs w:val="28"/>
                <w:lang w:val="fr-FR"/>
              </w:rPr>
              <w:t>Le recueil des données alimentaires : principes</w:t>
            </w:r>
          </w:p>
        </w:tc>
      </w:tr>
    </w:tbl>
    <w:p w14:paraId="38C28C4C" w14:textId="77777777" w:rsidR="00D85F5E" w:rsidRDefault="00D85F5E" w:rsidP="00D85F5E">
      <w:pPr>
        <w:pStyle w:val="Paragraphedeliste"/>
        <w:ind w:left="1440"/>
        <w:rPr>
          <w:b/>
          <w:bCs/>
          <w:u w:val="single"/>
          <w:lang w:val="fr-FR"/>
        </w:rPr>
      </w:pPr>
    </w:p>
    <w:p w14:paraId="47B7C898" w14:textId="474B8F3A" w:rsidR="00EC3C9F" w:rsidRPr="00D85F5E" w:rsidRDefault="00EC3C9F" w:rsidP="00D85F5E">
      <w:pPr>
        <w:pStyle w:val="Paragraphedeliste"/>
        <w:numPr>
          <w:ilvl w:val="1"/>
          <w:numId w:val="1"/>
        </w:numPr>
        <w:rPr>
          <w:b/>
          <w:bCs/>
          <w:u w:val="single"/>
          <w:lang w:val="fr-FR"/>
        </w:rPr>
      </w:pPr>
      <w:r w:rsidRPr="00D85F5E">
        <w:rPr>
          <w:b/>
          <w:bCs/>
          <w:u w:val="single"/>
          <w:lang w:val="fr-FR"/>
        </w:rPr>
        <w:t>Objectif</w:t>
      </w:r>
    </w:p>
    <w:p w14:paraId="472E6474" w14:textId="5E13B6A4" w:rsidR="001346E4" w:rsidRDefault="004044A7" w:rsidP="00576149">
      <w:pPr>
        <w:rPr>
          <w:lang w:val="fr-FR"/>
        </w:rPr>
      </w:pPr>
      <w:r>
        <w:rPr>
          <w:lang w:val="fr-FR"/>
        </w:rPr>
        <w:t>Av</w:t>
      </w:r>
      <w:r w:rsidR="00E33047">
        <w:rPr>
          <w:lang w:val="fr-FR"/>
        </w:rPr>
        <w:t xml:space="preserve">ant de se </w:t>
      </w:r>
      <w:r w:rsidR="000E4411">
        <w:rPr>
          <w:lang w:val="fr-FR"/>
        </w:rPr>
        <w:t>lan</w:t>
      </w:r>
      <w:r w:rsidR="00134857">
        <w:rPr>
          <w:lang w:val="fr-FR"/>
        </w:rPr>
        <w:t>cer dans les conseils n</w:t>
      </w:r>
      <w:r w:rsidR="00CE1F87">
        <w:rPr>
          <w:lang w:val="fr-FR"/>
        </w:rPr>
        <w:t>utritionnels, ré</w:t>
      </w:r>
      <w:r w:rsidR="009A4BF7">
        <w:rPr>
          <w:lang w:val="fr-FR"/>
        </w:rPr>
        <w:t>équilib</w:t>
      </w:r>
      <w:r w:rsidR="0007641D">
        <w:rPr>
          <w:lang w:val="fr-FR"/>
        </w:rPr>
        <w:t>rage ou plan al</w:t>
      </w:r>
      <w:r w:rsidR="007A3E45">
        <w:rPr>
          <w:lang w:val="fr-FR"/>
        </w:rPr>
        <w:t xml:space="preserve">imentaire il faut </w:t>
      </w:r>
      <w:r w:rsidR="00C57B37">
        <w:rPr>
          <w:lang w:val="fr-FR"/>
        </w:rPr>
        <w:t>tout d’abord</w:t>
      </w:r>
      <w:r w:rsidR="006A2B53">
        <w:rPr>
          <w:lang w:val="fr-FR"/>
        </w:rPr>
        <w:t xml:space="preserve"> com</w:t>
      </w:r>
      <w:r w:rsidR="00082FE8">
        <w:rPr>
          <w:lang w:val="fr-FR"/>
        </w:rPr>
        <w:t xml:space="preserve">prendre la personne, </w:t>
      </w:r>
      <w:r w:rsidR="004F1238">
        <w:rPr>
          <w:lang w:val="fr-FR"/>
        </w:rPr>
        <w:t xml:space="preserve">qui </w:t>
      </w:r>
      <w:r w:rsidR="001102D8">
        <w:rPr>
          <w:lang w:val="fr-FR"/>
        </w:rPr>
        <w:t xml:space="preserve">elle est, </w:t>
      </w:r>
      <w:r w:rsidR="00276733">
        <w:rPr>
          <w:lang w:val="fr-FR"/>
        </w:rPr>
        <w:t>son histoire</w:t>
      </w:r>
      <w:r w:rsidR="002742CD">
        <w:rPr>
          <w:lang w:val="fr-FR"/>
        </w:rPr>
        <w:t>, ses con</w:t>
      </w:r>
      <w:r w:rsidR="00276733">
        <w:rPr>
          <w:lang w:val="fr-FR"/>
        </w:rPr>
        <w:t>tr</w:t>
      </w:r>
      <w:r w:rsidR="00621065">
        <w:rPr>
          <w:lang w:val="fr-FR"/>
        </w:rPr>
        <w:t xml:space="preserve">aintes, </w:t>
      </w:r>
      <w:r w:rsidR="005B0664">
        <w:rPr>
          <w:lang w:val="fr-FR"/>
        </w:rPr>
        <w:t>sa manière de man</w:t>
      </w:r>
      <w:r w:rsidR="00B47B64">
        <w:rPr>
          <w:lang w:val="fr-FR"/>
        </w:rPr>
        <w:t>ger</w:t>
      </w:r>
      <w:r w:rsidR="004C6E4C">
        <w:rPr>
          <w:lang w:val="fr-FR"/>
        </w:rPr>
        <w:t xml:space="preserve">, </w:t>
      </w:r>
      <w:r w:rsidR="0000263F">
        <w:rPr>
          <w:lang w:val="fr-FR"/>
        </w:rPr>
        <w:t>tel que ç</w:t>
      </w:r>
      <w:r w:rsidR="00DC215D">
        <w:rPr>
          <w:lang w:val="fr-FR"/>
        </w:rPr>
        <w:t>a se produit dan</w:t>
      </w:r>
      <w:r w:rsidR="005F4F42">
        <w:rPr>
          <w:lang w:val="fr-FR"/>
        </w:rPr>
        <w:t>s son qu</w:t>
      </w:r>
      <w:r w:rsidR="00B53A05">
        <w:rPr>
          <w:lang w:val="fr-FR"/>
        </w:rPr>
        <w:t>otidien.</w:t>
      </w:r>
    </w:p>
    <w:tbl>
      <w:tblPr>
        <w:tblStyle w:val="Grilledutableau"/>
        <w:tblW w:w="0" w:type="auto"/>
        <w:tblLook w:val="04A0" w:firstRow="1" w:lastRow="0" w:firstColumn="1" w:lastColumn="0" w:noHBand="0" w:noVBand="1"/>
      </w:tblPr>
      <w:tblGrid>
        <w:gridCol w:w="9062"/>
      </w:tblGrid>
      <w:tr w:rsidR="00023921" w14:paraId="0C6B2DE3" w14:textId="77777777" w:rsidTr="005D69A3">
        <w:tc>
          <w:tcPr>
            <w:tcW w:w="9062" w:type="dxa"/>
            <w:shd w:val="clear" w:color="auto" w:fill="D9F2D0" w:themeFill="accent6" w:themeFillTint="33"/>
          </w:tcPr>
          <w:p w14:paraId="472909D6" w14:textId="48D90C8F" w:rsidR="00773B74" w:rsidRDefault="00023921" w:rsidP="00576149">
            <w:pPr>
              <w:rPr>
                <w:lang w:val="fr-FR"/>
              </w:rPr>
            </w:pPr>
            <w:r>
              <w:rPr>
                <w:lang w:val="fr-FR"/>
              </w:rPr>
              <w:t>D</w:t>
            </w:r>
            <w:r w:rsidR="00F722FB">
              <w:rPr>
                <w:lang w:val="fr-FR"/>
              </w:rPr>
              <w:t>e nombreuses personn</w:t>
            </w:r>
            <w:r w:rsidR="00712CBA">
              <w:rPr>
                <w:lang w:val="fr-FR"/>
              </w:rPr>
              <w:t xml:space="preserve">es se font en effet </w:t>
            </w:r>
            <w:r w:rsidR="003C20F7">
              <w:rPr>
                <w:lang w:val="fr-FR"/>
              </w:rPr>
              <w:t xml:space="preserve">une idée plus ou moins </w:t>
            </w:r>
            <w:r w:rsidR="00785D19">
              <w:rPr>
                <w:lang w:val="fr-FR"/>
              </w:rPr>
              <w:t>juste de leur alimentation</w:t>
            </w:r>
            <w:r w:rsidR="0074081A">
              <w:rPr>
                <w:lang w:val="fr-FR"/>
              </w:rPr>
              <w:t xml:space="preserve">. « Je </w:t>
            </w:r>
            <w:r w:rsidR="00F27C7B">
              <w:rPr>
                <w:lang w:val="fr-FR"/>
              </w:rPr>
              <w:t xml:space="preserve">mange </w:t>
            </w:r>
            <w:r w:rsidR="008F2B7B">
              <w:rPr>
                <w:lang w:val="fr-FR"/>
              </w:rPr>
              <w:t>plutôt équilibré</w:t>
            </w:r>
            <w:r w:rsidR="00AE5C25">
              <w:rPr>
                <w:lang w:val="fr-FR"/>
              </w:rPr>
              <w:t> ». « J</w:t>
            </w:r>
            <w:r w:rsidR="004F36F7">
              <w:rPr>
                <w:lang w:val="fr-FR"/>
              </w:rPr>
              <w:t>e ne grig</w:t>
            </w:r>
            <w:r w:rsidR="00C50343">
              <w:rPr>
                <w:lang w:val="fr-FR"/>
              </w:rPr>
              <w:t>note pas »</w:t>
            </w:r>
            <w:r w:rsidR="005375C7">
              <w:rPr>
                <w:lang w:val="fr-FR"/>
              </w:rPr>
              <w:t xml:space="preserve"> « je </w:t>
            </w:r>
            <w:r w:rsidR="00555E9A">
              <w:rPr>
                <w:lang w:val="fr-FR"/>
              </w:rPr>
              <w:t xml:space="preserve">bois beaucoup </w:t>
            </w:r>
            <w:r w:rsidR="009C56B2">
              <w:rPr>
                <w:lang w:val="fr-FR"/>
              </w:rPr>
              <w:t>d’eau »</w:t>
            </w:r>
            <w:r w:rsidR="00F976FB">
              <w:rPr>
                <w:lang w:val="fr-FR"/>
              </w:rPr>
              <w:t>.</w:t>
            </w:r>
            <w:r w:rsidR="00B5471A">
              <w:rPr>
                <w:lang w:val="fr-FR"/>
              </w:rPr>
              <w:t xml:space="preserve"> Mais la </w:t>
            </w:r>
            <w:r w:rsidR="008A17C2">
              <w:rPr>
                <w:lang w:val="fr-FR"/>
              </w:rPr>
              <w:t>mémoire est sé</w:t>
            </w:r>
            <w:r w:rsidR="002F299A">
              <w:rPr>
                <w:lang w:val="fr-FR"/>
              </w:rPr>
              <w:t>lective, les automatis</w:t>
            </w:r>
            <w:r w:rsidR="00892BBC">
              <w:rPr>
                <w:lang w:val="fr-FR"/>
              </w:rPr>
              <w:t xml:space="preserve">mes </w:t>
            </w:r>
            <w:r w:rsidR="003A3E93">
              <w:rPr>
                <w:lang w:val="fr-FR"/>
              </w:rPr>
              <w:t>nombreux, et ce</w:t>
            </w:r>
            <w:r w:rsidR="00B15A53">
              <w:rPr>
                <w:lang w:val="fr-FR"/>
              </w:rPr>
              <w:t xml:space="preserve">rtains comportements </w:t>
            </w:r>
            <w:r w:rsidR="009007D9">
              <w:rPr>
                <w:lang w:val="fr-FR"/>
              </w:rPr>
              <w:t xml:space="preserve">tellement </w:t>
            </w:r>
            <w:r w:rsidR="006500AF">
              <w:rPr>
                <w:lang w:val="fr-FR"/>
              </w:rPr>
              <w:t>ancré</w:t>
            </w:r>
            <w:r w:rsidR="001837C3">
              <w:rPr>
                <w:lang w:val="fr-FR"/>
              </w:rPr>
              <w:t xml:space="preserve">s qu’ils </w:t>
            </w:r>
            <w:r w:rsidR="005E342D">
              <w:rPr>
                <w:lang w:val="fr-FR"/>
              </w:rPr>
              <w:t xml:space="preserve">finissent par </w:t>
            </w:r>
            <w:r w:rsidR="00773B74">
              <w:rPr>
                <w:lang w:val="fr-FR"/>
              </w:rPr>
              <w:t xml:space="preserve">se faire oublier </w:t>
            </w:r>
          </w:p>
        </w:tc>
      </w:tr>
    </w:tbl>
    <w:p w14:paraId="68CCFB34" w14:textId="77777777" w:rsidR="00F86A18" w:rsidRDefault="00F86A18" w:rsidP="00D35209">
      <w:pPr>
        <w:rPr>
          <w:lang w:val="fr-FR"/>
        </w:rPr>
      </w:pPr>
    </w:p>
    <w:p w14:paraId="33E3382C" w14:textId="53FD0E38" w:rsidR="00D35209" w:rsidRPr="00D35209" w:rsidRDefault="00D35209" w:rsidP="00D35209">
      <w:pPr>
        <w:rPr>
          <w:lang w:val="fr-FR"/>
        </w:rPr>
      </w:pPr>
      <w:r w:rsidRPr="00D35209">
        <w:rPr>
          <w:lang w:val="fr-FR"/>
        </w:rPr>
        <w:t xml:space="preserve">L’objectif du recueil des données est </w:t>
      </w:r>
      <w:r w:rsidRPr="00FD0723">
        <w:rPr>
          <w:b/>
          <w:bCs/>
          <w:lang w:val="fr-FR"/>
        </w:rPr>
        <w:t>d’objectiver</w:t>
      </w:r>
      <w:r w:rsidRPr="00D35209">
        <w:rPr>
          <w:lang w:val="fr-FR"/>
        </w:rPr>
        <w:t xml:space="preserve"> tout cela. Cela ne peut donc pas</w:t>
      </w:r>
      <w:r w:rsidR="00FD0723">
        <w:rPr>
          <w:lang w:val="fr-FR"/>
        </w:rPr>
        <w:t xml:space="preserve"> </w:t>
      </w:r>
      <w:r w:rsidRPr="00D35209">
        <w:rPr>
          <w:lang w:val="fr-FR"/>
        </w:rPr>
        <w:t>être un exercice mécanique déconnecté du réel, qui consisterait à faire</w:t>
      </w:r>
      <w:r w:rsidR="005E1092">
        <w:rPr>
          <w:lang w:val="fr-FR"/>
        </w:rPr>
        <w:t xml:space="preserve"> </w:t>
      </w:r>
      <w:r w:rsidRPr="00D35209">
        <w:rPr>
          <w:lang w:val="fr-FR"/>
        </w:rPr>
        <w:t>l’inventaire de ce qui est mangé et collecter des informations périphériques.</w:t>
      </w:r>
    </w:p>
    <w:p w14:paraId="5DE55EA4" w14:textId="3C5B32E2" w:rsidR="00D35209" w:rsidRPr="00D35209" w:rsidRDefault="00D35209" w:rsidP="00D35209">
      <w:pPr>
        <w:rPr>
          <w:lang w:val="fr-FR"/>
        </w:rPr>
      </w:pPr>
      <w:r w:rsidRPr="00D35209">
        <w:rPr>
          <w:lang w:val="fr-FR"/>
        </w:rPr>
        <w:t>Le recueil de données alimentaires répond à une approche plus large mais aussi</w:t>
      </w:r>
      <w:r w:rsidR="003577BE">
        <w:rPr>
          <w:lang w:val="fr-FR"/>
        </w:rPr>
        <w:t xml:space="preserve"> </w:t>
      </w:r>
      <w:r w:rsidRPr="00D35209">
        <w:rPr>
          <w:lang w:val="fr-FR"/>
        </w:rPr>
        <w:t xml:space="preserve">beaucoup plus précise. Il va s’intéresser aux </w:t>
      </w:r>
      <w:r w:rsidRPr="004B6A79">
        <w:rPr>
          <w:b/>
          <w:bCs/>
          <w:lang w:val="fr-FR"/>
        </w:rPr>
        <w:t>caractéristiques individuelles</w:t>
      </w:r>
      <w:r w:rsidRPr="00D35209">
        <w:rPr>
          <w:lang w:val="fr-FR"/>
        </w:rPr>
        <w:t xml:space="preserve"> (âge,</w:t>
      </w:r>
      <w:r w:rsidR="00DD709E">
        <w:rPr>
          <w:lang w:val="fr-FR"/>
        </w:rPr>
        <w:t xml:space="preserve"> </w:t>
      </w:r>
      <w:r w:rsidRPr="00D35209">
        <w:rPr>
          <w:lang w:val="fr-FR"/>
        </w:rPr>
        <w:t xml:space="preserve">santé, rythme de vie), au </w:t>
      </w:r>
      <w:r w:rsidRPr="005D0B9E">
        <w:rPr>
          <w:b/>
          <w:bCs/>
          <w:lang w:val="fr-FR"/>
        </w:rPr>
        <w:t>contexte socio-économique</w:t>
      </w:r>
      <w:r w:rsidRPr="00D35209">
        <w:rPr>
          <w:lang w:val="fr-FR"/>
        </w:rPr>
        <w:t xml:space="preserve"> (budget, organisation</w:t>
      </w:r>
      <w:r w:rsidR="00DD709E">
        <w:rPr>
          <w:lang w:val="fr-FR"/>
        </w:rPr>
        <w:t xml:space="preserve"> </w:t>
      </w:r>
      <w:r w:rsidRPr="00D35209">
        <w:rPr>
          <w:lang w:val="fr-FR"/>
        </w:rPr>
        <w:t xml:space="preserve">familiale, accès à des produits de qualité), mais aussi au </w:t>
      </w:r>
      <w:r w:rsidRPr="006332E1">
        <w:rPr>
          <w:b/>
          <w:bCs/>
          <w:lang w:val="fr-FR"/>
        </w:rPr>
        <w:t>rapport émotionnel à la</w:t>
      </w:r>
      <w:r w:rsidR="00F03D57" w:rsidRPr="006332E1">
        <w:rPr>
          <w:b/>
          <w:bCs/>
          <w:lang w:val="fr-FR"/>
        </w:rPr>
        <w:t xml:space="preserve"> </w:t>
      </w:r>
      <w:r w:rsidRPr="006332E1">
        <w:rPr>
          <w:b/>
          <w:bCs/>
          <w:lang w:val="fr-FR"/>
        </w:rPr>
        <w:t>nourriture</w:t>
      </w:r>
      <w:r w:rsidRPr="00D35209">
        <w:rPr>
          <w:lang w:val="fr-FR"/>
        </w:rPr>
        <w:t>, au c</w:t>
      </w:r>
      <w:r w:rsidRPr="00A00B16">
        <w:rPr>
          <w:b/>
          <w:bCs/>
          <w:lang w:val="fr-FR"/>
        </w:rPr>
        <w:t>aractère prescripteur des croyances</w:t>
      </w:r>
      <w:r w:rsidRPr="00D35209">
        <w:rPr>
          <w:lang w:val="fr-FR"/>
        </w:rPr>
        <w:t xml:space="preserve">, </w:t>
      </w:r>
      <w:bookmarkStart w:id="0" w:name="_Int_LvgfoDAk"/>
      <w:r w:rsidRPr="00D35209">
        <w:rPr>
          <w:lang w:val="fr-FR"/>
        </w:rPr>
        <w:t>ou</w:t>
      </w:r>
      <w:bookmarkEnd w:id="0"/>
      <w:r w:rsidR="00F03D57">
        <w:rPr>
          <w:lang w:val="fr-FR"/>
        </w:rPr>
        <w:t xml:space="preserve"> </w:t>
      </w:r>
      <w:r w:rsidRPr="00D35209">
        <w:rPr>
          <w:lang w:val="fr-FR"/>
        </w:rPr>
        <w:t xml:space="preserve">encore aux </w:t>
      </w:r>
      <w:r w:rsidRPr="00B37B7B">
        <w:rPr>
          <w:b/>
          <w:bCs/>
          <w:lang w:val="fr-FR"/>
        </w:rPr>
        <w:t>influences</w:t>
      </w:r>
      <w:r w:rsidRPr="00D35209">
        <w:rPr>
          <w:lang w:val="fr-FR"/>
        </w:rPr>
        <w:t xml:space="preserve"> culturelles, sociales ou familiales.</w:t>
      </w:r>
    </w:p>
    <w:p w14:paraId="7ECA3CE6" w14:textId="6F2D3BE1" w:rsidR="00D35209" w:rsidRPr="00D35209" w:rsidRDefault="00D35209" w:rsidP="00D35209">
      <w:pPr>
        <w:rPr>
          <w:lang w:val="fr-FR"/>
        </w:rPr>
      </w:pPr>
      <w:r w:rsidRPr="00D35209">
        <w:rPr>
          <w:lang w:val="fr-FR"/>
        </w:rPr>
        <w:t>Toutes ces données mises en perspective vont former l</w:t>
      </w:r>
      <w:r w:rsidRPr="005605E3">
        <w:rPr>
          <w:b/>
          <w:bCs/>
          <w:lang w:val="fr-FR"/>
        </w:rPr>
        <w:t>’écosystème</w:t>
      </w:r>
      <w:r w:rsidR="002E4A20" w:rsidRPr="005605E3">
        <w:rPr>
          <w:b/>
          <w:bCs/>
          <w:lang w:val="fr-FR"/>
        </w:rPr>
        <w:t xml:space="preserve"> </w:t>
      </w:r>
      <w:r w:rsidRPr="005605E3">
        <w:rPr>
          <w:b/>
          <w:bCs/>
          <w:lang w:val="fr-FR"/>
        </w:rPr>
        <w:t>alimentaire</w:t>
      </w:r>
      <w:r w:rsidRPr="00D35209">
        <w:rPr>
          <w:lang w:val="fr-FR"/>
        </w:rPr>
        <w:t xml:space="preserve"> </w:t>
      </w:r>
      <w:r w:rsidRPr="006C21F3">
        <w:rPr>
          <w:b/>
          <w:bCs/>
          <w:lang w:val="fr-FR"/>
        </w:rPr>
        <w:t>dans lequel la personne évolue et qui régit son rapport à</w:t>
      </w:r>
      <w:r w:rsidR="008F1D33" w:rsidRPr="006C21F3">
        <w:rPr>
          <w:b/>
          <w:bCs/>
          <w:lang w:val="fr-FR"/>
        </w:rPr>
        <w:t xml:space="preserve"> </w:t>
      </w:r>
      <w:r w:rsidRPr="006C21F3">
        <w:rPr>
          <w:b/>
          <w:bCs/>
          <w:lang w:val="fr-FR"/>
        </w:rPr>
        <w:t>l’alimentation</w:t>
      </w:r>
      <w:r w:rsidRPr="00D35209">
        <w:rPr>
          <w:lang w:val="fr-FR"/>
        </w:rPr>
        <w:t xml:space="preserve">. Il s’agit donc d’un </w:t>
      </w:r>
      <w:proofErr w:type="spellStart"/>
      <w:r w:rsidRPr="00D35209">
        <w:rPr>
          <w:lang w:val="fr-FR"/>
        </w:rPr>
        <w:t>prérequis</w:t>
      </w:r>
      <w:proofErr w:type="spellEnd"/>
      <w:r w:rsidRPr="00D35209">
        <w:rPr>
          <w:lang w:val="fr-FR"/>
        </w:rPr>
        <w:t xml:space="preserve"> incontournable pour pouvoir agir sur ce</w:t>
      </w:r>
      <w:r w:rsidR="00237CF6">
        <w:rPr>
          <w:lang w:val="fr-FR"/>
        </w:rPr>
        <w:t xml:space="preserve"> </w:t>
      </w:r>
      <w:r w:rsidRPr="00D35209">
        <w:rPr>
          <w:lang w:val="fr-FR"/>
        </w:rPr>
        <w:t>qui est modifiable et définir la manière de le faire</w:t>
      </w:r>
      <w:r w:rsidR="00B601AD">
        <w:rPr>
          <w:lang w:val="fr-FR"/>
        </w:rPr>
        <w:t xml:space="preserve">, </w:t>
      </w:r>
      <w:r w:rsidRPr="00D35209">
        <w:rPr>
          <w:lang w:val="fr-FR"/>
        </w:rPr>
        <w:t>en respectant ce qui ne l’est</w:t>
      </w:r>
      <w:r w:rsidR="00731533">
        <w:rPr>
          <w:lang w:val="fr-FR"/>
        </w:rPr>
        <w:t xml:space="preserve"> </w:t>
      </w:r>
      <w:r w:rsidRPr="00D35209">
        <w:rPr>
          <w:lang w:val="fr-FR"/>
        </w:rPr>
        <w:t>pas.</w:t>
      </w:r>
    </w:p>
    <w:p w14:paraId="3B1FF504" w14:textId="0CD82055" w:rsidR="00B53A05" w:rsidRDefault="00D35209" w:rsidP="00576149">
      <w:pPr>
        <w:rPr>
          <w:lang w:val="fr-FR"/>
        </w:rPr>
      </w:pPr>
      <w:r w:rsidRPr="00D35209">
        <w:rPr>
          <w:lang w:val="fr-FR"/>
        </w:rPr>
        <w:t>L’étape du recueil est souvent</w:t>
      </w:r>
      <w:r w:rsidR="00E41A6B">
        <w:rPr>
          <w:lang w:val="fr-FR"/>
        </w:rPr>
        <w:t xml:space="preserve"> </w:t>
      </w:r>
      <w:r w:rsidR="0003436C" w:rsidRPr="0003436C">
        <w:rPr>
          <w:lang w:val="fr-FR"/>
        </w:rPr>
        <w:t xml:space="preserve">déstabilisante car l’exercice est </w:t>
      </w:r>
      <w:r w:rsidR="0003436C" w:rsidRPr="00214CB9">
        <w:rPr>
          <w:b/>
          <w:bCs/>
          <w:lang w:val="fr-FR"/>
        </w:rPr>
        <w:t>extrêmement intime</w:t>
      </w:r>
      <w:r w:rsidR="0003436C" w:rsidRPr="0003436C">
        <w:rPr>
          <w:lang w:val="fr-FR"/>
        </w:rPr>
        <w:t>.</w:t>
      </w:r>
      <w:r w:rsidR="00BA6883">
        <w:rPr>
          <w:lang w:val="fr-FR"/>
        </w:rPr>
        <w:t xml:space="preserve"> </w:t>
      </w:r>
      <w:r w:rsidR="0003436C" w:rsidRPr="0003436C">
        <w:rPr>
          <w:lang w:val="fr-FR"/>
        </w:rPr>
        <w:t>Pour certaines personnes, décrire son alimentation revient à reconnaître des</w:t>
      </w:r>
      <w:r w:rsidR="00D16F0A">
        <w:rPr>
          <w:lang w:val="fr-FR"/>
        </w:rPr>
        <w:t xml:space="preserve"> </w:t>
      </w:r>
      <w:r w:rsidR="0003436C" w:rsidRPr="0003436C">
        <w:rPr>
          <w:lang w:val="fr-FR"/>
        </w:rPr>
        <w:t>habitudes qu’elles n’assument pas toujours. Pour d’autres, c’est l’occasion d’un</w:t>
      </w:r>
      <w:r w:rsidR="00EF25C2">
        <w:rPr>
          <w:lang w:val="fr-FR"/>
        </w:rPr>
        <w:t xml:space="preserve"> </w:t>
      </w:r>
      <w:r w:rsidR="0003436C" w:rsidRPr="0003436C">
        <w:rPr>
          <w:lang w:val="fr-FR"/>
        </w:rPr>
        <w:t>déclic, d’une prise de conscience immédiate. Il est ainsi d’autant plus</w:t>
      </w:r>
      <w:r w:rsidR="00686D8F">
        <w:rPr>
          <w:lang w:val="fr-FR"/>
        </w:rPr>
        <w:t xml:space="preserve"> </w:t>
      </w:r>
      <w:r w:rsidR="0003436C" w:rsidRPr="0003436C">
        <w:rPr>
          <w:lang w:val="fr-FR"/>
        </w:rPr>
        <w:t xml:space="preserve">important d’instaurer un </w:t>
      </w:r>
      <w:r w:rsidR="0003436C" w:rsidRPr="00195042">
        <w:rPr>
          <w:b/>
          <w:bCs/>
          <w:lang w:val="fr-FR"/>
        </w:rPr>
        <w:t>cadre sécurisant</w:t>
      </w:r>
      <w:r w:rsidR="0003436C" w:rsidRPr="0003436C">
        <w:rPr>
          <w:lang w:val="fr-FR"/>
        </w:rPr>
        <w:t>, pour que la personne se sente libre</w:t>
      </w:r>
      <w:r w:rsidR="00AB4A87">
        <w:rPr>
          <w:lang w:val="fr-FR"/>
        </w:rPr>
        <w:t xml:space="preserve"> </w:t>
      </w:r>
      <w:r w:rsidR="0003436C" w:rsidRPr="0003436C">
        <w:rPr>
          <w:lang w:val="fr-FR"/>
        </w:rPr>
        <w:t>de se livrer sans crainte d’être jugée. À charge pour le professionnel doit</w:t>
      </w:r>
      <w:r w:rsidR="00AB4A87">
        <w:rPr>
          <w:lang w:val="fr-FR"/>
        </w:rPr>
        <w:t xml:space="preserve"> </w:t>
      </w:r>
      <w:r w:rsidR="0003436C" w:rsidRPr="0003436C">
        <w:rPr>
          <w:lang w:val="fr-FR"/>
        </w:rPr>
        <w:t>donc trouver la bonne distance entre une proximité qui inspirera confiance et une</w:t>
      </w:r>
      <w:r w:rsidR="00AB4A87">
        <w:rPr>
          <w:lang w:val="fr-FR"/>
        </w:rPr>
        <w:t xml:space="preserve"> </w:t>
      </w:r>
      <w:r w:rsidR="0003436C" w:rsidRPr="0003436C">
        <w:rPr>
          <w:lang w:val="fr-FR"/>
        </w:rPr>
        <w:t>posture rigoureuse et non complaisante.</w:t>
      </w:r>
    </w:p>
    <w:tbl>
      <w:tblPr>
        <w:tblStyle w:val="Grilledutableau"/>
        <w:tblW w:w="0" w:type="auto"/>
        <w:tblLook w:val="04A0" w:firstRow="1" w:lastRow="0" w:firstColumn="1" w:lastColumn="0" w:noHBand="0" w:noVBand="1"/>
      </w:tblPr>
      <w:tblGrid>
        <w:gridCol w:w="9062"/>
      </w:tblGrid>
      <w:tr w:rsidR="009A5793" w14:paraId="4B889DE1" w14:textId="77777777" w:rsidTr="009031E6">
        <w:tc>
          <w:tcPr>
            <w:tcW w:w="9062" w:type="dxa"/>
            <w:shd w:val="clear" w:color="auto" w:fill="C1E4F5" w:themeFill="accent1" w:themeFillTint="33"/>
          </w:tcPr>
          <w:p w14:paraId="1978D4CE" w14:textId="34640EDD" w:rsidR="009A5793" w:rsidRPr="0019503A" w:rsidRDefault="009A5793" w:rsidP="00576149">
            <w:pPr>
              <w:rPr>
                <w:lang w:val="fr-FR"/>
              </w:rPr>
            </w:pPr>
            <w:r>
              <w:rPr>
                <w:lang w:val="fr-FR"/>
              </w:rPr>
              <w:lastRenderedPageBreak/>
              <w:t>Le</w:t>
            </w:r>
            <w:r w:rsidR="00527FF4">
              <w:rPr>
                <w:lang w:val="fr-FR"/>
              </w:rPr>
              <w:t xml:space="preserve"> recueil n’a pas </w:t>
            </w:r>
            <w:r w:rsidR="00877304">
              <w:rPr>
                <w:lang w:val="fr-FR"/>
              </w:rPr>
              <w:t xml:space="preserve">pour objectif de </w:t>
            </w:r>
            <w:r w:rsidR="00E96B0A">
              <w:rPr>
                <w:lang w:val="fr-FR"/>
              </w:rPr>
              <w:t>vérifier la personne, ma</w:t>
            </w:r>
            <w:r w:rsidR="003D0DD8">
              <w:rPr>
                <w:lang w:val="fr-FR"/>
              </w:rPr>
              <w:t xml:space="preserve">is de la </w:t>
            </w:r>
            <w:r w:rsidR="003D0DD8">
              <w:rPr>
                <w:b/>
                <w:bCs/>
                <w:lang w:val="fr-FR"/>
              </w:rPr>
              <w:t>comprendre a</w:t>
            </w:r>
            <w:r w:rsidR="008104A4">
              <w:rPr>
                <w:b/>
                <w:bCs/>
                <w:lang w:val="fr-FR"/>
              </w:rPr>
              <w:t>vec précision.</w:t>
            </w:r>
            <w:r w:rsidR="00B42EAA">
              <w:rPr>
                <w:b/>
                <w:bCs/>
                <w:lang w:val="fr-FR"/>
              </w:rPr>
              <w:t xml:space="preserve"> </w:t>
            </w:r>
            <w:r w:rsidR="00266B4A">
              <w:rPr>
                <w:lang w:val="fr-FR"/>
              </w:rPr>
              <w:t>Sans donnée</w:t>
            </w:r>
            <w:r w:rsidR="005D70D3">
              <w:rPr>
                <w:lang w:val="fr-FR"/>
              </w:rPr>
              <w:t xml:space="preserve">s </w:t>
            </w:r>
            <w:r w:rsidR="005D70D3">
              <w:rPr>
                <w:b/>
                <w:bCs/>
                <w:lang w:val="fr-FR"/>
              </w:rPr>
              <w:t>re</w:t>
            </w:r>
            <w:r w:rsidR="00FC080D">
              <w:rPr>
                <w:b/>
                <w:bCs/>
                <w:lang w:val="fr-FR"/>
              </w:rPr>
              <w:t xml:space="preserve">cueillies avec </w:t>
            </w:r>
            <w:r w:rsidR="004F5A7F">
              <w:rPr>
                <w:b/>
                <w:bCs/>
                <w:lang w:val="fr-FR"/>
              </w:rPr>
              <w:t>rigueur</w:t>
            </w:r>
            <w:r w:rsidR="00647950">
              <w:rPr>
                <w:lang w:val="fr-FR"/>
              </w:rPr>
              <w:t xml:space="preserve">, les </w:t>
            </w:r>
            <w:r w:rsidR="0035757C">
              <w:rPr>
                <w:lang w:val="fr-FR"/>
              </w:rPr>
              <w:t xml:space="preserve">recommandations </w:t>
            </w:r>
            <w:r w:rsidR="00641CEC">
              <w:rPr>
                <w:lang w:val="fr-FR"/>
              </w:rPr>
              <w:t>seront approxi</w:t>
            </w:r>
            <w:r w:rsidR="009272AA">
              <w:rPr>
                <w:lang w:val="fr-FR"/>
              </w:rPr>
              <w:t>matives, i</w:t>
            </w:r>
            <w:r w:rsidR="00466C14">
              <w:rPr>
                <w:lang w:val="fr-FR"/>
              </w:rPr>
              <w:t xml:space="preserve">nadaptées et </w:t>
            </w:r>
            <w:r w:rsidR="008043CC">
              <w:rPr>
                <w:lang w:val="fr-FR"/>
              </w:rPr>
              <w:t>finalement inapp</w:t>
            </w:r>
            <w:r w:rsidR="003B629A">
              <w:rPr>
                <w:lang w:val="fr-FR"/>
              </w:rPr>
              <w:t>licables. Ce qui est</w:t>
            </w:r>
            <w:r w:rsidR="005410B0">
              <w:rPr>
                <w:lang w:val="fr-FR"/>
              </w:rPr>
              <w:t xml:space="preserve"> recherché à </w:t>
            </w:r>
            <w:r w:rsidR="0096248E">
              <w:rPr>
                <w:lang w:val="fr-FR"/>
              </w:rPr>
              <w:t xml:space="preserve">therme </w:t>
            </w:r>
            <w:r w:rsidR="00B30609">
              <w:rPr>
                <w:lang w:val="fr-FR"/>
              </w:rPr>
              <w:t xml:space="preserve">: la </w:t>
            </w:r>
            <w:r w:rsidR="00B30609">
              <w:rPr>
                <w:b/>
                <w:bCs/>
                <w:lang w:val="fr-FR"/>
              </w:rPr>
              <w:t>co</w:t>
            </w:r>
            <w:r w:rsidR="00D9710F">
              <w:rPr>
                <w:b/>
                <w:bCs/>
                <w:lang w:val="fr-FR"/>
              </w:rPr>
              <w:t xml:space="preserve">hérence globale </w:t>
            </w:r>
            <w:r w:rsidR="0019503A">
              <w:rPr>
                <w:lang w:val="fr-FR"/>
              </w:rPr>
              <w:t xml:space="preserve">de son </w:t>
            </w:r>
            <w:r w:rsidR="00D36BBA">
              <w:rPr>
                <w:lang w:val="fr-FR"/>
              </w:rPr>
              <w:t xml:space="preserve">quotidien </w:t>
            </w:r>
            <w:r w:rsidR="00601302">
              <w:rPr>
                <w:lang w:val="fr-FR"/>
              </w:rPr>
              <w:t>alimentaire, un certain é</w:t>
            </w:r>
            <w:r w:rsidR="006348A5">
              <w:rPr>
                <w:lang w:val="fr-FR"/>
              </w:rPr>
              <w:t>quilibre, pa</w:t>
            </w:r>
            <w:r w:rsidR="00FB5EF0">
              <w:rPr>
                <w:lang w:val="fr-FR"/>
              </w:rPr>
              <w:t>s la perf</w:t>
            </w:r>
            <w:r w:rsidR="000F551B">
              <w:rPr>
                <w:lang w:val="fr-FR"/>
              </w:rPr>
              <w:t>ection.</w:t>
            </w:r>
          </w:p>
        </w:tc>
      </w:tr>
    </w:tbl>
    <w:p w14:paraId="4B23EC48" w14:textId="77777777" w:rsidR="005D69A3" w:rsidRPr="00576149" w:rsidRDefault="005D69A3" w:rsidP="00576149">
      <w:pPr>
        <w:rPr>
          <w:lang w:val="fr-FR"/>
        </w:rPr>
      </w:pPr>
    </w:p>
    <w:p w14:paraId="4223C69C" w14:textId="3E012B7E" w:rsidR="00F53A60" w:rsidRPr="00E82AEF" w:rsidRDefault="00974417" w:rsidP="003002CB">
      <w:pPr>
        <w:pStyle w:val="Paragraphedeliste"/>
        <w:numPr>
          <w:ilvl w:val="1"/>
          <w:numId w:val="1"/>
        </w:numPr>
        <w:rPr>
          <w:b/>
          <w:bCs/>
          <w:u w:val="single"/>
          <w:lang w:val="fr-FR"/>
        </w:rPr>
      </w:pPr>
      <w:r w:rsidRPr="00E82AEF">
        <w:rPr>
          <w:b/>
          <w:bCs/>
          <w:u w:val="single"/>
          <w:lang w:val="fr-FR"/>
        </w:rPr>
        <w:t>T</w:t>
      </w:r>
      <w:r w:rsidR="00CF2F4F" w:rsidRPr="00E82AEF">
        <w:rPr>
          <w:b/>
          <w:bCs/>
          <w:u w:val="single"/>
          <w:lang w:val="fr-FR"/>
        </w:rPr>
        <w:t xml:space="preserve">ypologie </w:t>
      </w:r>
      <w:r w:rsidR="00E56489" w:rsidRPr="00E82AEF">
        <w:rPr>
          <w:b/>
          <w:bCs/>
          <w:u w:val="single"/>
          <w:lang w:val="fr-FR"/>
        </w:rPr>
        <w:t xml:space="preserve">des données </w:t>
      </w:r>
      <w:r w:rsidR="00A75415" w:rsidRPr="00E82AEF">
        <w:rPr>
          <w:b/>
          <w:bCs/>
          <w:u w:val="single"/>
          <w:lang w:val="fr-FR"/>
        </w:rPr>
        <w:t xml:space="preserve">recueillies </w:t>
      </w:r>
    </w:p>
    <w:p w14:paraId="78B0C186" w14:textId="4B2A118A" w:rsidR="009E2F31" w:rsidRDefault="001D2EF2" w:rsidP="009E2F31">
      <w:pPr>
        <w:rPr>
          <w:lang w:val="fr-FR"/>
        </w:rPr>
      </w:pPr>
      <w:r>
        <w:rPr>
          <w:lang w:val="fr-FR"/>
        </w:rPr>
        <w:t xml:space="preserve">Les </w:t>
      </w:r>
      <w:r w:rsidR="00EC6EAF">
        <w:rPr>
          <w:lang w:val="fr-FR"/>
        </w:rPr>
        <w:t>données à recu</w:t>
      </w:r>
      <w:r w:rsidR="00276D48">
        <w:rPr>
          <w:lang w:val="fr-FR"/>
        </w:rPr>
        <w:t xml:space="preserve">eillir vont </w:t>
      </w:r>
      <w:r w:rsidR="00202588">
        <w:rPr>
          <w:lang w:val="fr-FR"/>
        </w:rPr>
        <w:t>être de plusieurs ordres</w:t>
      </w:r>
      <w:r w:rsidR="00617A7D">
        <w:rPr>
          <w:lang w:val="fr-FR"/>
        </w:rPr>
        <w:t>. L</w:t>
      </w:r>
      <w:r w:rsidR="00AF404D">
        <w:rPr>
          <w:lang w:val="fr-FR"/>
        </w:rPr>
        <w:t>’id</w:t>
      </w:r>
      <w:r w:rsidR="00D60C41">
        <w:rPr>
          <w:lang w:val="fr-FR"/>
        </w:rPr>
        <w:t xml:space="preserve">ée est de </w:t>
      </w:r>
      <w:r w:rsidR="00635792">
        <w:rPr>
          <w:lang w:val="fr-FR"/>
        </w:rPr>
        <w:t>quadriller tou</w:t>
      </w:r>
      <w:r w:rsidR="00D73D70">
        <w:rPr>
          <w:lang w:val="fr-FR"/>
        </w:rPr>
        <w:t>t l’</w:t>
      </w:r>
      <w:r w:rsidR="00D73D70" w:rsidRPr="00BD3BED">
        <w:rPr>
          <w:b/>
          <w:bCs/>
          <w:lang w:val="fr-FR"/>
        </w:rPr>
        <w:t xml:space="preserve">écosystème </w:t>
      </w:r>
      <w:r w:rsidR="000D0C5F" w:rsidRPr="00BD3BED">
        <w:rPr>
          <w:b/>
          <w:bCs/>
          <w:lang w:val="fr-FR"/>
        </w:rPr>
        <w:t>alimentaire</w:t>
      </w:r>
      <w:r w:rsidR="000D0C5F">
        <w:rPr>
          <w:lang w:val="fr-FR"/>
        </w:rPr>
        <w:t xml:space="preserve"> </w:t>
      </w:r>
      <w:r w:rsidR="005E4297">
        <w:rPr>
          <w:lang w:val="fr-FR"/>
        </w:rPr>
        <w:t>de la personne et identif</w:t>
      </w:r>
      <w:r w:rsidR="00FA04F7">
        <w:rPr>
          <w:lang w:val="fr-FR"/>
        </w:rPr>
        <w:t>ier les éléments</w:t>
      </w:r>
      <w:r w:rsidR="00F7302D">
        <w:rPr>
          <w:lang w:val="fr-FR"/>
        </w:rPr>
        <w:t xml:space="preserve"> </w:t>
      </w:r>
      <w:r w:rsidR="00C14021">
        <w:rPr>
          <w:lang w:val="fr-FR"/>
        </w:rPr>
        <w:t>à m</w:t>
      </w:r>
      <w:r w:rsidR="007F0BA9">
        <w:rPr>
          <w:lang w:val="fr-FR"/>
        </w:rPr>
        <w:t xml:space="preserve">ême </w:t>
      </w:r>
      <w:r w:rsidR="001E0B6F">
        <w:rPr>
          <w:lang w:val="fr-FR"/>
        </w:rPr>
        <w:t xml:space="preserve">d’influencer ses </w:t>
      </w:r>
      <w:r w:rsidR="001C7B14">
        <w:rPr>
          <w:lang w:val="fr-FR"/>
        </w:rPr>
        <w:t>choix et comport</w:t>
      </w:r>
      <w:r w:rsidR="00AC7A2C">
        <w:rPr>
          <w:lang w:val="fr-FR"/>
        </w:rPr>
        <w:t xml:space="preserve">ements </w:t>
      </w:r>
      <w:r w:rsidR="006D0B2F">
        <w:rPr>
          <w:lang w:val="fr-FR"/>
        </w:rPr>
        <w:t>alimentaires.</w:t>
      </w:r>
    </w:p>
    <w:tbl>
      <w:tblPr>
        <w:tblStyle w:val="Grilledutableau"/>
        <w:tblW w:w="0" w:type="auto"/>
        <w:tblLook w:val="04A0" w:firstRow="1" w:lastRow="0" w:firstColumn="1" w:lastColumn="0" w:noHBand="0" w:noVBand="1"/>
      </w:tblPr>
      <w:tblGrid>
        <w:gridCol w:w="9062"/>
      </w:tblGrid>
      <w:tr w:rsidR="00C1799E" w14:paraId="5D8E4136" w14:textId="77777777" w:rsidTr="00FB695C">
        <w:tc>
          <w:tcPr>
            <w:tcW w:w="9062" w:type="dxa"/>
            <w:shd w:val="clear" w:color="auto" w:fill="FF9090"/>
          </w:tcPr>
          <w:p w14:paraId="077D4820" w14:textId="77777777" w:rsidR="00C1799E" w:rsidRDefault="00C1799E" w:rsidP="009E2F31">
            <w:pPr>
              <w:rPr>
                <w:lang w:val="fr-FR"/>
              </w:rPr>
            </w:pPr>
            <w:r w:rsidRPr="006D67B0">
              <w:rPr>
                <w:u w:val="single"/>
                <w:lang w:val="fr-FR"/>
              </w:rPr>
              <w:t>Rapp</w:t>
            </w:r>
            <w:r w:rsidR="008A6F68" w:rsidRPr="006D67B0">
              <w:rPr>
                <w:u w:val="single"/>
                <w:lang w:val="fr-FR"/>
              </w:rPr>
              <w:t>el</w:t>
            </w:r>
            <w:r w:rsidR="008A6F68">
              <w:rPr>
                <w:lang w:val="fr-FR"/>
              </w:rPr>
              <w:t xml:space="preserve"> : </w:t>
            </w:r>
          </w:p>
          <w:p w14:paraId="3B823913" w14:textId="77777777" w:rsidR="008A6F68" w:rsidRDefault="008A6F68" w:rsidP="009E2F31">
            <w:pPr>
              <w:rPr>
                <w:lang w:val="fr-FR"/>
              </w:rPr>
            </w:pPr>
          </w:p>
          <w:p w14:paraId="22D18ACE" w14:textId="77777777" w:rsidR="007832F5" w:rsidRDefault="001E0008" w:rsidP="009E2F31">
            <w:pPr>
              <w:rPr>
                <w:lang w:val="fr-FR"/>
              </w:rPr>
            </w:pPr>
            <w:r>
              <w:rPr>
                <w:lang w:val="fr-FR"/>
              </w:rPr>
              <w:t>Le professio</w:t>
            </w:r>
            <w:r w:rsidR="00B13530">
              <w:rPr>
                <w:lang w:val="fr-FR"/>
              </w:rPr>
              <w:t>nnel doit intég</w:t>
            </w:r>
            <w:r w:rsidR="00B80135">
              <w:rPr>
                <w:lang w:val="fr-FR"/>
              </w:rPr>
              <w:t xml:space="preserve">rer les </w:t>
            </w:r>
            <w:r w:rsidR="00080852">
              <w:rPr>
                <w:lang w:val="fr-FR"/>
              </w:rPr>
              <w:t>caractéristiques indivi</w:t>
            </w:r>
            <w:r w:rsidR="00231AD2">
              <w:rPr>
                <w:lang w:val="fr-FR"/>
              </w:rPr>
              <w:t xml:space="preserve">duelles de </w:t>
            </w:r>
            <w:r w:rsidR="00340638">
              <w:rPr>
                <w:lang w:val="fr-FR"/>
              </w:rPr>
              <w:t>la personne</w:t>
            </w:r>
            <w:r w:rsidR="00E35B88">
              <w:rPr>
                <w:lang w:val="fr-FR"/>
              </w:rPr>
              <w:t xml:space="preserve"> (âge, se</w:t>
            </w:r>
            <w:r w:rsidR="00D14DAF">
              <w:rPr>
                <w:lang w:val="fr-FR"/>
              </w:rPr>
              <w:t>xe, taille</w:t>
            </w:r>
            <w:r w:rsidR="00941BCF">
              <w:rPr>
                <w:lang w:val="fr-FR"/>
              </w:rPr>
              <w:t>, poids, niveau</w:t>
            </w:r>
            <w:r w:rsidR="00163E72">
              <w:rPr>
                <w:lang w:val="fr-FR"/>
              </w:rPr>
              <w:t xml:space="preserve"> d’activité p</w:t>
            </w:r>
            <w:r w:rsidR="0029765C">
              <w:rPr>
                <w:lang w:val="fr-FR"/>
              </w:rPr>
              <w:t>hysique…)</w:t>
            </w:r>
            <w:r w:rsidR="001418E9">
              <w:rPr>
                <w:lang w:val="fr-FR"/>
              </w:rPr>
              <w:t>. Cette prem</w:t>
            </w:r>
            <w:r w:rsidR="00FA2091">
              <w:rPr>
                <w:lang w:val="fr-FR"/>
              </w:rPr>
              <w:t xml:space="preserve">ière série </w:t>
            </w:r>
            <w:r w:rsidR="002A1182">
              <w:rPr>
                <w:lang w:val="fr-FR"/>
              </w:rPr>
              <w:t>de données restitue</w:t>
            </w:r>
            <w:r w:rsidR="005D106E">
              <w:rPr>
                <w:lang w:val="fr-FR"/>
              </w:rPr>
              <w:t xml:space="preserve"> le contexte </w:t>
            </w:r>
            <w:r w:rsidR="00D077D6">
              <w:rPr>
                <w:lang w:val="fr-FR"/>
              </w:rPr>
              <w:t xml:space="preserve">physiologique </w:t>
            </w:r>
            <w:r w:rsidR="001645B3">
              <w:rPr>
                <w:lang w:val="fr-FR"/>
              </w:rPr>
              <w:t>de la personne observ</w:t>
            </w:r>
            <w:r w:rsidR="004D4E50">
              <w:rPr>
                <w:lang w:val="fr-FR"/>
              </w:rPr>
              <w:t>ée.</w:t>
            </w:r>
          </w:p>
          <w:p w14:paraId="12ABA2B9" w14:textId="1C5BDF03" w:rsidR="004D4E50" w:rsidRDefault="004D4E50" w:rsidP="009E2F31">
            <w:pPr>
              <w:rPr>
                <w:lang w:val="fr-FR"/>
              </w:rPr>
            </w:pPr>
            <w:r>
              <w:rPr>
                <w:lang w:val="fr-FR"/>
              </w:rPr>
              <w:t xml:space="preserve">Il est </w:t>
            </w:r>
            <w:r w:rsidR="002B2D72">
              <w:rPr>
                <w:lang w:val="fr-FR"/>
              </w:rPr>
              <w:t>également nécess</w:t>
            </w:r>
            <w:r w:rsidR="00FF2A29">
              <w:rPr>
                <w:lang w:val="fr-FR"/>
              </w:rPr>
              <w:t xml:space="preserve">aire de prendre en </w:t>
            </w:r>
            <w:r w:rsidR="00D8284F">
              <w:rPr>
                <w:lang w:val="fr-FR"/>
              </w:rPr>
              <w:t>compte les dimens</w:t>
            </w:r>
            <w:r w:rsidR="00FE58C9">
              <w:rPr>
                <w:lang w:val="fr-FR"/>
              </w:rPr>
              <w:t>ions socio</w:t>
            </w:r>
            <w:r w:rsidR="00B03785">
              <w:rPr>
                <w:lang w:val="fr-FR"/>
              </w:rPr>
              <w:t>-économiques</w:t>
            </w:r>
            <w:r w:rsidR="004F2217">
              <w:rPr>
                <w:lang w:val="fr-FR"/>
              </w:rPr>
              <w:t xml:space="preserve"> et culturelles</w:t>
            </w:r>
            <w:r w:rsidR="009960D2">
              <w:rPr>
                <w:lang w:val="fr-FR"/>
              </w:rPr>
              <w:t xml:space="preserve">, telles que le </w:t>
            </w:r>
            <w:r w:rsidR="008C1A02">
              <w:rPr>
                <w:lang w:val="fr-FR"/>
              </w:rPr>
              <w:t xml:space="preserve">budget </w:t>
            </w:r>
            <w:r w:rsidR="00647C14">
              <w:rPr>
                <w:lang w:val="fr-FR"/>
              </w:rPr>
              <w:t xml:space="preserve">alimentaire, </w:t>
            </w:r>
            <w:r w:rsidR="00934BD5">
              <w:rPr>
                <w:lang w:val="fr-FR"/>
              </w:rPr>
              <w:t>les habitu</w:t>
            </w:r>
            <w:r w:rsidR="000112AE">
              <w:rPr>
                <w:lang w:val="fr-FR"/>
              </w:rPr>
              <w:t>des famil</w:t>
            </w:r>
            <w:r w:rsidR="00227BC6">
              <w:rPr>
                <w:lang w:val="fr-FR"/>
              </w:rPr>
              <w:t>iales, les tr</w:t>
            </w:r>
            <w:r w:rsidR="00756D75">
              <w:rPr>
                <w:lang w:val="fr-FR"/>
              </w:rPr>
              <w:t>aditions culturelles</w:t>
            </w:r>
            <w:r w:rsidR="00E82D84">
              <w:rPr>
                <w:lang w:val="fr-FR"/>
              </w:rPr>
              <w:t xml:space="preserve"> ou </w:t>
            </w:r>
            <w:r w:rsidR="00601377">
              <w:rPr>
                <w:lang w:val="fr-FR"/>
              </w:rPr>
              <w:t>religieuses, ainsi que</w:t>
            </w:r>
            <w:r w:rsidR="006477F8">
              <w:rPr>
                <w:lang w:val="fr-FR"/>
              </w:rPr>
              <w:t xml:space="preserve"> l’accessibilité</w:t>
            </w:r>
            <w:r w:rsidR="00D11A1F">
              <w:rPr>
                <w:lang w:val="fr-FR"/>
              </w:rPr>
              <w:t xml:space="preserve"> des produi</w:t>
            </w:r>
            <w:r w:rsidR="00DA0F76">
              <w:rPr>
                <w:lang w:val="fr-FR"/>
              </w:rPr>
              <w:t>ts. Cette</w:t>
            </w:r>
            <w:r w:rsidR="00931068">
              <w:rPr>
                <w:lang w:val="fr-FR"/>
              </w:rPr>
              <w:t xml:space="preserve"> deuxième s</w:t>
            </w:r>
            <w:r w:rsidR="006F0244">
              <w:rPr>
                <w:lang w:val="fr-FR"/>
              </w:rPr>
              <w:t>érie de données</w:t>
            </w:r>
            <w:r w:rsidR="004D1370">
              <w:rPr>
                <w:lang w:val="fr-FR"/>
              </w:rPr>
              <w:t xml:space="preserve"> élargit</w:t>
            </w:r>
            <w:r w:rsidR="00CF1F42">
              <w:rPr>
                <w:lang w:val="fr-FR"/>
              </w:rPr>
              <w:t xml:space="preserve"> le cadre de </w:t>
            </w:r>
            <w:r w:rsidR="007E2550">
              <w:rPr>
                <w:lang w:val="fr-FR"/>
              </w:rPr>
              <w:t>l’analyse à l’en</w:t>
            </w:r>
            <w:r w:rsidR="006F0A1A">
              <w:rPr>
                <w:lang w:val="fr-FR"/>
              </w:rPr>
              <w:t xml:space="preserve">vironnement de </w:t>
            </w:r>
            <w:r w:rsidR="002D41EF">
              <w:rPr>
                <w:lang w:val="fr-FR"/>
              </w:rPr>
              <w:t>la</w:t>
            </w:r>
            <w:r w:rsidR="006F0A1A">
              <w:rPr>
                <w:lang w:val="fr-FR"/>
              </w:rPr>
              <w:t xml:space="preserve"> </w:t>
            </w:r>
            <w:r w:rsidR="002D41EF">
              <w:rPr>
                <w:lang w:val="fr-FR"/>
              </w:rPr>
              <w:t>personne</w:t>
            </w:r>
          </w:p>
        </w:tc>
      </w:tr>
    </w:tbl>
    <w:p w14:paraId="318E6B2C" w14:textId="77777777" w:rsidR="006D0B2F" w:rsidRDefault="006D0B2F" w:rsidP="009E2F31">
      <w:pPr>
        <w:rPr>
          <w:lang w:val="fr-FR"/>
        </w:rPr>
      </w:pPr>
    </w:p>
    <w:p w14:paraId="0958F852" w14:textId="6DAE4496" w:rsidR="003902B9" w:rsidRDefault="00443B78" w:rsidP="009E2F31">
      <w:pPr>
        <w:rPr>
          <w:lang w:val="fr-FR"/>
        </w:rPr>
      </w:pPr>
      <w:r>
        <w:rPr>
          <w:lang w:val="fr-FR"/>
        </w:rPr>
        <w:t>I</w:t>
      </w:r>
      <w:r w:rsidR="0046045F">
        <w:rPr>
          <w:lang w:val="fr-FR"/>
        </w:rPr>
        <w:t xml:space="preserve">l convient également </w:t>
      </w:r>
      <w:r w:rsidR="00610622">
        <w:rPr>
          <w:lang w:val="fr-FR"/>
        </w:rPr>
        <w:t xml:space="preserve">au </w:t>
      </w:r>
      <w:r w:rsidR="00F97B0F">
        <w:rPr>
          <w:lang w:val="fr-FR"/>
        </w:rPr>
        <w:t>professionnel de p</w:t>
      </w:r>
      <w:r w:rsidR="00245E63">
        <w:rPr>
          <w:lang w:val="fr-FR"/>
        </w:rPr>
        <w:t>rendre en com</w:t>
      </w:r>
      <w:r w:rsidR="007038A0">
        <w:rPr>
          <w:lang w:val="fr-FR"/>
        </w:rPr>
        <w:t xml:space="preserve">pte les </w:t>
      </w:r>
      <w:r w:rsidR="007038A0" w:rsidRPr="0015030E">
        <w:rPr>
          <w:b/>
          <w:bCs/>
          <w:lang w:val="fr-FR"/>
        </w:rPr>
        <w:t>facteurs p</w:t>
      </w:r>
      <w:r w:rsidR="00477EE4" w:rsidRPr="0015030E">
        <w:rPr>
          <w:b/>
          <w:bCs/>
          <w:lang w:val="fr-FR"/>
        </w:rPr>
        <w:t>sycholo</w:t>
      </w:r>
      <w:r w:rsidR="00FA6398" w:rsidRPr="0015030E">
        <w:rPr>
          <w:b/>
          <w:bCs/>
          <w:lang w:val="fr-FR"/>
        </w:rPr>
        <w:t>giques et</w:t>
      </w:r>
      <w:r w:rsidR="00724316" w:rsidRPr="0015030E">
        <w:rPr>
          <w:b/>
          <w:bCs/>
          <w:lang w:val="fr-FR"/>
        </w:rPr>
        <w:t xml:space="preserve"> comport</w:t>
      </w:r>
      <w:r w:rsidR="004913B1" w:rsidRPr="0015030E">
        <w:rPr>
          <w:b/>
          <w:bCs/>
          <w:lang w:val="fr-FR"/>
        </w:rPr>
        <w:t>ement</w:t>
      </w:r>
      <w:r w:rsidR="00B079E1" w:rsidRPr="0015030E">
        <w:rPr>
          <w:b/>
          <w:bCs/>
          <w:lang w:val="fr-FR"/>
        </w:rPr>
        <w:t>s</w:t>
      </w:r>
      <w:r w:rsidR="00B079E1">
        <w:rPr>
          <w:lang w:val="fr-FR"/>
        </w:rPr>
        <w:t>. On ne ma</w:t>
      </w:r>
      <w:r w:rsidR="00B213D0">
        <w:rPr>
          <w:lang w:val="fr-FR"/>
        </w:rPr>
        <w:t xml:space="preserve">nge pas seulement </w:t>
      </w:r>
      <w:r w:rsidR="00193A1B">
        <w:rPr>
          <w:lang w:val="fr-FR"/>
        </w:rPr>
        <w:t>pour couv</w:t>
      </w:r>
      <w:r w:rsidR="00A97089">
        <w:rPr>
          <w:lang w:val="fr-FR"/>
        </w:rPr>
        <w:t xml:space="preserve">rir </w:t>
      </w:r>
      <w:r w:rsidR="006F63E4">
        <w:rPr>
          <w:lang w:val="fr-FR"/>
        </w:rPr>
        <w:t>nos besoins physiologiques</w:t>
      </w:r>
      <w:r w:rsidR="008C7FF2">
        <w:rPr>
          <w:lang w:val="fr-FR"/>
        </w:rPr>
        <w:t>.</w:t>
      </w:r>
    </w:p>
    <w:p w14:paraId="2134054E" w14:textId="575EFB92" w:rsidR="005B4A3E" w:rsidRDefault="00C80982" w:rsidP="009E2F31">
      <w:pPr>
        <w:rPr>
          <w:lang w:val="fr-FR"/>
        </w:rPr>
      </w:pPr>
      <w:r>
        <w:rPr>
          <w:lang w:val="fr-FR"/>
        </w:rPr>
        <w:t>E</w:t>
      </w:r>
      <w:r w:rsidR="00267528">
        <w:rPr>
          <w:lang w:val="fr-FR"/>
        </w:rPr>
        <w:t>n ré</w:t>
      </w:r>
      <w:r w:rsidR="009178D4">
        <w:rPr>
          <w:lang w:val="fr-FR"/>
        </w:rPr>
        <w:t>alité</w:t>
      </w:r>
      <w:r w:rsidR="00DF128C">
        <w:rPr>
          <w:lang w:val="fr-FR"/>
        </w:rPr>
        <w:t xml:space="preserve"> </w:t>
      </w:r>
      <w:r w:rsidR="0092312E">
        <w:rPr>
          <w:lang w:val="fr-FR"/>
        </w:rPr>
        <w:t>l</w:t>
      </w:r>
      <w:r w:rsidR="00B146CF">
        <w:rPr>
          <w:lang w:val="fr-FR"/>
        </w:rPr>
        <w:t>e chef d</w:t>
      </w:r>
      <w:r w:rsidR="00C0389B">
        <w:rPr>
          <w:lang w:val="fr-FR"/>
        </w:rPr>
        <w:t xml:space="preserve">’orchestre de </w:t>
      </w:r>
      <w:r w:rsidR="00CF6A97">
        <w:rPr>
          <w:lang w:val="fr-FR"/>
        </w:rPr>
        <w:t>notre alimenta</w:t>
      </w:r>
      <w:r w:rsidR="00CE023C">
        <w:rPr>
          <w:lang w:val="fr-FR"/>
        </w:rPr>
        <w:t xml:space="preserve">tion est le </w:t>
      </w:r>
      <w:r w:rsidR="00CE023C" w:rsidRPr="0065570D">
        <w:rPr>
          <w:b/>
          <w:bCs/>
          <w:lang w:val="fr-FR"/>
        </w:rPr>
        <w:t>cerveau</w:t>
      </w:r>
      <w:r w:rsidR="006B22EF">
        <w:rPr>
          <w:lang w:val="fr-FR"/>
        </w:rPr>
        <w:t>. Manger</w:t>
      </w:r>
      <w:r w:rsidR="00153A98">
        <w:rPr>
          <w:lang w:val="fr-FR"/>
        </w:rPr>
        <w:t xml:space="preserve"> ce </w:t>
      </w:r>
      <w:r w:rsidR="00F370AF">
        <w:rPr>
          <w:lang w:val="fr-FR"/>
        </w:rPr>
        <w:t>n’est pas une</w:t>
      </w:r>
      <w:r w:rsidR="00C459F2">
        <w:rPr>
          <w:lang w:val="fr-FR"/>
        </w:rPr>
        <w:t xml:space="preserve"> réponse biologique</w:t>
      </w:r>
      <w:r w:rsidR="00832E33">
        <w:rPr>
          <w:lang w:val="fr-FR"/>
        </w:rPr>
        <w:t>, c’est aussi</w:t>
      </w:r>
      <w:r w:rsidR="00D338B1">
        <w:rPr>
          <w:lang w:val="fr-FR"/>
        </w:rPr>
        <w:t xml:space="preserve"> une réponse de </w:t>
      </w:r>
      <w:r w:rsidR="00B503BA" w:rsidRPr="00613F8C">
        <w:rPr>
          <w:b/>
          <w:bCs/>
          <w:lang w:val="fr-FR"/>
        </w:rPr>
        <w:t>plaisir</w:t>
      </w:r>
      <w:r w:rsidR="00B503BA">
        <w:rPr>
          <w:lang w:val="fr-FR"/>
        </w:rPr>
        <w:t xml:space="preserve">, </w:t>
      </w:r>
      <w:r w:rsidR="00B503BA" w:rsidRPr="00613F8C">
        <w:rPr>
          <w:b/>
          <w:bCs/>
          <w:lang w:val="fr-FR"/>
        </w:rPr>
        <w:t>d’h</w:t>
      </w:r>
      <w:r w:rsidR="00A569CA" w:rsidRPr="00613F8C">
        <w:rPr>
          <w:b/>
          <w:bCs/>
          <w:lang w:val="fr-FR"/>
        </w:rPr>
        <w:t>abitude</w:t>
      </w:r>
      <w:r w:rsidR="00A569CA">
        <w:rPr>
          <w:lang w:val="fr-FR"/>
        </w:rPr>
        <w:t xml:space="preserve">, </w:t>
      </w:r>
      <w:r w:rsidR="00CE1947">
        <w:rPr>
          <w:lang w:val="fr-FR"/>
        </w:rPr>
        <w:t xml:space="preserve">et </w:t>
      </w:r>
      <w:r w:rsidR="000B2348">
        <w:rPr>
          <w:lang w:val="fr-FR"/>
        </w:rPr>
        <w:t xml:space="preserve">de </w:t>
      </w:r>
      <w:r w:rsidR="000B2348" w:rsidRPr="00B13666">
        <w:rPr>
          <w:b/>
          <w:bCs/>
          <w:lang w:val="fr-FR"/>
        </w:rPr>
        <w:t>message</w:t>
      </w:r>
      <w:r w:rsidR="000B2348">
        <w:rPr>
          <w:lang w:val="fr-FR"/>
        </w:rPr>
        <w:t xml:space="preserve"> </w:t>
      </w:r>
      <w:r w:rsidR="000B2348" w:rsidRPr="00B13666">
        <w:rPr>
          <w:b/>
          <w:bCs/>
          <w:lang w:val="fr-FR"/>
        </w:rPr>
        <w:t>chimique</w:t>
      </w:r>
      <w:r w:rsidR="000B2348">
        <w:rPr>
          <w:lang w:val="fr-FR"/>
        </w:rPr>
        <w:t xml:space="preserve"> </w:t>
      </w:r>
      <w:r w:rsidR="00DA105D">
        <w:rPr>
          <w:lang w:val="fr-FR"/>
        </w:rPr>
        <w:t xml:space="preserve">qui </w:t>
      </w:r>
      <w:r w:rsidR="00982166">
        <w:rPr>
          <w:lang w:val="fr-FR"/>
        </w:rPr>
        <w:t>circule en perma</w:t>
      </w:r>
      <w:r w:rsidR="00814BCF">
        <w:rPr>
          <w:lang w:val="fr-FR"/>
        </w:rPr>
        <w:t xml:space="preserve">nence </w:t>
      </w:r>
      <w:r w:rsidR="004E5A1D">
        <w:rPr>
          <w:lang w:val="fr-FR"/>
        </w:rPr>
        <w:t>dans notre o</w:t>
      </w:r>
      <w:r w:rsidR="005B4A3E">
        <w:rPr>
          <w:lang w:val="fr-FR"/>
        </w:rPr>
        <w:t>rganisme.</w:t>
      </w:r>
    </w:p>
    <w:p w14:paraId="2A6B838A" w14:textId="75974088" w:rsidR="00A6419F" w:rsidRDefault="00167B2C" w:rsidP="009E2F31">
      <w:pPr>
        <w:rPr>
          <w:lang w:val="fr-FR"/>
        </w:rPr>
      </w:pPr>
      <w:r>
        <w:rPr>
          <w:lang w:val="fr-FR"/>
        </w:rPr>
        <w:t xml:space="preserve">Le </w:t>
      </w:r>
      <w:r w:rsidR="00E759F5">
        <w:rPr>
          <w:lang w:val="fr-FR"/>
        </w:rPr>
        <w:t xml:space="preserve">comportement alimentaire </w:t>
      </w:r>
      <w:r w:rsidR="00C8412C">
        <w:rPr>
          <w:lang w:val="fr-FR"/>
        </w:rPr>
        <w:t>regroupe</w:t>
      </w:r>
      <w:r w:rsidR="003B6023">
        <w:rPr>
          <w:lang w:val="fr-FR"/>
        </w:rPr>
        <w:t xml:space="preserve"> toutes </w:t>
      </w:r>
      <w:r w:rsidR="008E18A0">
        <w:rPr>
          <w:lang w:val="fr-FR"/>
        </w:rPr>
        <w:t xml:space="preserve">les actions et réactions </w:t>
      </w:r>
      <w:r w:rsidR="00C942D8">
        <w:rPr>
          <w:lang w:val="fr-FR"/>
        </w:rPr>
        <w:t xml:space="preserve">liés </w:t>
      </w:r>
      <w:r w:rsidR="00B57862">
        <w:rPr>
          <w:lang w:val="fr-FR"/>
        </w:rPr>
        <w:t xml:space="preserve">à la prise </w:t>
      </w:r>
      <w:r w:rsidR="00DE762F">
        <w:rPr>
          <w:lang w:val="fr-FR"/>
        </w:rPr>
        <w:t>alimentaire</w:t>
      </w:r>
      <w:r w:rsidR="00A5461D">
        <w:rPr>
          <w:lang w:val="fr-FR"/>
        </w:rPr>
        <w:t xml:space="preserve">. Il </w:t>
      </w:r>
      <w:r w:rsidR="00C33D00">
        <w:rPr>
          <w:lang w:val="fr-FR"/>
        </w:rPr>
        <w:t xml:space="preserve">permet </w:t>
      </w:r>
      <w:r w:rsidR="00603CC2">
        <w:rPr>
          <w:lang w:val="fr-FR"/>
        </w:rPr>
        <w:t xml:space="preserve">d’apporter à l’organisme de </w:t>
      </w:r>
      <w:r w:rsidR="004E0362">
        <w:rPr>
          <w:lang w:val="fr-FR"/>
        </w:rPr>
        <w:t xml:space="preserve">l’énergie </w:t>
      </w:r>
      <w:r w:rsidR="004340EA">
        <w:rPr>
          <w:lang w:val="fr-FR"/>
        </w:rPr>
        <w:t xml:space="preserve">et </w:t>
      </w:r>
      <w:r w:rsidR="00F93ADF">
        <w:rPr>
          <w:lang w:val="fr-FR"/>
        </w:rPr>
        <w:t xml:space="preserve">les nutriments nécessaire à la </w:t>
      </w:r>
      <w:r w:rsidR="000D22A5">
        <w:rPr>
          <w:lang w:val="fr-FR"/>
        </w:rPr>
        <w:t>vie mais i</w:t>
      </w:r>
      <w:r w:rsidR="003A0E65">
        <w:rPr>
          <w:lang w:val="fr-FR"/>
        </w:rPr>
        <w:t xml:space="preserve">l est aussi </w:t>
      </w:r>
      <w:r w:rsidR="00912DAD">
        <w:rPr>
          <w:lang w:val="fr-FR"/>
        </w:rPr>
        <w:t>influencé</w:t>
      </w:r>
      <w:r w:rsidR="003A0E65">
        <w:rPr>
          <w:lang w:val="fr-FR"/>
        </w:rPr>
        <w:t xml:space="preserve"> </w:t>
      </w:r>
      <w:r w:rsidR="00912DAD">
        <w:rPr>
          <w:lang w:val="fr-FR"/>
        </w:rPr>
        <w:t>par nos</w:t>
      </w:r>
      <w:r w:rsidR="00C97C55">
        <w:rPr>
          <w:lang w:val="fr-FR"/>
        </w:rPr>
        <w:t xml:space="preserve"> </w:t>
      </w:r>
      <w:r w:rsidR="00C97C55" w:rsidRPr="00B6409E">
        <w:rPr>
          <w:b/>
          <w:bCs/>
          <w:lang w:val="fr-FR"/>
        </w:rPr>
        <w:t>émotions</w:t>
      </w:r>
      <w:r w:rsidR="00C97C55">
        <w:rPr>
          <w:lang w:val="fr-FR"/>
        </w:rPr>
        <w:t xml:space="preserve">, </w:t>
      </w:r>
      <w:r w:rsidR="00B72935">
        <w:rPr>
          <w:lang w:val="fr-FR"/>
        </w:rPr>
        <w:t xml:space="preserve">notre </w:t>
      </w:r>
      <w:r w:rsidR="00B72935" w:rsidRPr="00B6409E">
        <w:rPr>
          <w:b/>
          <w:bCs/>
          <w:lang w:val="fr-FR"/>
        </w:rPr>
        <w:t>environnement</w:t>
      </w:r>
      <w:r w:rsidR="00B72935">
        <w:rPr>
          <w:lang w:val="fr-FR"/>
        </w:rPr>
        <w:t>, no</w:t>
      </w:r>
      <w:r w:rsidR="00262C62">
        <w:rPr>
          <w:lang w:val="fr-FR"/>
        </w:rPr>
        <w:t xml:space="preserve">s </w:t>
      </w:r>
      <w:r w:rsidR="00F5631A" w:rsidRPr="00B6409E">
        <w:rPr>
          <w:b/>
          <w:bCs/>
          <w:lang w:val="fr-FR"/>
        </w:rPr>
        <w:t>expériences passées</w:t>
      </w:r>
      <w:r w:rsidR="00F5631A">
        <w:rPr>
          <w:lang w:val="fr-FR"/>
        </w:rPr>
        <w:t xml:space="preserve">, </w:t>
      </w:r>
      <w:r w:rsidR="009E0875">
        <w:rPr>
          <w:lang w:val="fr-FR"/>
        </w:rPr>
        <w:t xml:space="preserve">et </w:t>
      </w:r>
      <w:r w:rsidR="009823CB">
        <w:rPr>
          <w:lang w:val="fr-FR"/>
        </w:rPr>
        <w:t xml:space="preserve">notre </w:t>
      </w:r>
      <w:r w:rsidR="009823CB" w:rsidRPr="00B6409E">
        <w:rPr>
          <w:b/>
          <w:bCs/>
          <w:lang w:val="fr-FR"/>
        </w:rPr>
        <w:t>état psychol</w:t>
      </w:r>
      <w:r w:rsidR="004E0652" w:rsidRPr="00B6409E">
        <w:rPr>
          <w:b/>
          <w:bCs/>
          <w:lang w:val="fr-FR"/>
        </w:rPr>
        <w:t>ogique.</w:t>
      </w:r>
      <w:r w:rsidR="004E0652">
        <w:rPr>
          <w:lang w:val="fr-FR"/>
        </w:rPr>
        <w:t xml:space="preserve"> </w:t>
      </w:r>
      <w:r w:rsidR="00B967DC">
        <w:rPr>
          <w:lang w:val="fr-FR"/>
        </w:rPr>
        <w:t xml:space="preserve">C’est </w:t>
      </w:r>
      <w:r w:rsidR="004A74E2">
        <w:rPr>
          <w:lang w:val="fr-FR"/>
        </w:rPr>
        <w:t>pour cette raison</w:t>
      </w:r>
      <w:r w:rsidR="005A1458">
        <w:rPr>
          <w:lang w:val="fr-FR"/>
        </w:rPr>
        <w:t xml:space="preserve"> que nous ne mangeo</w:t>
      </w:r>
      <w:r w:rsidR="005025F1">
        <w:rPr>
          <w:lang w:val="fr-FR"/>
        </w:rPr>
        <w:t xml:space="preserve">ns pas </w:t>
      </w:r>
      <w:r w:rsidR="00D6206C">
        <w:rPr>
          <w:lang w:val="fr-FR"/>
        </w:rPr>
        <w:t xml:space="preserve">seulement </w:t>
      </w:r>
      <w:r w:rsidR="007C34DB">
        <w:rPr>
          <w:lang w:val="fr-FR"/>
        </w:rPr>
        <w:t>quand</w:t>
      </w:r>
      <w:r w:rsidR="00BB21CE">
        <w:rPr>
          <w:lang w:val="fr-FR"/>
        </w:rPr>
        <w:t xml:space="preserve"> nous avons fa</w:t>
      </w:r>
      <w:r w:rsidR="007B66B6">
        <w:rPr>
          <w:lang w:val="fr-FR"/>
        </w:rPr>
        <w:t>im.</w:t>
      </w:r>
    </w:p>
    <w:p w14:paraId="1155E58E" w14:textId="50B6BB00" w:rsidR="00D55D47" w:rsidRDefault="008470F6" w:rsidP="009E2F31">
      <w:pPr>
        <w:rPr>
          <w:lang w:val="fr-FR"/>
        </w:rPr>
      </w:pPr>
      <w:r w:rsidRPr="00463F36">
        <w:rPr>
          <w:b/>
          <w:bCs/>
          <w:lang w:val="fr-FR"/>
        </w:rPr>
        <w:t>Appétit</w:t>
      </w:r>
      <w:r>
        <w:rPr>
          <w:lang w:val="fr-FR"/>
        </w:rPr>
        <w:t xml:space="preserve">, </w:t>
      </w:r>
      <w:r w:rsidRPr="00463F36">
        <w:rPr>
          <w:b/>
          <w:bCs/>
          <w:lang w:val="fr-FR"/>
        </w:rPr>
        <w:t>rassasiement</w:t>
      </w:r>
      <w:r>
        <w:rPr>
          <w:lang w:val="fr-FR"/>
        </w:rPr>
        <w:t xml:space="preserve">, </w:t>
      </w:r>
      <w:r w:rsidR="009D2FE6" w:rsidRPr="00463F36">
        <w:rPr>
          <w:b/>
          <w:bCs/>
          <w:lang w:val="fr-FR"/>
        </w:rPr>
        <w:t>satiété</w:t>
      </w:r>
      <w:r w:rsidR="009D2FE6">
        <w:rPr>
          <w:lang w:val="fr-FR"/>
        </w:rPr>
        <w:t xml:space="preserve"> ce</w:t>
      </w:r>
      <w:r w:rsidR="00FA0252">
        <w:rPr>
          <w:lang w:val="fr-FR"/>
        </w:rPr>
        <w:t>s therm</w:t>
      </w:r>
      <w:r w:rsidR="00FF3956">
        <w:rPr>
          <w:lang w:val="fr-FR"/>
        </w:rPr>
        <w:t xml:space="preserve">es sont </w:t>
      </w:r>
      <w:r w:rsidR="00EC4507">
        <w:rPr>
          <w:lang w:val="fr-FR"/>
        </w:rPr>
        <w:t>souvent confondus ma</w:t>
      </w:r>
      <w:r w:rsidR="00A83CF5">
        <w:rPr>
          <w:lang w:val="fr-FR"/>
        </w:rPr>
        <w:t xml:space="preserve">is ils sont </w:t>
      </w:r>
      <w:r w:rsidR="00914B90">
        <w:rPr>
          <w:lang w:val="fr-FR"/>
        </w:rPr>
        <w:t>différents</w:t>
      </w:r>
      <w:r w:rsidR="00CF65FC">
        <w:rPr>
          <w:lang w:val="fr-FR"/>
        </w:rPr>
        <w:t>,</w:t>
      </w:r>
      <w:r w:rsidR="004F4D70">
        <w:rPr>
          <w:lang w:val="fr-FR"/>
        </w:rPr>
        <w:t xml:space="preserve"> ces sensa</w:t>
      </w:r>
      <w:r w:rsidR="00A15907">
        <w:rPr>
          <w:lang w:val="fr-FR"/>
        </w:rPr>
        <w:t>tions sont régulées pa</w:t>
      </w:r>
      <w:r w:rsidR="007D7506">
        <w:rPr>
          <w:lang w:val="fr-FR"/>
        </w:rPr>
        <w:t>r le cerveau</w:t>
      </w:r>
      <w:r w:rsidR="005F19AC">
        <w:rPr>
          <w:lang w:val="fr-FR"/>
        </w:rPr>
        <w:t>, pl</w:t>
      </w:r>
      <w:r w:rsidR="00FF0416">
        <w:rPr>
          <w:lang w:val="fr-FR"/>
        </w:rPr>
        <w:t xml:space="preserve">us précisément </w:t>
      </w:r>
      <w:r w:rsidR="00680AE9">
        <w:rPr>
          <w:lang w:val="fr-FR"/>
        </w:rPr>
        <w:t xml:space="preserve">par </w:t>
      </w:r>
      <w:r w:rsidR="002C70D0" w:rsidRPr="00755DAF">
        <w:rPr>
          <w:b/>
          <w:bCs/>
          <w:lang w:val="fr-FR"/>
        </w:rPr>
        <w:t>l’hypothalamus</w:t>
      </w:r>
      <w:r w:rsidR="002C70D0">
        <w:rPr>
          <w:lang w:val="fr-FR"/>
        </w:rPr>
        <w:t>.</w:t>
      </w:r>
    </w:p>
    <w:p w14:paraId="1C7E85D3" w14:textId="77777777" w:rsidR="00E02767" w:rsidRDefault="00E02767" w:rsidP="009E2F31">
      <w:pPr>
        <w:rPr>
          <w:lang w:val="fr-FR"/>
        </w:rPr>
      </w:pPr>
    </w:p>
    <w:p w14:paraId="1565668B" w14:textId="77777777" w:rsidR="00E02767" w:rsidRDefault="00E02767" w:rsidP="009E2F31">
      <w:pPr>
        <w:rPr>
          <w:lang w:val="fr-FR"/>
        </w:rPr>
      </w:pPr>
    </w:p>
    <w:p w14:paraId="0CF168D1" w14:textId="65272D04" w:rsidR="00F752E0" w:rsidRDefault="00F752E0" w:rsidP="009E2F31">
      <w:pPr>
        <w:rPr>
          <w:lang w:val="fr-FR"/>
        </w:rPr>
      </w:pPr>
      <w:r>
        <w:rPr>
          <w:lang w:val="fr-FR"/>
        </w:rPr>
        <w:lastRenderedPageBreak/>
        <w:t xml:space="preserve">La </w:t>
      </w:r>
      <w:r w:rsidRPr="00F623CB">
        <w:rPr>
          <w:b/>
          <w:bCs/>
          <w:lang w:val="fr-FR"/>
        </w:rPr>
        <w:t>fai</w:t>
      </w:r>
      <w:r w:rsidR="00BB3874" w:rsidRPr="00F623CB">
        <w:rPr>
          <w:b/>
          <w:bCs/>
          <w:lang w:val="fr-FR"/>
        </w:rPr>
        <w:t>m</w:t>
      </w:r>
      <w:r w:rsidR="00BB3874">
        <w:rPr>
          <w:lang w:val="fr-FR"/>
        </w:rPr>
        <w:t xml:space="preserve"> est un besoin </w:t>
      </w:r>
      <w:r w:rsidR="00550F1E">
        <w:rPr>
          <w:lang w:val="fr-FR"/>
        </w:rPr>
        <w:t xml:space="preserve">physiologique </w:t>
      </w:r>
      <w:r w:rsidR="006605E9">
        <w:rPr>
          <w:lang w:val="fr-FR"/>
        </w:rPr>
        <w:t xml:space="preserve">et </w:t>
      </w:r>
      <w:r w:rsidR="0073465F">
        <w:rPr>
          <w:lang w:val="fr-FR"/>
        </w:rPr>
        <w:t xml:space="preserve">apparaît quand l’organisme </w:t>
      </w:r>
      <w:r w:rsidR="0073465F" w:rsidRPr="00F623CB">
        <w:rPr>
          <w:b/>
          <w:bCs/>
          <w:lang w:val="fr-FR"/>
        </w:rPr>
        <w:t>man</w:t>
      </w:r>
      <w:r w:rsidR="0048547C" w:rsidRPr="00F623CB">
        <w:rPr>
          <w:b/>
          <w:bCs/>
          <w:lang w:val="fr-FR"/>
        </w:rPr>
        <w:t>que</w:t>
      </w:r>
      <w:r w:rsidR="0048547C">
        <w:rPr>
          <w:lang w:val="fr-FR"/>
        </w:rPr>
        <w:t xml:space="preserve"> </w:t>
      </w:r>
      <w:r w:rsidR="0048547C" w:rsidRPr="00F623CB">
        <w:rPr>
          <w:b/>
          <w:bCs/>
          <w:lang w:val="fr-FR"/>
        </w:rPr>
        <w:t>d’</w:t>
      </w:r>
      <w:r w:rsidR="00C13453" w:rsidRPr="00F623CB">
        <w:rPr>
          <w:b/>
          <w:bCs/>
          <w:lang w:val="fr-FR"/>
        </w:rPr>
        <w:t>énergie</w:t>
      </w:r>
      <w:r w:rsidR="009A06AD">
        <w:rPr>
          <w:lang w:val="fr-FR"/>
        </w:rPr>
        <w:t xml:space="preserve"> et pousse</w:t>
      </w:r>
      <w:r w:rsidR="00F7097E">
        <w:rPr>
          <w:lang w:val="fr-FR"/>
        </w:rPr>
        <w:t xml:space="preserve"> à </w:t>
      </w:r>
      <w:r w:rsidR="00F7097E" w:rsidRPr="00F623CB">
        <w:rPr>
          <w:b/>
          <w:bCs/>
          <w:lang w:val="fr-FR"/>
        </w:rPr>
        <w:t>chercher</w:t>
      </w:r>
      <w:r w:rsidR="00F7097E">
        <w:rPr>
          <w:lang w:val="fr-FR"/>
        </w:rPr>
        <w:t xml:space="preserve"> </w:t>
      </w:r>
      <w:r w:rsidR="009B3E34">
        <w:rPr>
          <w:lang w:val="fr-FR"/>
        </w:rPr>
        <w:t>de la nourriture</w:t>
      </w:r>
      <w:r w:rsidR="00076D72">
        <w:rPr>
          <w:lang w:val="fr-FR"/>
        </w:rPr>
        <w:t xml:space="preserve">, elle </w:t>
      </w:r>
      <w:r w:rsidR="00104ABF">
        <w:rPr>
          <w:lang w:val="fr-FR"/>
        </w:rPr>
        <w:t xml:space="preserve">s’accompagne parfois </w:t>
      </w:r>
      <w:r w:rsidR="00104ABF" w:rsidRPr="008841D0">
        <w:rPr>
          <w:b/>
          <w:bCs/>
          <w:lang w:val="fr-FR"/>
        </w:rPr>
        <w:t>d’</w:t>
      </w:r>
      <w:r w:rsidR="00EB4742" w:rsidRPr="008841D0">
        <w:rPr>
          <w:b/>
          <w:bCs/>
          <w:lang w:val="fr-FR"/>
        </w:rPr>
        <w:t>irritabil</w:t>
      </w:r>
      <w:r w:rsidR="00392F99" w:rsidRPr="008841D0">
        <w:rPr>
          <w:b/>
          <w:bCs/>
          <w:lang w:val="fr-FR"/>
        </w:rPr>
        <w:t>it</w:t>
      </w:r>
      <w:r w:rsidR="00C000F3" w:rsidRPr="008841D0">
        <w:rPr>
          <w:b/>
          <w:bCs/>
          <w:lang w:val="fr-FR"/>
        </w:rPr>
        <w:t>é</w:t>
      </w:r>
      <w:r w:rsidR="00C000F3">
        <w:rPr>
          <w:lang w:val="fr-FR"/>
        </w:rPr>
        <w:t xml:space="preserve">, </w:t>
      </w:r>
      <w:r w:rsidR="001E7B4B">
        <w:rPr>
          <w:lang w:val="fr-FR"/>
        </w:rPr>
        <w:t xml:space="preserve">de </w:t>
      </w:r>
      <w:r w:rsidR="001E7B4B" w:rsidRPr="008841D0">
        <w:rPr>
          <w:b/>
          <w:bCs/>
          <w:lang w:val="fr-FR"/>
        </w:rPr>
        <w:t>nervosité</w:t>
      </w:r>
      <w:r w:rsidR="001E7B4B">
        <w:rPr>
          <w:lang w:val="fr-FR"/>
        </w:rPr>
        <w:t xml:space="preserve"> et </w:t>
      </w:r>
      <w:r w:rsidR="007D3498" w:rsidRPr="008841D0">
        <w:rPr>
          <w:b/>
          <w:bCs/>
          <w:lang w:val="fr-FR"/>
        </w:rPr>
        <w:t>d’inconfort</w:t>
      </w:r>
      <w:r w:rsidR="002947FC">
        <w:rPr>
          <w:lang w:val="fr-FR"/>
        </w:rPr>
        <w:t>.</w:t>
      </w:r>
    </w:p>
    <w:p w14:paraId="3D253D14" w14:textId="36A55395" w:rsidR="00914B90" w:rsidRDefault="00DF7D3A" w:rsidP="00914B90">
      <w:pPr>
        <w:pStyle w:val="Paragraphedeliste"/>
        <w:numPr>
          <w:ilvl w:val="0"/>
          <w:numId w:val="2"/>
        </w:numPr>
        <w:rPr>
          <w:lang w:val="fr-FR"/>
        </w:rPr>
      </w:pPr>
      <w:r w:rsidRPr="008841D0">
        <w:rPr>
          <w:b/>
          <w:bCs/>
          <w:lang w:val="fr-FR"/>
        </w:rPr>
        <w:t>Appétit</w:t>
      </w:r>
      <w:r>
        <w:rPr>
          <w:lang w:val="fr-FR"/>
        </w:rPr>
        <w:t xml:space="preserve"> : </w:t>
      </w:r>
      <w:r w:rsidR="00EE1A4F">
        <w:rPr>
          <w:lang w:val="fr-FR"/>
        </w:rPr>
        <w:t>envie de mang</w:t>
      </w:r>
      <w:r w:rsidR="00DB6347">
        <w:rPr>
          <w:lang w:val="fr-FR"/>
        </w:rPr>
        <w:t>er un aliment précis</w:t>
      </w:r>
      <w:r w:rsidR="00F24FEA">
        <w:rPr>
          <w:lang w:val="fr-FR"/>
        </w:rPr>
        <w:t>, assoc</w:t>
      </w:r>
      <w:r w:rsidR="00E24485">
        <w:rPr>
          <w:lang w:val="fr-FR"/>
        </w:rPr>
        <w:t xml:space="preserve">ié au plaisir </w:t>
      </w:r>
    </w:p>
    <w:p w14:paraId="3F4B126C" w14:textId="09B1AEF0" w:rsidR="00DF7D3A" w:rsidRDefault="00DF7D3A" w:rsidP="00914B90">
      <w:pPr>
        <w:pStyle w:val="Paragraphedeliste"/>
        <w:numPr>
          <w:ilvl w:val="0"/>
          <w:numId w:val="2"/>
        </w:numPr>
        <w:rPr>
          <w:lang w:val="fr-FR"/>
        </w:rPr>
      </w:pPr>
      <w:r w:rsidRPr="008841D0">
        <w:rPr>
          <w:b/>
          <w:bCs/>
          <w:lang w:val="fr-FR"/>
        </w:rPr>
        <w:t>R</w:t>
      </w:r>
      <w:r w:rsidR="002A7091" w:rsidRPr="008841D0">
        <w:rPr>
          <w:b/>
          <w:bCs/>
          <w:lang w:val="fr-FR"/>
        </w:rPr>
        <w:t>assasiement</w:t>
      </w:r>
      <w:r w:rsidR="00F37EDA">
        <w:rPr>
          <w:lang w:val="fr-FR"/>
        </w:rPr>
        <w:t> :</w:t>
      </w:r>
      <w:r w:rsidR="0083540C">
        <w:rPr>
          <w:lang w:val="fr-FR"/>
        </w:rPr>
        <w:t xml:space="preserve"> ma</w:t>
      </w:r>
      <w:r w:rsidR="006A485E">
        <w:rPr>
          <w:lang w:val="fr-FR"/>
        </w:rPr>
        <w:t>rque la fin du repas</w:t>
      </w:r>
      <w:r w:rsidR="005022B4">
        <w:rPr>
          <w:lang w:val="fr-FR"/>
        </w:rPr>
        <w:t xml:space="preserve">, </w:t>
      </w:r>
      <w:r w:rsidR="00C56476">
        <w:rPr>
          <w:lang w:val="fr-FR"/>
        </w:rPr>
        <w:t>l’estomac est plein</w:t>
      </w:r>
      <w:r w:rsidR="0093338B">
        <w:rPr>
          <w:lang w:val="fr-FR"/>
        </w:rPr>
        <w:t xml:space="preserve">, la </w:t>
      </w:r>
      <w:r w:rsidR="00DE525A">
        <w:rPr>
          <w:lang w:val="fr-FR"/>
        </w:rPr>
        <w:t xml:space="preserve">fin disparaît </w:t>
      </w:r>
    </w:p>
    <w:p w14:paraId="7C43E3F5" w14:textId="3A9F0A11" w:rsidR="00F37EDA" w:rsidRDefault="00F37EDA" w:rsidP="00914B90">
      <w:pPr>
        <w:pStyle w:val="Paragraphedeliste"/>
        <w:numPr>
          <w:ilvl w:val="0"/>
          <w:numId w:val="2"/>
        </w:numPr>
        <w:rPr>
          <w:lang w:val="fr-FR"/>
        </w:rPr>
      </w:pPr>
      <w:r w:rsidRPr="008841D0">
        <w:rPr>
          <w:b/>
          <w:bCs/>
          <w:lang w:val="fr-FR"/>
        </w:rPr>
        <w:t>Satiété</w:t>
      </w:r>
      <w:r w:rsidR="00D53F65">
        <w:rPr>
          <w:lang w:val="fr-FR"/>
        </w:rPr>
        <w:t xml:space="preserve"> : </w:t>
      </w:r>
      <w:r w:rsidR="00DD665F">
        <w:rPr>
          <w:lang w:val="fr-FR"/>
        </w:rPr>
        <w:t>absence de fa</w:t>
      </w:r>
      <w:r w:rsidR="00C64A49">
        <w:rPr>
          <w:lang w:val="fr-FR"/>
        </w:rPr>
        <w:t xml:space="preserve">im </w:t>
      </w:r>
      <w:r w:rsidR="00EA2B92">
        <w:rPr>
          <w:lang w:val="fr-FR"/>
        </w:rPr>
        <w:t>entre deu</w:t>
      </w:r>
      <w:r w:rsidR="00E1487B">
        <w:rPr>
          <w:lang w:val="fr-FR"/>
        </w:rPr>
        <w:t>x repas</w:t>
      </w:r>
      <w:r w:rsidR="00B123C3">
        <w:rPr>
          <w:lang w:val="fr-FR"/>
        </w:rPr>
        <w:t xml:space="preserve">, permet </w:t>
      </w:r>
      <w:r w:rsidR="00D62453">
        <w:rPr>
          <w:lang w:val="fr-FR"/>
        </w:rPr>
        <w:t xml:space="preserve">d’espacer naturellement </w:t>
      </w:r>
      <w:r w:rsidR="00F8211A">
        <w:rPr>
          <w:lang w:val="fr-FR"/>
        </w:rPr>
        <w:t xml:space="preserve">les </w:t>
      </w:r>
      <w:r w:rsidR="00E3238C">
        <w:rPr>
          <w:lang w:val="fr-FR"/>
        </w:rPr>
        <w:t>prises alimentaires.</w:t>
      </w:r>
    </w:p>
    <w:p w14:paraId="1E21A91D" w14:textId="08939D31" w:rsidR="00E3238C" w:rsidRDefault="00305654" w:rsidP="0055163B">
      <w:pPr>
        <w:rPr>
          <w:lang w:val="fr-FR"/>
        </w:rPr>
      </w:pPr>
      <w:r w:rsidRPr="005152CD">
        <w:rPr>
          <w:b/>
          <w:bCs/>
          <w:lang w:val="fr-FR"/>
        </w:rPr>
        <w:t>L’hypothalamus</w:t>
      </w:r>
      <w:r>
        <w:rPr>
          <w:lang w:val="fr-FR"/>
        </w:rPr>
        <w:t xml:space="preserve"> </w:t>
      </w:r>
      <w:r w:rsidR="00B952DD">
        <w:rPr>
          <w:lang w:val="fr-FR"/>
        </w:rPr>
        <w:t xml:space="preserve">est une </w:t>
      </w:r>
      <w:r w:rsidR="00C838AD">
        <w:rPr>
          <w:lang w:val="fr-FR"/>
        </w:rPr>
        <w:t xml:space="preserve">petite </w:t>
      </w:r>
      <w:r w:rsidR="00FA24AD">
        <w:rPr>
          <w:lang w:val="fr-FR"/>
        </w:rPr>
        <w:t>structure du</w:t>
      </w:r>
      <w:r w:rsidR="005C7544">
        <w:rPr>
          <w:lang w:val="fr-FR"/>
        </w:rPr>
        <w:t xml:space="preserve"> cerveau mais son </w:t>
      </w:r>
      <w:r w:rsidR="005152CD">
        <w:rPr>
          <w:lang w:val="fr-FR"/>
        </w:rPr>
        <w:t>rôle</w:t>
      </w:r>
      <w:r w:rsidR="005C7544">
        <w:rPr>
          <w:lang w:val="fr-FR"/>
        </w:rPr>
        <w:t xml:space="preserve"> </w:t>
      </w:r>
      <w:r w:rsidR="00A55010">
        <w:rPr>
          <w:lang w:val="fr-FR"/>
        </w:rPr>
        <w:t>immense</w:t>
      </w:r>
      <w:r w:rsidR="00AA5A02">
        <w:rPr>
          <w:lang w:val="fr-FR"/>
        </w:rPr>
        <w:t>.</w:t>
      </w:r>
      <w:r w:rsidR="00A27C4A">
        <w:rPr>
          <w:lang w:val="fr-FR"/>
        </w:rPr>
        <w:t xml:space="preserve"> </w:t>
      </w:r>
      <w:r w:rsidR="0031730A">
        <w:rPr>
          <w:lang w:val="fr-FR"/>
        </w:rPr>
        <w:t xml:space="preserve">Il fait le lien entre le </w:t>
      </w:r>
      <w:r w:rsidR="008A181D">
        <w:rPr>
          <w:lang w:val="fr-FR"/>
        </w:rPr>
        <w:t xml:space="preserve">système </w:t>
      </w:r>
      <w:r w:rsidR="00E7160E">
        <w:rPr>
          <w:lang w:val="fr-FR"/>
        </w:rPr>
        <w:t xml:space="preserve">nerveux et </w:t>
      </w:r>
      <w:r w:rsidR="00CF2681">
        <w:rPr>
          <w:lang w:val="fr-FR"/>
        </w:rPr>
        <w:t xml:space="preserve">le </w:t>
      </w:r>
      <w:r w:rsidR="00E312C6">
        <w:rPr>
          <w:lang w:val="fr-FR"/>
        </w:rPr>
        <w:t>système hormonal</w:t>
      </w:r>
      <w:r w:rsidR="008B583A">
        <w:rPr>
          <w:lang w:val="fr-FR"/>
        </w:rPr>
        <w:t xml:space="preserve">, </w:t>
      </w:r>
      <w:r w:rsidR="008B2F81" w:rsidRPr="00231C9B">
        <w:rPr>
          <w:b/>
          <w:bCs/>
          <w:lang w:val="fr-FR"/>
        </w:rPr>
        <w:t>régule</w:t>
      </w:r>
      <w:r w:rsidR="008B2F81">
        <w:rPr>
          <w:lang w:val="fr-FR"/>
        </w:rPr>
        <w:t xml:space="preserve"> notamment la </w:t>
      </w:r>
      <w:r w:rsidR="008B2F81" w:rsidRPr="00231C9B">
        <w:rPr>
          <w:b/>
          <w:bCs/>
          <w:lang w:val="fr-FR"/>
        </w:rPr>
        <w:t>faim</w:t>
      </w:r>
      <w:r w:rsidR="008B2F81">
        <w:rPr>
          <w:lang w:val="fr-FR"/>
        </w:rPr>
        <w:t xml:space="preserve">, </w:t>
      </w:r>
      <w:r w:rsidR="000A42A5">
        <w:rPr>
          <w:lang w:val="fr-FR"/>
        </w:rPr>
        <w:t xml:space="preserve">la </w:t>
      </w:r>
      <w:r w:rsidR="000A42A5" w:rsidRPr="00231C9B">
        <w:rPr>
          <w:b/>
          <w:bCs/>
          <w:lang w:val="fr-FR"/>
        </w:rPr>
        <w:t>soif</w:t>
      </w:r>
      <w:r w:rsidR="0031485E">
        <w:rPr>
          <w:lang w:val="fr-FR"/>
        </w:rPr>
        <w:t xml:space="preserve">, la </w:t>
      </w:r>
      <w:r w:rsidR="0031485E" w:rsidRPr="00231C9B">
        <w:rPr>
          <w:b/>
          <w:bCs/>
          <w:lang w:val="fr-FR"/>
        </w:rPr>
        <w:t>températ</w:t>
      </w:r>
      <w:r w:rsidR="00E17BA2" w:rsidRPr="00231C9B">
        <w:rPr>
          <w:b/>
          <w:bCs/>
          <w:lang w:val="fr-FR"/>
        </w:rPr>
        <w:t>ure corporelle</w:t>
      </w:r>
      <w:r w:rsidR="005F2172">
        <w:rPr>
          <w:lang w:val="fr-FR"/>
        </w:rPr>
        <w:t xml:space="preserve">, le </w:t>
      </w:r>
      <w:r w:rsidR="00A54E3C" w:rsidRPr="00231C9B">
        <w:rPr>
          <w:b/>
          <w:bCs/>
          <w:lang w:val="fr-FR"/>
        </w:rPr>
        <w:t>rythme</w:t>
      </w:r>
      <w:r w:rsidR="00A54E3C">
        <w:rPr>
          <w:lang w:val="fr-FR"/>
        </w:rPr>
        <w:t xml:space="preserve"> </w:t>
      </w:r>
      <w:r w:rsidR="00A54E3C" w:rsidRPr="00231C9B">
        <w:rPr>
          <w:b/>
          <w:bCs/>
          <w:lang w:val="fr-FR"/>
        </w:rPr>
        <w:t>cardiaque</w:t>
      </w:r>
      <w:r w:rsidR="00A54E3C">
        <w:rPr>
          <w:lang w:val="fr-FR"/>
        </w:rPr>
        <w:t xml:space="preserve">, </w:t>
      </w:r>
      <w:r w:rsidR="00990F3A">
        <w:rPr>
          <w:lang w:val="fr-FR"/>
        </w:rPr>
        <w:t xml:space="preserve">et la </w:t>
      </w:r>
      <w:r w:rsidR="00990F3A" w:rsidRPr="00231C9B">
        <w:rPr>
          <w:b/>
          <w:bCs/>
          <w:lang w:val="fr-FR"/>
        </w:rPr>
        <w:t>sécré</w:t>
      </w:r>
      <w:r w:rsidR="00A944A7" w:rsidRPr="00231C9B">
        <w:rPr>
          <w:b/>
          <w:bCs/>
          <w:lang w:val="fr-FR"/>
        </w:rPr>
        <w:t>tion</w:t>
      </w:r>
      <w:r w:rsidR="00A944A7">
        <w:rPr>
          <w:lang w:val="fr-FR"/>
        </w:rPr>
        <w:t xml:space="preserve"> de </w:t>
      </w:r>
      <w:r w:rsidR="00A944A7" w:rsidRPr="00231C9B">
        <w:rPr>
          <w:b/>
          <w:bCs/>
          <w:lang w:val="fr-FR"/>
        </w:rPr>
        <w:t>nombreuses</w:t>
      </w:r>
      <w:r w:rsidR="00A944A7">
        <w:rPr>
          <w:lang w:val="fr-FR"/>
        </w:rPr>
        <w:t xml:space="preserve"> </w:t>
      </w:r>
      <w:r w:rsidR="00A944A7" w:rsidRPr="00231C9B">
        <w:rPr>
          <w:b/>
          <w:bCs/>
          <w:lang w:val="fr-FR"/>
        </w:rPr>
        <w:t>hor</w:t>
      </w:r>
      <w:r w:rsidR="00E301F7" w:rsidRPr="00231C9B">
        <w:rPr>
          <w:b/>
          <w:bCs/>
          <w:lang w:val="fr-FR"/>
        </w:rPr>
        <w:t>mones</w:t>
      </w:r>
      <w:r w:rsidR="00E301F7">
        <w:rPr>
          <w:lang w:val="fr-FR"/>
        </w:rPr>
        <w:t>.</w:t>
      </w:r>
      <w:r w:rsidR="00634DE0">
        <w:rPr>
          <w:lang w:val="fr-FR"/>
        </w:rPr>
        <w:t xml:space="preserve"> Pour </w:t>
      </w:r>
      <w:r w:rsidR="007B46F6">
        <w:rPr>
          <w:lang w:val="fr-FR"/>
        </w:rPr>
        <w:t xml:space="preserve">contrôler l’appétit </w:t>
      </w:r>
      <w:r w:rsidR="001D40EE">
        <w:rPr>
          <w:lang w:val="fr-FR"/>
        </w:rPr>
        <w:t xml:space="preserve">il reçoit </w:t>
      </w:r>
      <w:r w:rsidR="00C755E8">
        <w:rPr>
          <w:lang w:val="fr-FR"/>
        </w:rPr>
        <w:t xml:space="preserve">en permanence </w:t>
      </w:r>
      <w:r w:rsidR="004B43AF">
        <w:rPr>
          <w:lang w:val="fr-FR"/>
        </w:rPr>
        <w:t>des informations envoyé</w:t>
      </w:r>
      <w:r w:rsidR="00FE3A79">
        <w:rPr>
          <w:lang w:val="fr-FR"/>
        </w:rPr>
        <w:t xml:space="preserve">es par des </w:t>
      </w:r>
      <w:r w:rsidR="009D1615" w:rsidRPr="00F864DE">
        <w:rPr>
          <w:b/>
          <w:bCs/>
          <w:lang w:val="fr-FR"/>
        </w:rPr>
        <w:t>hormones</w:t>
      </w:r>
      <w:r w:rsidR="0086499B">
        <w:rPr>
          <w:lang w:val="fr-FR"/>
        </w:rPr>
        <w:t xml:space="preserve"> et des </w:t>
      </w:r>
      <w:r w:rsidR="0086499B" w:rsidRPr="00F864DE">
        <w:rPr>
          <w:b/>
          <w:bCs/>
          <w:lang w:val="fr-FR"/>
        </w:rPr>
        <w:t>neu</w:t>
      </w:r>
      <w:r w:rsidR="003E4F58" w:rsidRPr="00F864DE">
        <w:rPr>
          <w:b/>
          <w:bCs/>
          <w:lang w:val="fr-FR"/>
        </w:rPr>
        <w:t>ro</w:t>
      </w:r>
      <w:r w:rsidR="007F4DB6" w:rsidRPr="00F864DE">
        <w:rPr>
          <w:b/>
          <w:bCs/>
          <w:lang w:val="fr-FR"/>
        </w:rPr>
        <w:t>trans</w:t>
      </w:r>
      <w:r w:rsidR="003E4F58" w:rsidRPr="00F864DE">
        <w:rPr>
          <w:b/>
          <w:bCs/>
          <w:lang w:val="fr-FR"/>
        </w:rPr>
        <w:t>metteurs</w:t>
      </w:r>
      <w:r w:rsidR="003E4F58">
        <w:rPr>
          <w:lang w:val="fr-FR"/>
        </w:rPr>
        <w:t>.</w:t>
      </w:r>
    </w:p>
    <w:p w14:paraId="1FF5CA64" w14:textId="227CC657" w:rsidR="00F12570" w:rsidRDefault="00F12570" w:rsidP="0055163B">
      <w:pPr>
        <w:rPr>
          <w:lang w:val="fr-FR"/>
        </w:rPr>
      </w:pPr>
      <w:r>
        <w:rPr>
          <w:lang w:val="fr-FR"/>
        </w:rPr>
        <w:t xml:space="preserve">Les </w:t>
      </w:r>
      <w:r w:rsidR="00356532">
        <w:rPr>
          <w:lang w:val="fr-FR"/>
        </w:rPr>
        <w:t>hormones qui stim</w:t>
      </w:r>
      <w:r w:rsidR="000406D9">
        <w:rPr>
          <w:lang w:val="fr-FR"/>
        </w:rPr>
        <w:t xml:space="preserve">ulent </w:t>
      </w:r>
      <w:r w:rsidR="00EF41FE">
        <w:rPr>
          <w:lang w:val="fr-FR"/>
        </w:rPr>
        <w:t>l’appétit</w:t>
      </w:r>
      <w:r w:rsidR="00166851">
        <w:rPr>
          <w:lang w:val="fr-FR"/>
        </w:rPr>
        <w:t> </w:t>
      </w:r>
      <w:r w:rsidR="00F34DC0" w:rsidRPr="00F34DC0">
        <w:rPr>
          <w:lang w:val="fr-FR"/>
        </w:rPr>
        <w:sym w:font="Wingdings" w:char="F0E8"/>
      </w:r>
      <w:r w:rsidR="00F34DC0">
        <w:rPr>
          <w:lang w:val="fr-FR"/>
        </w:rPr>
        <w:t xml:space="preserve"> </w:t>
      </w:r>
      <w:r w:rsidR="00C9371C" w:rsidRPr="00F34DC0">
        <w:rPr>
          <w:b/>
          <w:bCs/>
          <w:lang w:val="fr-FR"/>
        </w:rPr>
        <w:t>hormo</w:t>
      </w:r>
      <w:r w:rsidR="00B544D0" w:rsidRPr="00F34DC0">
        <w:rPr>
          <w:b/>
          <w:bCs/>
          <w:lang w:val="fr-FR"/>
        </w:rPr>
        <w:t xml:space="preserve">ne </w:t>
      </w:r>
      <w:proofErr w:type="spellStart"/>
      <w:r w:rsidR="005665B4" w:rsidRPr="00F34DC0">
        <w:rPr>
          <w:b/>
          <w:bCs/>
          <w:lang w:val="fr-FR"/>
        </w:rPr>
        <w:t>ore</w:t>
      </w:r>
      <w:r w:rsidR="00140360" w:rsidRPr="00F34DC0">
        <w:rPr>
          <w:b/>
          <w:bCs/>
          <w:lang w:val="fr-FR"/>
        </w:rPr>
        <w:t>xigène</w:t>
      </w:r>
      <w:proofErr w:type="spellEnd"/>
    </w:p>
    <w:p w14:paraId="1BBCD9A9" w14:textId="398DF8A2" w:rsidR="00140360" w:rsidRDefault="006429DD" w:rsidP="0055163B">
      <w:pPr>
        <w:rPr>
          <w:lang w:val="fr-FR"/>
        </w:rPr>
      </w:pPr>
      <w:r>
        <w:rPr>
          <w:lang w:val="fr-FR"/>
        </w:rPr>
        <w:t xml:space="preserve">Certaines </w:t>
      </w:r>
      <w:r w:rsidR="00C95EA6">
        <w:rPr>
          <w:lang w:val="fr-FR"/>
        </w:rPr>
        <w:t>hormones fa</w:t>
      </w:r>
      <w:r w:rsidR="00502CE7">
        <w:rPr>
          <w:lang w:val="fr-FR"/>
        </w:rPr>
        <w:t xml:space="preserve">vorisent la </w:t>
      </w:r>
      <w:r w:rsidR="000D4E0C">
        <w:rPr>
          <w:lang w:val="fr-FR"/>
        </w:rPr>
        <w:t>prise alimentaire</w:t>
      </w:r>
      <w:r w:rsidR="009202F2">
        <w:rPr>
          <w:lang w:val="fr-FR"/>
        </w:rPr>
        <w:t xml:space="preserve">. La </w:t>
      </w:r>
      <w:proofErr w:type="spellStart"/>
      <w:r w:rsidR="00A07579" w:rsidRPr="00F34DC0">
        <w:rPr>
          <w:b/>
          <w:bCs/>
          <w:lang w:val="fr-FR"/>
        </w:rPr>
        <w:t>gréli</w:t>
      </w:r>
      <w:r w:rsidR="00DB3FFD" w:rsidRPr="00F34DC0">
        <w:rPr>
          <w:b/>
          <w:bCs/>
          <w:lang w:val="fr-FR"/>
        </w:rPr>
        <w:t>ne</w:t>
      </w:r>
      <w:proofErr w:type="spellEnd"/>
      <w:r w:rsidR="00DB3FFD">
        <w:rPr>
          <w:lang w:val="fr-FR"/>
        </w:rPr>
        <w:t xml:space="preserve"> </w:t>
      </w:r>
      <w:r w:rsidR="008402E9">
        <w:rPr>
          <w:lang w:val="fr-FR"/>
        </w:rPr>
        <w:t xml:space="preserve">produit </w:t>
      </w:r>
      <w:r w:rsidR="0048230E">
        <w:rPr>
          <w:lang w:val="fr-FR"/>
        </w:rPr>
        <w:t>principalement par l’estomac</w:t>
      </w:r>
      <w:r w:rsidR="00F15D05">
        <w:rPr>
          <w:lang w:val="fr-FR"/>
        </w:rPr>
        <w:t xml:space="preserve"> </w:t>
      </w:r>
      <w:r w:rsidR="005942E2">
        <w:rPr>
          <w:lang w:val="fr-FR"/>
        </w:rPr>
        <w:t>a</w:t>
      </w:r>
      <w:r w:rsidR="00FA6678">
        <w:rPr>
          <w:lang w:val="fr-FR"/>
        </w:rPr>
        <w:t xml:space="preserve">ppelée vulgairement </w:t>
      </w:r>
      <w:r w:rsidR="007E7A37">
        <w:rPr>
          <w:lang w:val="fr-FR"/>
        </w:rPr>
        <w:t>l’</w:t>
      </w:r>
      <w:r w:rsidR="007E7A37" w:rsidRPr="00BE03BB">
        <w:rPr>
          <w:b/>
          <w:bCs/>
          <w:lang w:val="fr-FR"/>
        </w:rPr>
        <w:t>hormone de la fai</w:t>
      </w:r>
      <w:r w:rsidR="00AC0558" w:rsidRPr="00BE03BB">
        <w:rPr>
          <w:b/>
          <w:bCs/>
          <w:lang w:val="fr-FR"/>
        </w:rPr>
        <w:t>m</w:t>
      </w:r>
      <w:r w:rsidR="000B0E78">
        <w:rPr>
          <w:lang w:val="fr-FR"/>
        </w:rPr>
        <w:t xml:space="preserve">. </w:t>
      </w:r>
      <w:r w:rsidR="00D52F11">
        <w:rPr>
          <w:lang w:val="fr-FR"/>
        </w:rPr>
        <w:t xml:space="preserve">Lorsque que </w:t>
      </w:r>
      <w:r w:rsidR="002E3E50">
        <w:rPr>
          <w:lang w:val="fr-FR"/>
        </w:rPr>
        <w:t>l’estomac est vide elle e</w:t>
      </w:r>
      <w:r w:rsidR="00DB1A60">
        <w:rPr>
          <w:lang w:val="fr-FR"/>
        </w:rPr>
        <w:t xml:space="preserve">st libérée dans </w:t>
      </w:r>
      <w:r w:rsidR="00657FA1">
        <w:rPr>
          <w:lang w:val="fr-FR"/>
        </w:rPr>
        <w:t xml:space="preserve">le sang est </w:t>
      </w:r>
      <w:r w:rsidR="00AF17FA">
        <w:rPr>
          <w:lang w:val="fr-FR"/>
        </w:rPr>
        <w:t xml:space="preserve">atteint </w:t>
      </w:r>
      <w:r w:rsidR="00183E88">
        <w:rPr>
          <w:lang w:val="fr-FR"/>
        </w:rPr>
        <w:t xml:space="preserve">l’hypothalamus </w:t>
      </w:r>
      <w:r w:rsidR="00A76F59">
        <w:rPr>
          <w:lang w:val="fr-FR"/>
        </w:rPr>
        <w:t>qui d</w:t>
      </w:r>
      <w:r w:rsidR="00A037EA">
        <w:rPr>
          <w:lang w:val="fr-FR"/>
        </w:rPr>
        <w:t xml:space="preserve">éclenche les signaux de </w:t>
      </w:r>
      <w:r w:rsidR="00716B53">
        <w:rPr>
          <w:lang w:val="fr-FR"/>
        </w:rPr>
        <w:t>faim.</w:t>
      </w:r>
      <w:r w:rsidR="001D5F2E">
        <w:rPr>
          <w:lang w:val="fr-FR"/>
        </w:rPr>
        <w:t xml:space="preserve"> Cette </w:t>
      </w:r>
      <w:r w:rsidR="002537F9">
        <w:rPr>
          <w:lang w:val="fr-FR"/>
        </w:rPr>
        <w:t>sécrétion</w:t>
      </w:r>
      <w:r w:rsidR="005439D9">
        <w:rPr>
          <w:lang w:val="fr-FR"/>
        </w:rPr>
        <w:t xml:space="preserve"> </w:t>
      </w:r>
      <w:r w:rsidR="003F424C" w:rsidRPr="007A518D">
        <w:rPr>
          <w:b/>
          <w:bCs/>
          <w:lang w:val="fr-FR"/>
        </w:rPr>
        <w:t>augmente</w:t>
      </w:r>
      <w:r w:rsidR="003F424C">
        <w:rPr>
          <w:lang w:val="fr-FR"/>
        </w:rPr>
        <w:t xml:space="preserve"> lors d’une </w:t>
      </w:r>
      <w:r w:rsidR="003F424C" w:rsidRPr="007A518D">
        <w:rPr>
          <w:b/>
          <w:bCs/>
          <w:lang w:val="fr-FR"/>
        </w:rPr>
        <w:t>res</w:t>
      </w:r>
      <w:r w:rsidR="002D095D" w:rsidRPr="007A518D">
        <w:rPr>
          <w:b/>
          <w:bCs/>
          <w:lang w:val="fr-FR"/>
        </w:rPr>
        <w:t>triction alimenta</w:t>
      </w:r>
      <w:r w:rsidR="00CC1256" w:rsidRPr="007A518D">
        <w:rPr>
          <w:b/>
          <w:bCs/>
          <w:lang w:val="fr-FR"/>
        </w:rPr>
        <w:t xml:space="preserve">ire </w:t>
      </w:r>
      <w:r w:rsidR="00EE7D34" w:rsidRPr="007A518D">
        <w:rPr>
          <w:b/>
          <w:bCs/>
          <w:lang w:val="fr-FR"/>
        </w:rPr>
        <w:t>excessive</w:t>
      </w:r>
      <w:r w:rsidR="00EE7D34">
        <w:rPr>
          <w:lang w:val="fr-FR"/>
        </w:rPr>
        <w:t>, ou lors</w:t>
      </w:r>
      <w:r w:rsidR="000E1160">
        <w:rPr>
          <w:lang w:val="fr-FR"/>
        </w:rPr>
        <w:t xml:space="preserve"> d’un </w:t>
      </w:r>
      <w:r w:rsidR="000E1160" w:rsidRPr="005F59F2">
        <w:rPr>
          <w:b/>
          <w:bCs/>
          <w:lang w:val="fr-FR"/>
        </w:rPr>
        <w:t>manque de somm</w:t>
      </w:r>
      <w:r w:rsidR="00BE0C49" w:rsidRPr="005F59F2">
        <w:rPr>
          <w:b/>
          <w:bCs/>
          <w:lang w:val="fr-FR"/>
        </w:rPr>
        <w:t>eil</w:t>
      </w:r>
      <w:r w:rsidR="00BE0C49">
        <w:rPr>
          <w:lang w:val="fr-FR"/>
        </w:rPr>
        <w:t>.</w:t>
      </w:r>
      <w:r w:rsidR="00387B61">
        <w:rPr>
          <w:lang w:val="fr-FR"/>
        </w:rPr>
        <w:t xml:space="preserve"> Ave</w:t>
      </w:r>
      <w:r w:rsidR="00DF78E7">
        <w:rPr>
          <w:lang w:val="fr-FR"/>
        </w:rPr>
        <w:t xml:space="preserve">c l’âge </w:t>
      </w:r>
      <w:r w:rsidR="00AD6B99">
        <w:rPr>
          <w:lang w:val="fr-FR"/>
        </w:rPr>
        <w:t xml:space="preserve">la production de </w:t>
      </w:r>
      <w:proofErr w:type="spellStart"/>
      <w:r w:rsidR="00A55F32" w:rsidRPr="005F59F2">
        <w:rPr>
          <w:b/>
          <w:bCs/>
          <w:lang w:val="fr-FR"/>
        </w:rPr>
        <w:t>gréline</w:t>
      </w:r>
      <w:proofErr w:type="spellEnd"/>
      <w:r w:rsidR="00A55F32">
        <w:rPr>
          <w:lang w:val="fr-FR"/>
        </w:rPr>
        <w:t xml:space="preserve"> </w:t>
      </w:r>
      <w:r w:rsidR="00A55F32" w:rsidRPr="00043114">
        <w:rPr>
          <w:b/>
          <w:bCs/>
          <w:lang w:val="fr-FR"/>
        </w:rPr>
        <w:t>dimin</w:t>
      </w:r>
      <w:r w:rsidR="00B13263" w:rsidRPr="00043114">
        <w:rPr>
          <w:b/>
          <w:bCs/>
          <w:lang w:val="fr-FR"/>
        </w:rPr>
        <w:t>ue</w:t>
      </w:r>
      <w:r w:rsidR="00B13263">
        <w:rPr>
          <w:lang w:val="fr-FR"/>
        </w:rPr>
        <w:t xml:space="preserve"> ce </w:t>
      </w:r>
      <w:r w:rsidR="004C3F23">
        <w:rPr>
          <w:lang w:val="fr-FR"/>
        </w:rPr>
        <w:t xml:space="preserve">qui </w:t>
      </w:r>
      <w:r w:rsidR="00EE6AFF">
        <w:rPr>
          <w:lang w:val="fr-FR"/>
        </w:rPr>
        <w:t xml:space="preserve">explique en partie </w:t>
      </w:r>
      <w:r w:rsidR="004841BA">
        <w:rPr>
          <w:lang w:val="fr-FR"/>
        </w:rPr>
        <w:t>la baisse d’</w:t>
      </w:r>
      <w:r w:rsidR="002E10E8">
        <w:rPr>
          <w:lang w:val="fr-FR"/>
        </w:rPr>
        <w:t>appétit chez les personnes</w:t>
      </w:r>
      <w:r w:rsidR="00AF5C64">
        <w:rPr>
          <w:lang w:val="fr-FR"/>
        </w:rPr>
        <w:t xml:space="preserve"> âgées.</w:t>
      </w:r>
    </w:p>
    <w:p w14:paraId="2B26B5B6" w14:textId="0CD2B16F" w:rsidR="00BE6099" w:rsidRDefault="00BE6099" w:rsidP="0055163B">
      <w:pPr>
        <w:rPr>
          <w:lang w:val="fr-FR"/>
        </w:rPr>
      </w:pPr>
      <w:r>
        <w:rPr>
          <w:lang w:val="fr-FR"/>
        </w:rPr>
        <w:t xml:space="preserve">Le </w:t>
      </w:r>
      <w:proofErr w:type="spellStart"/>
      <w:r w:rsidRPr="00043114">
        <w:rPr>
          <w:b/>
          <w:bCs/>
          <w:lang w:val="fr-FR"/>
        </w:rPr>
        <w:t>cor</w:t>
      </w:r>
      <w:r w:rsidR="00023844" w:rsidRPr="00043114">
        <w:rPr>
          <w:b/>
          <w:bCs/>
          <w:lang w:val="fr-FR"/>
        </w:rPr>
        <w:t>tisol</w:t>
      </w:r>
      <w:proofErr w:type="spellEnd"/>
      <w:r w:rsidR="00023844">
        <w:rPr>
          <w:lang w:val="fr-FR"/>
        </w:rPr>
        <w:t xml:space="preserve"> </w:t>
      </w:r>
      <w:r w:rsidR="00124006">
        <w:rPr>
          <w:lang w:val="fr-FR"/>
        </w:rPr>
        <w:t>quant</w:t>
      </w:r>
      <w:r w:rsidR="00023844">
        <w:rPr>
          <w:lang w:val="fr-FR"/>
        </w:rPr>
        <w:t xml:space="preserve"> à </w:t>
      </w:r>
      <w:r w:rsidR="00A171FD">
        <w:rPr>
          <w:lang w:val="fr-FR"/>
        </w:rPr>
        <w:t xml:space="preserve">lui </w:t>
      </w:r>
      <w:r w:rsidR="00B47372">
        <w:rPr>
          <w:lang w:val="fr-FR"/>
        </w:rPr>
        <w:t xml:space="preserve">est </w:t>
      </w:r>
      <w:r w:rsidR="00C12F06">
        <w:rPr>
          <w:lang w:val="fr-FR"/>
        </w:rPr>
        <w:t xml:space="preserve">l’hormone du </w:t>
      </w:r>
      <w:r w:rsidR="00C12F06" w:rsidRPr="00043114">
        <w:rPr>
          <w:b/>
          <w:bCs/>
          <w:lang w:val="fr-FR"/>
        </w:rPr>
        <w:t>stress</w:t>
      </w:r>
      <w:r w:rsidR="003E41D3">
        <w:rPr>
          <w:lang w:val="fr-FR"/>
        </w:rPr>
        <w:t xml:space="preserve">, </w:t>
      </w:r>
      <w:r w:rsidR="00420FD4">
        <w:rPr>
          <w:lang w:val="fr-FR"/>
        </w:rPr>
        <w:t>e</w:t>
      </w:r>
      <w:r w:rsidR="00A1032C">
        <w:rPr>
          <w:lang w:val="fr-FR"/>
        </w:rPr>
        <w:t>n situation</w:t>
      </w:r>
      <w:r w:rsidR="00E0409C">
        <w:rPr>
          <w:lang w:val="fr-FR"/>
        </w:rPr>
        <w:t xml:space="preserve"> de</w:t>
      </w:r>
      <w:r w:rsidR="000D395E">
        <w:rPr>
          <w:lang w:val="fr-FR"/>
        </w:rPr>
        <w:t xml:space="preserve"> stress</w:t>
      </w:r>
      <w:r w:rsidR="00FD4789">
        <w:rPr>
          <w:lang w:val="fr-FR"/>
        </w:rPr>
        <w:t>,</w:t>
      </w:r>
      <w:r w:rsidR="009B38A9">
        <w:rPr>
          <w:lang w:val="fr-FR"/>
        </w:rPr>
        <w:t xml:space="preserve"> d’émotion </w:t>
      </w:r>
      <w:r w:rsidR="00883A5A">
        <w:rPr>
          <w:lang w:val="fr-FR"/>
        </w:rPr>
        <w:t>forte ou</w:t>
      </w:r>
      <w:r w:rsidR="00FD4789">
        <w:rPr>
          <w:lang w:val="fr-FR"/>
        </w:rPr>
        <w:t xml:space="preserve"> d’h</w:t>
      </w:r>
      <w:r w:rsidR="00D303CD">
        <w:rPr>
          <w:lang w:val="fr-FR"/>
        </w:rPr>
        <w:t xml:space="preserve">ypoglycémie </w:t>
      </w:r>
      <w:r w:rsidR="00883A5A">
        <w:rPr>
          <w:lang w:val="fr-FR"/>
        </w:rPr>
        <w:t xml:space="preserve">le </w:t>
      </w:r>
      <w:proofErr w:type="spellStart"/>
      <w:r w:rsidR="00883A5A">
        <w:rPr>
          <w:lang w:val="fr-FR"/>
        </w:rPr>
        <w:t>cortisol</w:t>
      </w:r>
      <w:proofErr w:type="spellEnd"/>
      <w:r w:rsidR="00883A5A">
        <w:rPr>
          <w:lang w:val="fr-FR"/>
        </w:rPr>
        <w:t xml:space="preserve"> </w:t>
      </w:r>
      <w:r w:rsidR="00690672">
        <w:rPr>
          <w:lang w:val="fr-FR"/>
        </w:rPr>
        <w:t>est libér</w:t>
      </w:r>
      <w:r w:rsidR="00A878CE">
        <w:rPr>
          <w:lang w:val="fr-FR"/>
        </w:rPr>
        <w:t xml:space="preserve">é </w:t>
      </w:r>
      <w:r w:rsidR="00573E51">
        <w:rPr>
          <w:lang w:val="fr-FR"/>
        </w:rPr>
        <w:t xml:space="preserve">pour </w:t>
      </w:r>
      <w:r w:rsidR="0080591F">
        <w:rPr>
          <w:lang w:val="fr-FR"/>
        </w:rPr>
        <w:t xml:space="preserve">fournir rapidement de </w:t>
      </w:r>
      <w:r w:rsidR="0080591F" w:rsidRPr="008A6A5C">
        <w:rPr>
          <w:b/>
          <w:bCs/>
          <w:lang w:val="fr-FR"/>
        </w:rPr>
        <w:t>l</w:t>
      </w:r>
      <w:r w:rsidR="001D7AB9" w:rsidRPr="008A6A5C">
        <w:rPr>
          <w:b/>
          <w:bCs/>
          <w:lang w:val="fr-FR"/>
        </w:rPr>
        <w:t>’énergie</w:t>
      </w:r>
      <w:r w:rsidR="001D7AB9">
        <w:rPr>
          <w:lang w:val="fr-FR"/>
        </w:rPr>
        <w:t xml:space="preserve"> à </w:t>
      </w:r>
      <w:r w:rsidR="008230BE" w:rsidRPr="008A6A5C">
        <w:rPr>
          <w:b/>
          <w:bCs/>
          <w:lang w:val="fr-FR"/>
        </w:rPr>
        <w:t>l’organisme</w:t>
      </w:r>
      <w:r w:rsidR="008230BE">
        <w:rPr>
          <w:lang w:val="fr-FR"/>
        </w:rPr>
        <w:t>.</w:t>
      </w:r>
      <w:r w:rsidR="00346F73">
        <w:rPr>
          <w:lang w:val="fr-FR"/>
        </w:rPr>
        <w:t xml:space="preserve"> Un stre</w:t>
      </w:r>
      <w:r w:rsidR="008C05D2">
        <w:rPr>
          <w:lang w:val="fr-FR"/>
        </w:rPr>
        <w:t xml:space="preserve">ss ponctuel </w:t>
      </w:r>
      <w:r w:rsidR="008F1490">
        <w:rPr>
          <w:lang w:val="fr-FR"/>
        </w:rPr>
        <w:t>peut aug</w:t>
      </w:r>
      <w:r w:rsidR="00732C60">
        <w:rPr>
          <w:lang w:val="fr-FR"/>
        </w:rPr>
        <w:t xml:space="preserve">menter l’appétit de </w:t>
      </w:r>
      <w:r w:rsidR="00A664FA">
        <w:rPr>
          <w:lang w:val="fr-FR"/>
        </w:rPr>
        <w:t>façon temporaire</w:t>
      </w:r>
      <w:r w:rsidR="00012F3A">
        <w:rPr>
          <w:lang w:val="fr-FR"/>
        </w:rPr>
        <w:t xml:space="preserve">, </w:t>
      </w:r>
      <w:r w:rsidR="00F858DB">
        <w:rPr>
          <w:lang w:val="fr-FR"/>
        </w:rPr>
        <w:t>mais un</w:t>
      </w:r>
      <w:r w:rsidR="00511263">
        <w:rPr>
          <w:lang w:val="fr-FR"/>
        </w:rPr>
        <w:t xml:space="preserve"> </w:t>
      </w:r>
      <w:r w:rsidR="00511263" w:rsidRPr="00D13F3C">
        <w:rPr>
          <w:b/>
          <w:bCs/>
          <w:lang w:val="fr-FR"/>
        </w:rPr>
        <w:t>stress</w:t>
      </w:r>
      <w:r w:rsidR="00511263">
        <w:rPr>
          <w:lang w:val="fr-FR"/>
        </w:rPr>
        <w:t xml:space="preserve"> </w:t>
      </w:r>
      <w:r w:rsidR="00511263" w:rsidRPr="00D13F3C">
        <w:rPr>
          <w:b/>
          <w:bCs/>
          <w:lang w:val="fr-FR"/>
        </w:rPr>
        <w:t>chronique</w:t>
      </w:r>
      <w:r w:rsidR="00511263">
        <w:rPr>
          <w:lang w:val="fr-FR"/>
        </w:rPr>
        <w:t xml:space="preserve"> </w:t>
      </w:r>
      <w:r w:rsidR="00B705E2">
        <w:rPr>
          <w:lang w:val="fr-FR"/>
        </w:rPr>
        <w:t xml:space="preserve">avec une </w:t>
      </w:r>
      <w:r w:rsidR="00D13F3C" w:rsidRPr="00D13F3C">
        <w:rPr>
          <w:b/>
          <w:bCs/>
          <w:lang w:val="fr-FR"/>
        </w:rPr>
        <w:t>sécrétion</w:t>
      </w:r>
      <w:r w:rsidR="00F63016">
        <w:rPr>
          <w:lang w:val="fr-FR"/>
        </w:rPr>
        <w:t xml:space="preserve"> </w:t>
      </w:r>
      <w:r w:rsidR="00AA6E7C" w:rsidRPr="00D13F3C">
        <w:rPr>
          <w:b/>
          <w:bCs/>
          <w:lang w:val="fr-FR"/>
        </w:rPr>
        <w:t>excessive</w:t>
      </w:r>
      <w:r w:rsidR="00AA6E7C">
        <w:rPr>
          <w:lang w:val="fr-FR"/>
        </w:rPr>
        <w:t xml:space="preserve"> </w:t>
      </w:r>
      <w:r w:rsidR="001C34F8">
        <w:rPr>
          <w:lang w:val="fr-FR"/>
        </w:rPr>
        <w:t xml:space="preserve">de </w:t>
      </w:r>
      <w:proofErr w:type="spellStart"/>
      <w:r w:rsidR="001C34F8" w:rsidRPr="00D13F3C">
        <w:rPr>
          <w:b/>
          <w:bCs/>
          <w:lang w:val="fr-FR"/>
        </w:rPr>
        <w:t>cortisol</w:t>
      </w:r>
      <w:proofErr w:type="spellEnd"/>
      <w:r w:rsidR="00617653">
        <w:rPr>
          <w:lang w:val="fr-FR"/>
        </w:rPr>
        <w:t xml:space="preserve"> peut favoriser </w:t>
      </w:r>
      <w:r w:rsidR="0069239D">
        <w:rPr>
          <w:lang w:val="fr-FR"/>
        </w:rPr>
        <w:t xml:space="preserve">les prises </w:t>
      </w:r>
      <w:r w:rsidR="00E455AF">
        <w:rPr>
          <w:lang w:val="fr-FR"/>
        </w:rPr>
        <w:t xml:space="preserve">alimentaires répétés </w:t>
      </w:r>
      <w:r w:rsidR="0047766D">
        <w:rPr>
          <w:lang w:val="fr-FR"/>
        </w:rPr>
        <w:t xml:space="preserve">et </w:t>
      </w:r>
      <w:r w:rsidR="00732C82">
        <w:rPr>
          <w:lang w:val="fr-FR"/>
        </w:rPr>
        <w:t>de prises de p</w:t>
      </w:r>
      <w:r w:rsidR="009C63D0">
        <w:rPr>
          <w:lang w:val="fr-FR"/>
        </w:rPr>
        <w:t>oids.</w:t>
      </w:r>
    </w:p>
    <w:p w14:paraId="790C4D00" w14:textId="51850612" w:rsidR="006B237C" w:rsidRDefault="00E86F82" w:rsidP="0055163B">
      <w:pPr>
        <w:rPr>
          <w:lang w:val="fr-FR"/>
        </w:rPr>
      </w:pPr>
      <w:r>
        <w:rPr>
          <w:lang w:val="fr-FR"/>
        </w:rPr>
        <w:t xml:space="preserve">Les </w:t>
      </w:r>
      <w:r w:rsidRPr="00E86F82">
        <w:rPr>
          <w:b/>
          <w:bCs/>
          <w:lang w:val="fr-FR"/>
        </w:rPr>
        <w:t>h</w:t>
      </w:r>
      <w:r w:rsidR="00B36F9D" w:rsidRPr="00E86F82">
        <w:rPr>
          <w:b/>
          <w:bCs/>
          <w:lang w:val="fr-FR"/>
        </w:rPr>
        <w:t>ormones</w:t>
      </w:r>
      <w:r w:rsidR="00B36F9D">
        <w:rPr>
          <w:lang w:val="fr-FR"/>
        </w:rPr>
        <w:t xml:space="preserve"> </w:t>
      </w:r>
      <w:r w:rsidRPr="00E86F82">
        <w:rPr>
          <w:b/>
          <w:bCs/>
          <w:lang w:val="fr-FR"/>
        </w:rPr>
        <w:t>anorexigènes</w:t>
      </w:r>
      <w:r>
        <w:rPr>
          <w:lang w:val="fr-FR"/>
        </w:rPr>
        <w:t xml:space="preserve"> favorisent</w:t>
      </w:r>
      <w:r w:rsidR="00B846C4">
        <w:rPr>
          <w:lang w:val="fr-FR"/>
        </w:rPr>
        <w:t xml:space="preserve"> la satiété</w:t>
      </w:r>
      <w:r>
        <w:rPr>
          <w:lang w:val="fr-FR"/>
        </w:rPr>
        <w:t>.</w:t>
      </w:r>
    </w:p>
    <w:p w14:paraId="296FD739" w14:textId="0620D609" w:rsidR="00B846C4" w:rsidRDefault="00DE183D" w:rsidP="0055163B">
      <w:pPr>
        <w:rPr>
          <w:lang w:val="fr-FR"/>
        </w:rPr>
      </w:pPr>
      <w:r>
        <w:rPr>
          <w:lang w:val="fr-FR"/>
        </w:rPr>
        <w:t xml:space="preserve">D’autres </w:t>
      </w:r>
      <w:r w:rsidR="00DA5D44">
        <w:rPr>
          <w:lang w:val="fr-FR"/>
        </w:rPr>
        <w:t>ho</w:t>
      </w:r>
      <w:r w:rsidR="00706257">
        <w:rPr>
          <w:lang w:val="fr-FR"/>
        </w:rPr>
        <w:t xml:space="preserve">rmones </w:t>
      </w:r>
      <w:r w:rsidR="006F51A2">
        <w:rPr>
          <w:lang w:val="fr-FR"/>
        </w:rPr>
        <w:t xml:space="preserve">jouent un jeu </w:t>
      </w:r>
      <w:r w:rsidR="00834BF4">
        <w:rPr>
          <w:lang w:val="fr-FR"/>
        </w:rPr>
        <w:t xml:space="preserve">inverse, </w:t>
      </w:r>
      <w:r w:rsidR="00DD5850">
        <w:rPr>
          <w:lang w:val="fr-FR"/>
        </w:rPr>
        <w:t xml:space="preserve">la </w:t>
      </w:r>
      <w:proofErr w:type="spellStart"/>
      <w:r w:rsidR="00DD5850" w:rsidRPr="00E86F82">
        <w:rPr>
          <w:b/>
          <w:bCs/>
          <w:lang w:val="fr-FR"/>
        </w:rPr>
        <w:t>lep</w:t>
      </w:r>
      <w:r w:rsidR="009F3A64" w:rsidRPr="00E86F82">
        <w:rPr>
          <w:b/>
          <w:bCs/>
          <w:lang w:val="fr-FR"/>
        </w:rPr>
        <w:t>tine</w:t>
      </w:r>
      <w:proofErr w:type="spellEnd"/>
      <w:r w:rsidR="009F3A64">
        <w:rPr>
          <w:lang w:val="fr-FR"/>
        </w:rPr>
        <w:t xml:space="preserve"> produi</w:t>
      </w:r>
      <w:r w:rsidR="00105829">
        <w:rPr>
          <w:lang w:val="fr-FR"/>
        </w:rPr>
        <w:t xml:space="preserve">te par les </w:t>
      </w:r>
      <w:r w:rsidR="009A26E6">
        <w:rPr>
          <w:lang w:val="fr-FR"/>
        </w:rPr>
        <w:t xml:space="preserve">cellules </w:t>
      </w:r>
      <w:r w:rsidR="00BE4E31" w:rsidRPr="00A57592">
        <w:rPr>
          <w:b/>
          <w:bCs/>
          <w:lang w:val="fr-FR"/>
        </w:rPr>
        <w:t>adipeuses</w:t>
      </w:r>
      <w:r w:rsidR="00BE4E31">
        <w:rPr>
          <w:lang w:val="fr-FR"/>
        </w:rPr>
        <w:t xml:space="preserve"> </w:t>
      </w:r>
      <w:r w:rsidR="0044020E" w:rsidRPr="00591B4A">
        <w:rPr>
          <w:b/>
          <w:bCs/>
          <w:lang w:val="fr-FR"/>
        </w:rPr>
        <w:t>informent</w:t>
      </w:r>
      <w:r w:rsidR="0044020E">
        <w:rPr>
          <w:lang w:val="fr-FR"/>
        </w:rPr>
        <w:t xml:space="preserve"> </w:t>
      </w:r>
      <w:r w:rsidR="00656CC5">
        <w:rPr>
          <w:lang w:val="fr-FR"/>
        </w:rPr>
        <w:t>le cerveau</w:t>
      </w:r>
      <w:r w:rsidR="001F222D">
        <w:rPr>
          <w:lang w:val="fr-FR"/>
        </w:rPr>
        <w:t xml:space="preserve"> </w:t>
      </w:r>
      <w:r w:rsidR="00C53B99">
        <w:rPr>
          <w:lang w:val="fr-FR"/>
        </w:rPr>
        <w:t xml:space="preserve">sur les </w:t>
      </w:r>
      <w:r w:rsidR="00C53B99" w:rsidRPr="00591B4A">
        <w:rPr>
          <w:b/>
          <w:bCs/>
          <w:lang w:val="fr-FR"/>
        </w:rPr>
        <w:t>ré</w:t>
      </w:r>
      <w:r w:rsidR="001544A3" w:rsidRPr="00591B4A">
        <w:rPr>
          <w:b/>
          <w:bCs/>
          <w:lang w:val="fr-FR"/>
        </w:rPr>
        <w:t>serves</w:t>
      </w:r>
      <w:r w:rsidR="001544A3">
        <w:rPr>
          <w:lang w:val="fr-FR"/>
        </w:rPr>
        <w:t xml:space="preserve"> </w:t>
      </w:r>
      <w:r w:rsidR="009F5B5C" w:rsidRPr="00591B4A">
        <w:rPr>
          <w:b/>
          <w:bCs/>
          <w:lang w:val="fr-FR"/>
        </w:rPr>
        <w:t>énergétiques</w:t>
      </w:r>
      <w:r w:rsidR="009F5B5C">
        <w:rPr>
          <w:lang w:val="fr-FR"/>
        </w:rPr>
        <w:t xml:space="preserve"> d</w:t>
      </w:r>
      <w:r w:rsidR="00671ED1">
        <w:rPr>
          <w:lang w:val="fr-FR"/>
        </w:rPr>
        <w:t>u</w:t>
      </w:r>
      <w:r w:rsidR="000C7408">
        <w:rPr>
          <w:lang w:val="fr-FR"/>
        </w:rPr>
        <w:t xml:space="preserve"> corps</w:t>
      </w:r>
      <w:r w:rsidR="00DA21D4">
        <w:rPr>
          <w:lang w:val="fr-FR"/>
        </w:rPr>
        <w:t xml:space="preserve">, plus </w:t>
      </w:r>
      <w:r w:rsidR="0003777B">
        <w:rPr>
          <w:lang w:val="fr-FR"/>
        </w:rPr>
        <w:t xml:space="preserve">la </w:t>
      </w:r>
      <w:r w:rsidR="0003777B" w:rsidRPr="00591B4A">
        <w:rPr>
          <w:b/>
          <w:bCs/>
          <w:lang w:val="fr-FR"/>
        </w:rPr>
        <w:t>masse</w:t>
      </w:r>
      <w:r w:rsidR="0003777B">
        <w:rPr>
          <w:lang w:val="fr-FR"/>
        </w:rPr>
        <w:t xml:space="preserve"> </w:t>
      </w:r>
      <w:r w:rsidR="0003777B" w:rsidRPr="00591B4A">
        <w:rPr>
          <w:b/>
          <w:bCs/>
          <w:lang w:val="fr-FR"/>
        </w:rPr>
        <w:t>grass</w:t>
      </w:r>
      <w:r w:rsidR="00D47A88" w:rsidRPr="00591B4A">
        <w:rPr>
          <w:b/>
          <w:bCs/>
          <w:lang w:val="fr-FR"/>
        </w:rPr>
        <w:t>e</w:t>
      </w:r>
      <w:r w:rsidR="00D47A88">
        <w:rPr>
          <w:lang w:val="fr-FR"/>
        </w:rPr>
        <w:t xml:space="preserve"> est importan</w:t>
      </w:r>
      <w:r w:rsidR="00D329A8">
        <w:rPr>
          <w:lang w:val="fr-FR"/>
        </w:rPr>
        <w:t xml:space="preserve">te </w:t>
      </w:r>
      <w:r w:rsidR="00A8145B">
        <w:rPr>
          <w:lang w:val="fr-FR"/>
        </w:rPr>
        <w:t xml:space="preserve">plus </w:t>
      </w:r>
      <w:r w:rsidR="00A177BC">
        <w:rPr>
          <w:lang w:val="fr-FR"/>
        </w:rPr>
        <w:t xml:space="preserve">la </w:t>
      </w:r>
      <w:proofErr w:type="spellStart"/>
      <w:r w:rsidR="00A177BC" w:rsidRPr="00591B4A">
        <w:rPr>
          <w:b/>
          <w:bCs/>
          <w:lang w:val="fr-FR"/>
        </w:rPr>
        <w:t>leptine</w:t>
      </w:r>
      <w:proofErr w:type="spellEnd"/>
      <w:r w:rsidR="00A177BC">
        <w:rPr>
          <w:lang w:val="fr-FR"/>
        </w:rPr>
        <w:t xml:space="preserve"> est </w:t>
      </w:r>
      <w:r w:rsidR="00A177BC" w:rsidRPr="00591B4A">
        <w:rPr>
          <w:b/>
          <w:bCs/>
          <w:lang w:val="fr-FR"/>
        </w:rPr>
        <w:t>é</w:t>
      </w:r>
      <w:r w:rsidR="00442F27" w:rsidRPr="00591B4A">
        <w:rPr>
          <w:b/>
          <w:bCs/>
          <w:lang w:val="fr-FR"/>
        </w:rPr>
        <w:t>levé</w:t>
      </w:r>
      <w:r w:rsidR="00442F27">
        <w:rPr>
          <w:lang w:val="fr-FR"/>
        </w:rPr>
        <w:t xml:space="preserve"> c</w:t>
      </w:r>
      <w:r w:rsidR="00AB32FA">
        <w:rPr>
          <w:lang w:val="fr-FR"/>
        </w:rPr>
        <w:t xml:space="preserve">e qui </w:t>
      </w:r>
      <w:r w:rsidR="001016F9">
        <w:rPr>
          <w:lang w:val="fr-FR"/>
        </w:rPr>
        <w:t>réduit les</w:t>
      </w:r>
      <w:r w:rsidR="00D97CBA">
        <w:rPr>
          <w:lang w:val="fr-FR"/>
        </w:rPr>
        <w:t xml:space="preserve"> prises </w:t>
      </w:r>
      <w:r w:rsidR="00B61B28">
        <w:rPr>
          <w:lang w:val="fr-FR"/>
        </w:rPr>
        <w:t>alimentaires</w:t>
      </w:r>
      <w:r w:rsidR="00551DBC">
        <w:rPr>
          <w:lang w:val="fr-FR"/>
        </w:rPr>
        <w:t xml:space="preserve">. Cependant chez </w:t>
      </w:r>
      <w:r w:rsidR="00A26D3E">
        <w:rPr>
          <w:lang w:val="fr-FR"/>
        </w:rPr>
        <w:t xml:space="preserve">certaines personnes </w:t>
      </w:r>
      <w:r w:rsidR="00C72AA2">
        <w:rPr>
          <w:lang w:val="fr-FR"/>
        </w:rPr>
        <w:t>en sit</w:t>
      </w:r>
      <w:r w:rsidR="00090ADA">
        <w:rPr>
          <w:lang w:val="fr-FR"/>
        </w:rPr>
        <w:t xml:space="preserve">uation de </w:t>
      </w:r>
      <w:r w:rsidR="00090ADA" w:rsidRPr="005E76CE">
        <w:rPr>
          <w:b/>
          <w:bCs/>
          <w:lang w:val="fr-FR"/>
        </w:rPr>
        <w:t>surpoids</w:t>
      </w:r>
      <w:r w:rsidR="00090ADA">
        <w:rPr>
          <w:lang w:val="fr-FR"/>
        </w:rPr>
        <w:t xml:space="preserve"> ou </w:t>
      </w:r>
      <w:r w:rsidR="00090ADA" w:rsidRPr="005E76CE">
        <w:rPr>
          <w:b/>
          <w:bCs/>
          <w:lang w:val="fr-FR"/>
        </w:rPr>
        <w:t>d</w:t>
      </w:r>
      <w:r w:rsidR="00F50AD6" w:rsidRPr="005E76CE">
        <w:rPr>
          <w:b/>
          <w:bCs/>
          <w:lang w:val="fr-FR"/>
        </w:rPr>
        <w:t>’obésité</w:t>
      </w:r>
      <w:r w:rsidR="00183D11">
        <w:rPr>
          <w:lang w:val="fr-FR"/>
        </w:rPr>
        <w:t xml:space="preserve"> </w:t>
      </w:r>
      <w:r w:rsidR="00704CC4">
        <w:rPr>
          <w:lang w:val="fr-FR"/>
        </w:rPr>
        <w:t>il e</w:t>
      </w:r>
      <w:r w:rsidR="00645733">
        <w:rPr>
          <w:lang w:val="fr-FR"/>
        </w:rPr>
        <w:t xml:space="preserve">xiste une </w:t>
      </w:r>
      <w:r w:rsidR="00645733" w:rsidRPr="005E76CE">
        <w:rPr>
          <w:b/>
          <w:bCs/>
          <w:lang w:val="fr-FR"/>
        </w:rPr>
        <w:t>résistanc</w:t>
      </w:r>
      <w:r w:rsidR="00B82D0A" w:rsidRPr="005E76CE">
        <w:rPr>
          <w:b/>
          <w:bCs/>
          <w:lang w:val="fr-FR"/>
        </w:rPr>
        <w:t>e</w:t>
      </w:r>
      <w:r w:rsidR="00B82D0A">
        <w:rPr>
          <w:lang w:val="fr-FR"/>
        </w:rPr>
        <w:t xml:space="preserve"> à la </w:t>
      </w:r>
      <w:proofErr w:type="spellStart"/>
      <w:r w:rsidR="00B82D0A" w:rsidRPr="005E76CE">
        <w:rPr>
          <w:b/>
          <w:bCs/>
          <w:lang w:val="fr-FR"/>
        </w:rPr>
        <w:t>leptine</w:t>
      </w:r>
      <w:proofErr w:type="spellEnd"/>
      <w:r w:rsidR="0074765C">
        <w:rPr>
          <w:lang w:val="fr-FR"/>
        </w:rPr>
        <w:t>.</w:t>
      </w:r>
      <w:r w:rsidR="00150545">
        <w:rPr>
          <w:lang w:val="fr-FR"/>
        </w:rPr>
        <w:t xml:space="preserve"> Le cer</w:t>
      </w:r>
      <w:r w:rsidR="002721A1">
        <w:rPr>
          <w:lang w:val="fr-FR"/>
        </w:rPr>
        <w:t>veau ne perçoit pl</w:t>
      </w:r>
      <w:r w:rsidR="00DD66CC">
        <w:rPr>
          <w:lang w:val="fr-FR"/>
        </w:rPr>
        <w:t xml:space="preserve">us correctement </w:t>
      </w:r>
      <w:r w:rsidR="0002479B">
        <w:rPr>
          <w:lang w:val="fr-FR"/>
        </w:rPr>
        <w:t>le signal de satié</w:t>
      </w:r>
      <w:r w:rsidR="0014495B">
        <w:rPr>
          <w:lang w:val="fr-FR"/>
        </w:rPr>
        <w:t>té.</w:t>
      </w:r>
      <w:r w:rsidR="009C2E65">
        <w:rPr>
          <w:lang w:val="fr-FR"/>
        </w:rPr>
        <w:t xml:space="preserve"> </w:t>
      </w:r>
    </w:p>
    <w:p w14:paraId="3BA120C5" w14:textId="0876DD59" w:rsidR="009C2E65" w:rsidRDefault="009C2E65" w:rsidP="0055163B">
      <w:pPr>
        <w:rPr>
          <w:lang w:val="fr-FR"/>
        </w:rPr>
      </w:pPr>
      <w:r w:rsidRPr="00250EC2">
        <w:rPr>
          <w:b/>
          <w:bCs/>
          <w:lang w:val="fr-FR"/>
        </w:rPr>
        <w:t>L’i</w:t>
      </w:r>
      <w:r w:rsidR="004B17C1" w:rsidRPr="00250EC2">
        <w:rPr>
          <w:b/>
          <w:bCs/>
          <w:lang w:val="fr-FR"/>
        </w:rPr>
        <w:t>nsuline</w:t>
      </w:r>
      <w:r w:rsidR="004B17C1">
        <w:rPr>
          <w:lang w:val="fr-FR"/>
        </w:rPr>
        <w:t xml:space="preserve"> connu </w:t>
      </w:r>
      <w:r w:rsidR="00D416AF">
        <w:rPr>
          <w:lang w:val="fr-FR"/>
        </w:rPr>
        <w:t>pour réguler la</w:t>
      </w:r>
      <w:r w:rsidR="00E150D6">
        <w:rPr>
          <w:lang w:val="fr-FR"/>
        </w:rPr>
        <w:t xml:space="preserve"> glycémie </w:t>
      </w:r>
      <w:r w:rsidR="00B22B22">
        <w:rPr>
          <w:lang w:val="fr-FR"/>
        </w:rPr>
        <w:t>participe aus</w:t>
      </w:r>
      <w:r w:rsidR="00EA5F34">
        <w:rPr>
          <w:lang w:val="fr-FR"/>
        </w:rPr>
        <w:t xml:space="preserve">si à la sensation de </w:t>
      </w:r>
      <w:r w:rsidR="00EA5F34" w:rsidRPr="00250EC2">
        <w:rPr>
          <w:b/>
          <w:bCs/>
          <w:lang w:val="fr-FR"/>
        </w:rPr>
        <w:t>s</w:t>
      </w:r>
      <w:r w:rsidR="002B77D4" w:rsidRPr="00250EC2">
        <w:rPr>
          <w:b/>
          <w:bCs/>
          <w:lang w:val="fr-FR"/>
        </w:rPr>
        <w:t>atiété</w:t>
      </w:r>
      <w:r w:rsidR="00AF16C7">
        <w:rPr>
          <w:lang w:val="fr-FR"/>
        </w:rPr>
        <w:t>, ell</w:t>
      </w:r>
      <w:r w:rsidR="00A921F0">
        <w:rPr>
          <w:lang w:val="fr-FR"/>
        </w:rPr>
        <w:t xml:space="preserve">e stimule </w:t>
      </w:r>
      <w:r w:rsidR="00AD019A">
        <w:rPr>
          <w:lang w:val="fr-FR"/>
        </w:rPr>
        <w:t xml:space="preserve">notamment la </w:t>
      </w:r>
      <w:r w:rsidR="00CB4E99">
        <w:rPr>
          <w:lang w:val="fr-FR"/>
        </w:rPr>
        <w:t>sécrétion</w:t>
      </w:r>
      <w:r w:rsidR="00A756EF">
        <w:rPr>
          <w:lang w:val="fr-FR"/>
        </w:rPr>
        <w:t xml:space="preserve"> de </w:t>
      </w:r>
      <w:proofErr w:type="spellStart"/>
      <w:r w:rsidR="00A756EF">
        <w:rPr>
          <w:lang w:val="fr-FR"/>
        </w:rPr>
        <w:t>leptine</w:t>
      </w:r>
      <w:proofErr w:type="spellEnd"/>
      <w:r w:rsidR="003E6048">
        <w:rPr>
          <w:lang w:val="fr-FR"/>
        </w:rPr>
        <w:t xml:space="preserve"> </w:t>
      </w:r>
      <w:r w:rsidR="00CF0279">
        <w:rPr>
          <w:lang w:val="fr-FR"/>
        </w:rPr>
        <w:t>après les repas r</w:t>
      </w:r>
      <w:r w:rsidR="00213F7B">
        <w:rPr>
          <w:lang w:val="fr-FR"/>
        </w:rPr>
        <w:t xml:space="preserve">iche en </w:t>
      </w:r>
      <w:r w:rsidR="00D0258C">
        <w:rPr>
          <w:lang w:val="fr-FR"/>
        </w:rPr>
        <w:t>g</w:t>
      </w:r>
      <w:r w:rsidR="00C10E69">
        <w:rPr>
          <w:lang w:val="fr-FR"/>
        </w:rPr>
        <w:t>lucides</w:t>
      </w:r>
      <w:r w:rsidR="001825FE">
        <w:rPr>
          <w:lang w:val="fr-FR"/>
        </w:rPr>
        <w:t>.</w:t>
      </w:r>
    </w:p>
    <w:p w14:paraId="2811E143" w14:textId="77777777" w:rsidR="003A2D63" w:rsidRDefault="003A2D63" w:rsidP="0055163B">
      <w:pPr>
        <w:rPr>
          <w:lang w:val="fr-FR"/>
        </w:rPr>
      </w:pPr>
    </w:p>
    <w:p w14:paraId="5F82FD78" w14:textId="77777777" w:rsidR="003A2D63" w:rsidRDefault="003A2D63" w:rsidP="0055163B">
      <w:pPr>
        <w:rPr>
          <w:lang w:val="fr-FR"/>
        </w:rPr>
      </w:pPr>
    </w:p>
    <w:p w14:paraId="00ACE1B0" w14:textId="77777777" w:rsidR="003A2D63" w:rsidRDefault="003A2D63" w:rsidP="0055163B">
      <w:pPr>
        <w:rPr>
          <w:lang w:val="fr-FR"/>
        </w:rPr>
      </w:pPr>
    </w:p>
    <w:p w14:paraId="7C2E9C7E" w14:textId="3F42CC85" w:rsidR="001825FE" w:rsidRDefault="001825FE" w:rsidP="0055163B">
      <w:pPr>
        <w:rPr>
          <w:lang w:val="fr-FR"/>
        </w:rPr>
      </w:pPr>
      <w:r>
        <w:rPr>
          <w:lang w:val="fr-FR"/>
        </w:rPr>
        <w:lastRenderedPageBreak/>
        <w:t>L</w:t>
      </w:r>
      <w:r w:rsidR="00FB3B94">
        <w:rPr>
          <w:lang w:val="fr-FR"/>
        </w:rPr>
        <w:t xml:space="preserve">es </w:t>
      </w:r>
      <w:r w:rsidR="00FB3B94" w:rsidRPr="00AE1BDC">
        <w:rPr>
          <w:b/>
          <w:bCs/>
          <w:lang w:val="fr-FR"/>
        </w:rPr>
        <w:t>neurotransmetteurs</w:t>
      </w:r>
      <w:r w:rsidR="006027A2">
        <w:rPr>
          <w:lang w:val="fr-FR"/>
        </w:rPr>
        <w:t> : plaisir</w:t>
      </w:r>
      <w:r w:rsidR="001B40BB">
        <w:rPr>
          <w:lang w:val="fr-FR"/>
        </w:rPr>
        <w:t>, récompense et</w:t>
      </w:r>
      <w:r w:rsidR="000C19D8">
        <w:rPr>
          <w:lang w:val="fr-FR"/>
        </w:rPr>
        <w:t xml:space="preserve"> bien être </w:t>
      </w:r>
    </w:p>
    <w:p w14:paraId="6EED5608" w14:textId="23EAFC2D" w:rsidR="006B237C" w:rsidRDefault="001454FA" w:rsidP="0055163B">
      <w:pPr>
        <w:rPr>
          <w:lang w:val="fr-FR"/>
        </w:rPr>
      </w:pPr>
      <w:r>
        <w:rPr>
          <w:lang w:val="fr-FR"/>
        </w:rPr>
        <w:t>L</w:t>
      </w:r>
      <w:r w:rsidR="00AE1BDC">
        <w:rPr>
          <w:lang w:val="fr-FR"/>
        </w:rPr>
        <w:t>a</w:t>
      </w:r>
      <w:r>
        <w:rPr>
          <w:lang w:val="fr-FR"/>
        </w:rPr>
        <w:t xml:space="preserve"> régulation</w:t>
      </w:r>
      <w:r w:rsidR="007D49F6">
        <w:rPr>
          <w:lang w:val="fr-FR"/>
        </w:rPr>
        <w:t xml:space="preserve"> de l’alimentation </w:t>
      </w:r>
      <w:r w:rsidR="00643B40">
        <w:rPr>
          <w:lang w:val="fr-FR"/>
        </w:rPr>
        <w:t>ne</w:t>
      </w:r>
      <w:r w:rsidR="00C83BA9">
        <w:rPr>
          <w:lang w:val="fr-FR"/>
        </w:rPr>
        <w:t xml:space="preserve"> repose </w:t>
      </w:r>
      <w:r w:rsidR="00AC756A">
        <w:rPr>
          <w:lang w:val="fr-FR"/>
        </w:rPr>
        <w:t xml:space="preserve">par que </w:t>
      </w:r>
      <w:r w:rsidR="00C30441">
        <w:rPr>
          <w:lang w:val="fr-FR"/>
        </w:rPr>
        <w:t>sur les hormones</w:t>
      </w:r>
      <w:r w:rsidR="00A9215A">
        <w:rPr>
          <w:lang w:val="fr-FR"/>
        </w:rPr>
        <w:t>,</w:t>
      </w:r>
      <w:r w:rsidR="00CB1316">
        <w:rPr>
          <w:lang w:val="fr-FR"/>
        </w:rPr>
        <w:t xml:space="preserve"> elle implique aussi</w:t>
      </w:r>
      <w:r w:rsidR="00E9472F">
        <w:rPr>
          <w:lang w:val="fr-FR"/>
        </w:rPr>
        <w:t xml:space="preserve"> </w:t>
      </w:r>
      <w:r w:rsidR="00016E5A">
        <w:rPr>
          <w:lang w:val="fr-FR"/>
        </w:rPr>
        <w:t xml:space="preserve">les neurotransmetteurs qui </w:t>
      </w:r>
      <w:r w:rsidR="00747510">
        <w:rPr>
          <w:lang w:val="fr-FR"/>
        </w:rPr>
        <w:t xml:space="preserve">s’occupent de </w:t>
      </w:r>
      <w:r w:rsidR="007C4C8F">
        <w:rPr>
          <w:lang w:val="fr-FR"/>
        </w:rPr>
        <w:t xml:space="preserve">la </w:t>
      </w:r>
      <w:r w:rsidR="007C4C8F" w:rsidRPr="00E20777">
        <w:rPr>
          <w:b/>
          <w:bCs/>
          <w:lang w:val="fr-FR"/>
        </w:rPr>
        <w:t>liaison</w:t>
      </w:r>
      <w:r w:rsidR="007C4C8F">
        <w:rPr>
          <w:lang w:val="fr-FR"/>
        </w:rPr>
        <w:t xml:space="preserve"> </w:t>
      </w:r>
      <w:r w:rsidR="0089060D" w:rsidRPr="00E20777">
        <w:rPr>
          <w:b/>
          <w:bCs/>
          <w:lang w:val="fr-FR"/>
        </w:rPr>
        <w:t>entre</w:t>
      </w:r>
      <w:r w:rsidR="0089060D">
        <w:rPr>
          <w:lang w:val="fr-FR"/>
        </w:rPr>
        <w:t xml:space="preserve"> </w:t>
      </w:r>
      <w:r w:rsidR="0089060D" w:rsidRPr="00E20777">
        <w:rPr>
          <w:b/>
          <w:bCs/>
          <w:lang w:val="fr-FR"/>
        </w:rPr>
        <w:t>les</w:t>
      </w:r>
      <w:r w:rsidR="0089060D">
        <w:rPr>
          <w:lang w:val="fr-FR"/>
        </w:rPr>
        <w:t xml:space="preserve"> </w:t>
      </w:r>
      <w:r w:rsidR="0089060D" w:rsidRPr="00E20777">
        <w:rPr>
          <w:b/>
          <w:bCs/>
          <w:lang w:val="fr-FR"/>
        </w:rPr>
        <w:t>neurones</w:t>
      </w:r>
      <w:r w:rsidR="00586585">
        <w:rPr>
          <w:lang w:val="fr-FR"/>
        </w:rPr>
        <w:t xml:space="preserve">. La </w:t>
      </w:r>
      <w:r w:rsidR="00C54592" w:rsidRPr="00E20777">
        <w:rPr>
          <w:b/>
          <w:bCs/>
          <w:lang w:val="fr-FR"/>
        </w:rPr>
        <w:t>dopa</w:t>
      </w:r>
      <w:r w:rsidR="000520C3" w:rsidRPr="00E20777">
        <w:rPr>
          <w:b/>
          <w:bCs/>
          <w:lang w:val="fr-FR"/>
        </w:rPr>
        <w:t>m</w:t>
      </w:r>
      <w:r w:rsidR="003641DD" w:rsidRPr="00E20777">
        <w:rPr>
          <w:b/>
          <w:bCs/>
          <w:lang w:val="fr-FR"/>
        </w:rPr>
        <w:t>ine</w:t>
      </w:r>
      <w:r w:rsidR="003641DD">
        <w:rPr>
          <w:lang w:val="fr-FR"/>
        </w:rPr>
        <w:t xml:space="preserve"> est au </w:t>
      </w:r>
      <w:r w:rsidR="00A509CC" w:rsidRPr="00696019">
        <w:rPr>
          <w:b/>
          <w:bCs/>
          <w:lang w:val="fr-FR"/>
        </w:rPr>
        <w:t xml:space="preserve">cœur </w:t>
      </w:r>
      <w:r w:rsidR="001A5C9B" w:rsidRPr="00696019">
        <w:rPr>
          <w:b/>
          <w:bCs/>
          <w:lang w:val="fr-FR"/>
        </w:rPr>
        <w:t>d</w:t>
      </w:r>
      <w:r w:rsidR="00793DAE" w:rsidRPr="00696019">
        <w:rPr>
          <w:b/>
          <w:bCs/>
          <w:lang w:val="fr-FR"/>
        </w:rPr>
        <w:t xml:space="preserve">u </w:t>
      </w:r>
      <w:r w:rsidR="009368DF" w:rsidRPr="00696019">
        <w:rPr>
          <w:b/>
          <w:bCs/>
          <w:lang w:val="fr-FR"/>
        </w:rPr>
        <w:t>système de récompense</w:t>
      </w:r>
      <w:r w:rsidR="00422B9D">
        <w:rPr>
          <w:lang w:val="fr-FR"/>
        </w:rPr>
        <w:t>, el</w:t>
      </w:r>
      <w:r w:rsidR="003339D8">
        <w:rPr>
          <w:lang w:val="fr-FR"/>
        </w:rPr>
        <w:t xml:space="preserve">le est fortement </w:t>
      </w:r>
      <w:r w:rsidR="00A60F27">
        <w:rPr>
          <w:lang w:val="fr-FR"/>
        </w:rPr>
        <w:t xml:space="preserve">impliquée </w:t>
      </w:r>
      <w:r w:rsidR="00226A42">
        <w:rPr>
          <w:lang w:val="fr-FR"/>
        </w:rPr>
        <w:t xml:space="preserve">dans </w:t>
      </w:r>
      <w:r w:rsidR="00D35350">
        <w:rPr>
          <w:lang w:val="fr-FR"/>
        </w:rPr>
        <w:t xml:space="preserve">le </w:t>
      </w:r>
      <w:r w:rsidR="00210100">
        <w:rPr>
          <w:lang w:val="fr-FR"/>
        </w:rPr>
        <w:t>plaisir alimentaire</w:t>
      </w:r>
      <w:r w:rsidR="00B36DB2">
        <w:rPr>
          <w:lang w:val="fr-FR"/>
        </w:rPr>
        <w:t xml:space="preserve">, </w:t>
      </w:r>
      <w:r w:rsidR="001D7E01">
        <w:rPr>
          <w:lang w:val="fr-FR"/>
        </w:rPr>
        <w:t xml:space="preserve">particulièrement </w:t>
      </w:r>
      <w:r w:rsidR="005D56BE">
        <w:rPr>
          <w:lang w:val="fr-FR"/>
        </w:rPr>
        <w:t xml:space="preserve">à </w:t>
      </w:r>
      <w:r w:rsidR="00E9385E">
        <w:rPr>
          <w:lang w:val="fr-FR"/>
        </w:rPr>
        <w:t xml:space="preserve">la consommation </w:t>
      </w:r>
      <w:r w:rsidR="0001226D">
        <w:rPr>
          <w:lang w:val="fr-FR"/>
        </w:rPr>
        <w:t xml:space="preserve">d’aliment </w:t>
      </w:r>
      <w:r w:rsidR="0001226D" w:rsidRPr="004E3ACF">
        <w:rPr>
          <w:b/>
          <w:bCs/>
          <w:lang w:val="fr-FR"/>
        </w:rPr>
        <w:t>gras</w:t>
      </w:r>
      <w:r w:rsidR="0001226D">
        <w:rPr>
          <w:lang w:val="fr-FR"/>
        </w:rPr>
        <w:t xml:space="preserve"> et </w:t>
      </w:r>
      <w:r w:rsidR="0001226D" w:rsidRPr="004E3ACF">
        <w:rPr>
          <w:b/>
          <w:bCs/>
          <w:lang w:val="fr-FR"/>
        </w:rPr>
        <w:t>sucré</w:t>
      </w:r>
      <w:r w:rsidR="00E64786">
        <w:rPr>
          <w:lang w:val="fr-FR"/>
        </w:rPr>
        <w:t>.</w:t>
      </w:r>
    </w:p>
    <w:p w14:paraId="62DCA527" w14:textId="77E6835B" w:rsidR="004A3ECC" w:rsidRDefault="004A3ECC" w:rsidP="0055163B">
      <w:pPr>
        <w:rPr>
          <w:lang w:val="fr-FR"/>
        </w:rPr>
      </w:pPr>
      <w:r>
        <w:rPr>
          <w:lang w:val="fr-FR"/>
        </w:rPr>
        <w:t>La</w:t>
      </w:r>
      <w:r w:rsidR="008C47D9">
        <w:rPr>
          <w:lang w:val="fr-FR"/>
        </w:rPr>
        <w:t xml:space="preserve"> </w:t>
      </w:r>
      <w:r w:rsidR="008C47D9" w:rsidRPr="004E3ACF">
        <w:rPr>
          <w:b/>
          <w:bCs/>
          <w:lang w:val="fr-FR"/>
        </w:rPr>
        <w:t>sérotonine</w:t>
      </w:r>
      <w:r w:rsidR="008C47D9">
        <w:rPr>
          <w:lang w:val="fr-FR"/>
        </w:rPr>
        <w:t xml:space="preserve"> </w:t>
      </w:r>
      <w:r w:rsidR="000B5FBB">
        <w:rPr>
          <w:lang w:val="fr-FR"/>
        </w:rPr>
        <w:t>appelé h</w:t>
      </w:r>
      <w:r w:rsidR="00EB2CAF">
        <w:rPr>
          <w:lang w:val="fr-FR"/>
        </w:rPr>
        <w:t xml:space="preserve">ormone du bonheur </w:t>
      </w:r>
      <w:r w:rsidR="004210A6">
        <w:rPr>
          <w:lang w:val="fr-FR"/>
        </w:rPr>
        <w:t xml:space="preserve">joue un </w:t>
      </w:r>
      <w:r w:rsidR="00D951B3">
        <w:rPr>
          <w:lang w:val="fr-FR"/>
        </w:rPr>
        <w:t>rôle</w:t>
      </w:r>
      <w:r w:rsidR="004210A6">
        <w:rPr>
          <w:lang w:val="fr-FR"/>
        </w:rPr>
        <w:t xml:space="preserve"> </w:t>
      </w:r>
      <w:r w:rsidR="00CD1A14">
        <w:rPr>
          <w:lang w:val="fr-FR"/>
        </w:rPr>
        <w:t xml:space="preserve">majeur </w:t>
      </w:r>
      <w:r w:rsidR="00B012EA">
        <w:rPr>
          <w:lang w:val="fr-FR"/>
        </w:rPr>
        <w:t>s</w:t>
      </w:r>
      <w:r w:rsidR="00CC6F56">
        <w:rPr>
          <w:lang w:val="fr-FR"/>
        </w:rPr>
        <w:t>ur la régulatio</w:t>
      </w:r>
      <w:r w:rsidR="005E48E1">
        <w:rPr>
          <w:lang w:val="fr-FR"/>
        </w:rPr>
        <w:t xml:space="preserve">n de </w:t>
      </w:r>
      <w:r w:rsidR="00870956">
        <w:rPr>
          <w:lang w:val="fr-FR"/>
        </w:rPr>
        <w:t xml:space="preserve">l’humeur </w:t>
      </w:r>
      <w:r w:rsidR="00BB48DB">
        <w:rPr>
          <w:lang w:val="fr-FR"/>
        </w:rPr>
        <w:t>et la satiété</w:t>
      </w:r>
      <w:r w:rsidR="0091678D">
        <w:rPr>
          <w:lang w:val="fr-FR"/>
        </w:rPr>
        <w:t>.</w:t>
      </w:r>
      <w:r w:rsidR="00701F74">
        <w:rPr>
          <w:lang w:val="fr-FR"/>
        </w:rPr>
        <w:t xml:space="preserve"> Un taux bas</w:t>
      </w:r>
      <w:r w:rsidR="00A62F9A">
        <w:rPr>
          <w:lang w:val="fr-FR"/>
        </w:rPr>
        <w:t xml:space="preserve"> peut favoris</w:t>
      </w:r>
      <w:r w:rsidR="00310305">
        <w:rPr>
          <w:lang w:val="fr-FR"/>
        </w:rPr>
        <w:t xml:space="preserve">er les envies </w:t>
      </w:r>
      <w:r w:rsidR="009D4565">
        <w:rPr>
          <w:lang w:val="fr-FR"/>
        </w:rPr>
        <w:t xml:space="preserve">alimentaires notamment </w:t>
      </w:r>
      <w:r w:rsidR="008A41EB">
        <w:rPr>
          <w:lang w:val="fr-FR"/>
        </w:rPr>
        <w:t>sucrés.</w:t>
      </w:r>
    </w:p>
    <w:p w14:paraId="0637D8A3" w14:textId="14BCE786" w:rsidR="00BD70B0" w:rsidRDefault="00743C4D" w:rsidP="0055163B">
      <w:pPr>
        <w:rPr>
          <w:lang w:val="fr-FR"/>
        </w:rPr>
      </w:pPr>
      <w:r>
        <w:rPr>
          <w:lang w:val="fr-FR"/>
        </w:rPr>
        <w:t xml:space="preserve">La </w:t>
      </w:r>
      <w:proofErr w:type="spellStart"/>
      <w:r w:rsidRPr="00C13D9C">
        <w:rPr>
          <w:b/>
          <w:bCs/>
          <w:lang w:val="fr-FR"/>
        </w:rPr>
        <w:t>c</w:t>
      </w:r>
      <w:r w:rsidR="0002493E" w:rsidRPr="00C13D9C">
        <w:rPr>
          <w:b/>
          <w:bCs/>
          <w:lang w:val="fr-FR"/>
        </w:rPr>
        <w:t>h</w:t>
      </w:r>
      <w:r w:rsidRPr="00C13D9C">
        <w:rPr>
          <w:b/>
          <w:bCs/>
          <w:lang w:val="fr-FR"/>
        </w:rPr>
        <w:t>ol</w:t>
      </w:r>
      <w:r w:rsidR="006D76E7" w:rsidRPr="00C13D9C">
        <w:rPr>
          <w:b/>
          <w:bCs/>
          <w:lang w:val="fr-FR"/>
        </w:rPr>
        <w:t>éc</w:t>
      </w:r>
      <w:r w:rsidR="0001342E" w:rsidRPr="00C13D9C">
        <w:rPr>
          <w:b/>
          <w:bCs/>
          <w:lang w:val="fr-FR"/>
        </w:rPr>
        <w:t>yst</w:t>
      </w:r>
      <w:r w:rsidR="009E79E3" w:rsidRPr="00C13D9C">
        <w:rPr>
          <w:b/>
          <w:bCs/>
          <w:lang w:val="fr-FR"/>
        </w:rPr>
        <w:t>o</w:t>
      </w:r>
      <w:r w:rsidR="006E76D3" w:rsidRPr="00C13D9C">
        <w:rPr>
          <w:b/>
          <w:bCs/>
          <w:lang w:val="fr-FR"/>
        </w:rPr>
        <w:t>kinine</w:t>
      </w:r>
      <w:proofErr w:type="spellEnd"/>
      <w:r w:rsidR="00007135">
        <w:rPr>
          <w:lang w:val="fr-FR"/>
        </w:rPr>
        <w:t xml:space="preserve"> </w:t>
      </w:r>
      <w:r w:rsidR="00FA10D2">
        <w:rPr>
          <w:lang w:val="fr-FR"/>
        </w:rPr>
        <w:t>(</w:t>
      </w:r>
      <w:r w:rsidR="00020CC6">
        <w:rPr>
          <w:lang w:val="fr-FR"/>
        </w:rPr>
        <w:t>CCK)</w:t>
      </w:r>
      <w:r w:rsidR="00B8614B">
        <w:rPr>
          <w:lang w:val="fr-FR"/>
        </w:rPr>
        <w:t xml:space="preserve"> </w:t>
      </w:r>
      <w:r w:rsidR="00E672ED">
        <w:rPr>
          <w:lang w:val="fr-FR"/>
        </w:rPr>
        <w:t xml:space="preserve">est </w:t>
      </w:r>
      <w:r w:rsidR="00072EEB">
        <w:rPr>
          <w:lang w:val="fr-FR"/>
        </w:rPr>
        <w:t>produit</w:t>
      </w:r>
      <w:r w:rsidR="000861D1">
        <w:rPr>
          <w:lang w:val="fr-FR"/>
        </w:rPr>
        <w:t xml:space="preserve">e dans </w:t>
      </w:r>
      <w:r w:rsidR="00F77239" w:rsidRPr="00C13D9C">
        <w:rPr>
          <w:b/>
          <w:bCs/>
          <w:lang w:val="fr-FR"/>
        </w:rPr>
        <w:t>l’intestin</w:t>
      </w:r>
      <w:r w:rsidR="00F77239">
        <w:rPr>
          <w:lang w:val="fr-FR"/>
        </w:rPr>
        <w:t xml:space="preserve"> e</w:t>
      </w:r>
      <w:r w:rsidR="0066275D">
        <w:rPr>
          <w:lang w:val="fr-FR"/>
        </w:rPr>
        <w:t>t agit sur la satiété</w:t>
      </w:r>
      <w:r w:rsidR="008059BF">
        <w:rPr>
          <w:lang w:val="fr-FR"/>
        </w:rPr>
        <w:t xml:space="preserve"> en envoyé un mes</w:t>
      </w:r>
      <w:r w:rsidR="003D66DF">
        <w:rPr>
          <w:lang w:val="fr-FR"/>
        </w:rPr>
        <w:t xml:space="preserve">sage au cerveau </w:t>
      </w:r>
      <w:r w:rsidR="00065AA8">
        <w:rPr>
          <w:lang w:val="fr-FR"/>
        </w:rPr>
        <w:t xml:space="preserve">pendant </w:t>
      </w:r>
      <w:r w:rsidR="008E2AA2">
        <w:rPr>
          <w:lang w:val="fr-FR"/>
        </w:rPr>
        <w:t xml:space="preserve">et après les </w:t>
      </w:r>
      <w:r w:rsidR="00843034">
        <w:rPr>
          <w:lang w:val="fr-FR"/>
        </w:rPr>
        <w:t>repas.</w:t>
      </w:r>
    </w:p>
    <w:p w14:paraId="00B62F4D" w14:textId="3FF01111" w:rsidR="000A4674" w:rsidRDefault="000A4674" w:rsidP="0055163B">
      <w:pPr>
        <w:rPr>
          <w:lang w:val="fr-FR"/>
        </w:rPr>
      </w:pPr>
      <w:r>
        <w:rPr>
          <w:lang w:val="fr-FR"/>
        </w:rPr>
        <w:t xml:space="preserve">Le </w:t>
      </w:r>
      <w:r w:rsidR="00A807F4">
        <w:rPr>
          <w:lang w:val="fr-FR"/>
        </w:rPr>
        <w:t>comport</w:t>
      </w:r>
      <w:r w:rsidR="00F078B5">
        <w:rPr>
          <w:lang w:val="fr-FR"/>
        </w:rPr>
        <w:t xml:space="preserve">ement </w:t>
      </w:r>
      <w:r w:rsidR="00553A3F">
        <w:rPr>
          <w:lang w:val="fr-FR"/>
        </w:rPr>
        <w:t xml:space="preserve">alimentaire est </w:t>
      </w:r>
      <w:r w:rsidR="002F4692">
        <w:rPr>
          <w:lang w:val="fr-FR"/>
        </w:rPr>
        <w:t xml:space="preserve">le résultat </w:t>
      </w:r>
      <w:r w:rsidR="00EC0E82">
        <w:rPr>
          <w:lang w:val="fr-FR"/>
        </w:rPr>
        <w:t xml:space="preserve">d’un </w:t>
      </w:r>
      <w:r w:rsidR="00E82003">
        <w:rPr>
          <w:lang w:val="fr-FR"/>
        </w:rPr>
        <w:t>équilibre complexe</w:t>
      </w:r>
      <w:r w:rsidR="002639D8">
        <w:rPr>
          <w:lang w:val="fr-FR"/>
        </w:rPr>
        <w:t xml:space="preserve"> entre besoi</w:t>
      </w:r>
      <w:r w:rsidR="00FA47B8">
        <w:rPr>
          <w:lang w:val="fr-FR"/>
        </w:rPr>
        <w:t>n</w:t>
      </w:r>
      <w:r w:rsidR="00E82003">
        <w:rPr>
          <w:lang w:val="fr-FR"/>
        </w:rPr>
        <w:t xml:space="preserve"> </w:t>
      </w:r>
      <w:r w:rsidR="00C13285" w:rsidRPr="001B44E5">
        <w:rPr>
          <w:b/>
          <w:bCs/>
          <w:lang w:val="fr-FR"/>
        </w:rPr>
        <w:t>physio</w:t>
      </w:r>
      <w:r w:rsidR="00C23D09" w:rsidRPr="001B44E5">
        <w:rPr>
          <w:b/>
          <w:bCs/>
          <w:lang w:val="fr-FR"/>
        </w:rPr>
        <w:t>logique</w:t>
      </w:r>
      <w:r w:rsidR="004D2B6D">
        <w:rPr>
          <w:lang w:val="fr-FR"/>
        </w:rPr>
        <w:t xml:space="preserve">, </w:t>
      </w:r>
      <w:r w:rsidR="006C05F0" w:rsidRPr="001B44E5">
        <w:rPr>
          <w:b/>
          <w:bCs/>
          <w:lang w:val="fr-FR"/>
        </w:rPr>
        <w:t>hormones</w:t>
      </w:r>
      <w:r w:rsidR="006C05F0">
        <w:rPr>
          <w:lang w:val="fr-FR"/>
        </w:rPr>
        <w:t xml:space="preserve">, </w:t>
      </w:r>
      <w:r w:rsidR="0026581B" w:rsidRPr="001B44E5">
        <w:rPr>
          <w:b/>
          <w:bCs/>
          <w:lang w:val="fr-FR"/>
        </w:rPr>
        <w:t>neurotransmetteur</w:t>
      </w:r>
      <w:r w:rsidR="000C3153" w:rsidRPr="001B44E5">
        <w:rPr>
          <w:b/>
          <w:bCs/>
          <w:lang w:val="fr-FR"/>
        </w:rPr>
        <w:t>s</w:t>
      </w:r>
      <w:r w:rsidR="00641DB0">
        <w:rPr>
          <w:lang w:val="fr-FR"/>
        </w:rPr>
        <w:t xml:space="preserve">, </w:t>
      </w:r>
      <w:r w:rsidR="00641DB0" w:rsidRPr="001B44E5">
        <w:rPr>
          <w:b/>
          <w:bCs/>
          <w:lang w:val="fr-FR"/>
        </w:rPr>
        <w:t>é</w:t>
      </w:r>
      <w:r w:rsidR="007A7254" w:rsidRPr="001B44E5">
        <w:rPr>
          <w:b/>
          <w:bCs/>
          <w:lang w:val="fr-FR"/>
        </w:rPr>
        <w:t>motions</w:t>
      </w:r>
      <w:r w:rsidR="007A7254">
        <w:rPr>
          <w:lang w:val="fr-FR"/>
        </w:rPr>
        <w:t xml:space="preserve"> et </w:t>
      </w:r>
      <w:r w:rsidR="00E1739C" w:rsidRPr="001B44E5">
        <w:rPr>
          <w:b/>
          <w:bCs/>
          <w:lang w:val="fr-FR"/>
        </w:rPr>
        <w:t>environnement</w:t>
      </w:r>
      <w:r w:rsidR="00E1739C">
        <w:rPr>
          <w:lang w:val="fr-FR"/>
        </w:rPr>
        <w:t>.</w:t>
      </w:r>
    </w:p>
    <w:p w14:paraId="0CE1DBAE" w14:textId="7E83E968" w:rsidR="00767679" w:rsidRDefault="00663DDA" w:rsidP="0055163B">
      <w:pPr>
        <w:rPr>
          <w:lang w:val="fr-FR"/>
        </w:rPr>
      </w:pPr>
      <w:r w:rsidRPr="00663DDA">
        <w:rPr>
          <w:lang w:val="fr-FR"/>
        </w:rPr>
        <w:t xml:space="preserve">On mange aussi souvent en </w:t>
      </w:r>
      <w:r w:rsidRPr="0011111C">
        <w:rPr>
          <w:b/>
          <w:bCs/>
          <w:lang w:val="fr-FR"/>
        </w:rPr>
        <w:t>réaction à une émotion</w:t>
      </w:r>
      <w:r w:rsidRPr="00663DDA">
        <w:rPr>
          <w:lang w:val="fr-FR"/>
        </w:rPr>
        <w:t xml:space="preserve"> (le stress, la</w:t>
      </w:r>
      <w:r w:rsidR="00A02C8C">
        <w:rPr>
          <w:lang w:val="fr-FR"/>
        </w:rPr>
        <w:t xml:space="preserve"> </w:t>
      </w:r>
      <w:r w:rsidRPr="00663DDA">
        <w:rPr>
          <w:lang w:val="fr-FR"/>
        </w:rPr>
        <w:t xml:space="preserve">tristesse), par </w:t>
      </w:r>
      <w:r w:rsidRPr="004E2EDB">
        <w:rPr>
          <w:b/>
          <w:bCs/>
          <w:lang w:val="fr-FR"/>
        </w:rPr>
        <w:t>habitude</w:t>
      </w:r>
      <w:r w:rsidRPr="00663DDA">
        <w:rPr>
          <w:lang w:val="fr-FR"/>
        </w:rPr>
        <w:t xml:space="preserve"> (le carré de</w:t>
      </w:r>
      <w:r w:rsidR="002769A5">
        <w:rPr>
          <w:lang w:val="fr-FR"/>
        </w:rPr>
        <w:t xml:space="preserve"> </w:t>
      </w:r>
      <w:r w:rsidRPr="00663DDA">
        <w:rPr>
          <w:lang w:val="fr-FR"/>
        </w:rPr>
        <w:t>chocolat avec le café, l’en-cas avant</w:t>
      </w:r>
      <w:r w:rsidR="00C34E22">
        <w:rPr>
          <w:lang w:val="fr-FR"/>
        </w:rPr>
        <w:t xml:space="preserve"> </w:t>
      </w:r>
      <w:r w:rsidRPr="00663DDA">
        <w:rPr>
          <w:lang w:val="fr-FR"/>
        </w:rPr>
        <w:t xml:space="preserve">le dîner) ou parce que le </w:t>
      </w:r>
      <w:r w:rsidRPr="00234F44">
        <w:rPr>
          <w:b/>
          <w:bCs/>
          <w:lang w:val="fr-FR"/>
        </w:rPr>
        <w:t>contexte</w:t>
      </w:r>
      <w:r w:rsidR="007C1D37" w:rsidRPr="00234F44">
        <w:rPr>
          <w:b/>
          <w:bCs/>
          <w:lang w:val="fr-FR"/>
        </w:rPr>
        <w:t xml:space="preserve"> </w:t>
      </w:r>
      <w:r w:rsidRPr="00234F44">
        <w:rPr>
          <w:b/>
          <w:bCs/>
          <w:lang w:val="fr-FR"/>
        </w:rPr>
        <w:t>social nous y invite</w:t>
      </w:r>
      <w:r w:rsidRPr="00663DDA">
        <w:rPr>
          <w:lang w:val="fr-FR"/>
        </w:rPr>
        <w:t xml:space="preserve"> (collègue qui</w:t>
      </w:r>
      <w:r w:rsidR="00C34E22">
        <w:rPr>
          <w:lang w:val="fr-FR"/>
        </w:rPr>
        <w:t xml:space="preserve"> </w:t>
      </w:r>
      <w:r w:rsidRPr="00663DDA">
        <w:rPr>
          <w:lang w:val="fr-FR"/>
        </w:rPr>
        <w:t>apporte des viennoiseries, invitation à</w:t>
      </w:r>
      <w:r w:rsidR="00471FDC">
        <w:rPr>
          <w:lang w:val="fr-FR"/>
        </w:rPr>
        <w:t xml:space="preserve"> </w:t>
      </w:r>
      <w:r w:rsidRPr="00663DDA">
        <w:rPr>
          <w:lang w:val="fr-FR"/>
        </w:rPr>
        <w:t>un vernissage avec cocktails et</w:t>
      </w:r>
      <w:r w:rsidR="003F1E33">
        <w:rPr>
          <w:lang w:val="fr-FR"/>
        </w:rPr>
        <w:t xml:space="preserve"> </w:t>
      </w:r>
      <w:r w:rsidRPr="00663DDA">
        <w:rPr>
          <w:lang w:val="fr-FR"/>
        </w:rPr>
        <w:t>buffet).</w:t>
      </w:r>
    </w:p>
    <w:p w14:paraId="10F1D54B" w14:textId="77777777" w:rsidR="00445C0A" w:rsidRDefault="00DE6965" w:rsidP="00DE6965">
      <w:pPr>
        <w:rPr>
          <w:lang w:val="fr-FR"/>
        </w:rPr>
      </w:pPr>
      <w:r w:rsidRPr="00DE6965">
        <w:rPr>
          <w:lang w:val="fr-FR"/>
        </w:rPr>
        <w:t>Le professionnel doit donc s</w:t>
      </w:r>
      <w:r w:rsidR="00CC6637">
        <w:rPr>
          <w:lang w:val="fr-FR"/>
        </w:rPr>
        <w:t xml:space="preserve"> </w:t>
      </w:r>
      <w:r w:rsidRPr="00DE6965">
        <w:rPr>
          <w:lang w:val="fr-FR"/>
        </w:rPr>
        <w:t>'interroger sur :</w:t>
      </w:r>
    </w:p>
    <w:p w14:paraId="79F86882" w14:textId="7B69433F" w:rsidR="00DE6965" w:rsidRPr="00C811E1" w:rsidRDefault="00DE6965" w:rsidP="00DE6965">
      <w:pPr>
        <w:pStyle w:val="Paragraphedeliste"/>
        <w:numPr>
          <w:ilvl w:val="0"/>
          <w:numId w:val="2"/>
        </w:numPr>
        <w:rPr>
          <w:lang w:val="fr-FR"/>
        </w:rPr>
      </w:pPr>
      <w:r w:rsidRPr="00ED4DF5">
        <w:rPr>
          <w:b/>
          <w:bCs/>
          <w:lang w:val="fr-FR"/>
        </w:rPr>
        <w:t>Sa vision de l'alimentation</w:t>
      </w:r>
      <w:r w:rsidRPr="0047425E">
        <w:rPr>
          <w:lang w:val="fr-FR"/>
        </w:rPr>
        <w:t xml:space="preserve"> : certains perçoivent l'alimentation comme une</w:t>
      </w:r>
      <w:r w:rsidR="0047425E">
        <w:rPr>
          <w:lang w:val="fr-FR"/>
        </w:rPr>
        <w:t xml:space="preserve"> </w:t>
      </w:r>
      <w:r w:rsidRPr="0047425E">
        <w:rPr>
          <w:lang w:val="fr-FR"/>
        </w:rPr>
        <w:t>obligation, voire une contrainte. Pour d’autres, c’est un refuge, avec comme</w:t>
      </w:r>
      <w:r w:rsidR="00C811E1">
        <w:rPr>
          <w:lang w:val="fr-FR"/>
        </w:rPr>
        <w:t xml:space="preserve"> </w:t>
      </w:r>
      <w:r w:rsidRPr="00C811E1">
        <w:rPr>
          <w:lang w:val="fr-FR"/>
        </w:rPr>
        <w:t>revers la culpabilité.</w:t>
      </w:r>
    </w:p>
    <w:p w14:paraId="213DF5DD" w14:textId="395B1357" w:rsidR="00DE6965" w:rsidRPr="00C85F58" w:rsidRDefault="00DE6965" w:rsidP="00DE6965">
      <w:pPr>
        <w:pStyle w:val="Paragraphedeliste"/>
        <w:numPr>
          <w:ilvl w:val="0"/>
          <w:numId w:val="2"/>
        </w:numPr>
        <w:rPr>
          <w:lang w:val="fr-FR"/>
        </w:rPr>
      </w:pPr>
      <w:r w:rsidRPr="007E5968">
        <w:rPr>
          <w:b/>
          <w:bCs/>
          <w:lang w:val="fr-FR"/>
        </w:rPr>
        <w:t>S</w:t>
      </w:r>
      <w:r w:rsidRPr="009765DC">
        <w:rPr>
          <w:b/>
          <w:bCs/>
          <w:lang w:val="fr-FR"/>
        </w:rPr>
        <w:t xml:space="preserve">a manière de manger </w:t>
      </w:r>
      <w:r w:rsidRPr="00823037">
        <w:rPr>
          <w:lang w:val="fr-FR"/>
        </w:rPr>
        <w:t>: les repas sont-ils pris seul ou en groupe ? À table ou</w:t>
      </w:r>
      <w:r w:rsidR="001C2B92">
        <w:rPr>
          <w:lang w:val="fr-FR"/>
        </w:rPr>
        <w:t xml:space="preserve"> </w:t>
      </w:r>
      <w:r w:rsidRPr="001C2B92">
        <w:rPr>
          <w:lang w:val="fr-FR"/>
        </w:rPr>
        <w:t>devant un écran ? À la maison ou à l’extérieur ? Plats préparés grignotage et</w:t>
      </w:r>
      <w:r w:rsidR="00C85F58">
        <w:rPr>
          <w:lang w:val="fr-FR"/>
        </w:rPr>
        <w:t xml:space="preserve"> </w:t>
      </w:r>
      <w:r w:rsidRPr="00C85F58">
        <w:rPr>
          <w:lang w:val="fr-FR"/>
        </w:rPr>
        <w:t>repas pris sur le pouce ou sautés sont-ils l’exception ou la règle ?</w:t>
      </w:r>
    </w:p>
    <w:p w14:paraId="4E8247F8" w14:textId="59F783EF" w:rsidR="00230EF8" w:rsidRPr="004975AB" w:rsidRDefault="00DE6965" w:rsidP="0055163B">
      <w:pPr>
        <w:pStyle w:val="Paragraphedeliste"/>
        <w:numPr>
          <w:ilvl w:val="0"/>
          <w:numId w:val="2"/>
        </w:numPr>
        <w:rPr>
          <w:lang w:val="fr-FR"/>
        </w:rPr>
      </w:pPr>
      <w:r w:rsidRPr="007E5968">
        <w:rPr>
          <w:b/>
          <w:bCs/>
          <w:lang w:val="fr-FR"/>
        </w:rPr>
        <w:t>Son rapport émotionnel à la nourriture</w:t>
      </w:r>
      <w:r w:rsidRPr="00C85F58">
        <w:rPr>
          <w:lang w:val="fr-FR"/>
        </w:rPr>
        <w:t xml:space="preserve"> : </w:t>
      </w:r>
      <w:r w:rsidR="00CB7516" w:rsidRPr="00C85F58">
        <w:rPr>
          <w:lang w:val="fr-FR"/>
        </w:rPr>
        <w:t>stress,</w:t>
      </w:r>
      <w:r w:rsidRPr="00C85F58">
        <w:rPr>
          <w:lang w:val="fr-FR"/>
        </w:rPr>
        <w:t xml:space="preserve"> ennui, tristesse : ces émotions</w:t>
      </w:r>
      <w:r w:rsidR="00CB7516">
        <w:rPr>
          <w:lang w:val="fr-FR"/>
        </w:rPr>
        <w:t xml:space="preserve"> </w:t>
      </w:r>
      <w:r w:rsidRPr="00CB7516">
        <w:rPr>
          <w:lang w:val="fr-FR"/>
        </w:rPr>
        <w:t>déclenchent-elles une envie de manger ? L’alimentation émotionnelle peut</w:t>
      </w:r>
      <w:r w:rsidR="000C73D5">
        <w:rPr>
          <w:lang w:val="fr-FR"/>
        </w:rPr>
        <w:t xml:space="preserve"> </w:t>
      </w:r>
      <w:r w:rsidRPr="000C73D5">
        <w:rPr>
          <w:lang w:val="fr-FR"/>
        </w:rPr>
        <w:t>expliquer des excès. De même, déjeuner à l’extérieur tous les jours expliquera un</w:t>
      </w:r>
      <w:r w:rsidR="004975AB">
        <w:rPr>
          <w:lang w:val="fr-FR"/>
        </w:rPr>
        <w:t xml:space="preserve"> </w:t>
      </w:r>
      <w:r w:rsidRPr="004975AB">
        <w:rPr>
          <w:lang w:val="fr-FR"/>
        </w:rPr>
        <w:t>apport énergétique élevé.</w:t>
      </w:r>
    </w:p>
    <w:p w14:paraId="374598AF" w14:textId="77777777" w:rsidR="00230EF8" w:rsidRDefault="00230EF8" w:rsidP="0055163B">
      <w:pPr>
        <w:rPr>
          <w:lang w:val="fr-FR"/>
        </w:rPr>
      </w:pPr>
    </w:p>
    <w:p w14:paraId="7754A858" w14:textId="77777777" w:rsidR="00736CAA" w:rsidRDefault="00736CAA" w:rsidP="0055163B">
      <w:pPr>
        <w:rPr>
          <w:lang w:val="fr-FR"/>
        </w:rPr>
      </w:pPr>
    </w:p>
    <w:p w14:paraId="5C628DC1" w14:textId="77777777" w:rsidR="00736CAA" w:rsidRDefault="00736CAA" w:rsidP="0055163B">
      <w:pPr>
        <w:rPr>
          <w:lang w:val="fr-FR"/>
        </w:rPr>
      </w:pPr>
    </w:p>
    <w:p w14:paraId="2EA4DF51" w14:textId="77777777" w:rsidR="00736CAA" w:rsidRDefault="00736CAA" w:rsidP="0055163B">
      <w:pPr>
        <w:rPr>
          <w:lang w:val="fr-FR"/>
        </w:rPr>
      </w:pPr>
    </w:p>
    <w:p w14:paraId="617026A4" w14:textId="77777777" w:rsidR="00736CAA" w:rsidRDefault="00736CAA" w:rsidP="0055163B">
      <w:pPr>
        <w:rPr>
          <w:lang w:val="fr-FR"/>
        </w:rPr>
      </w:pPr>
    </w:p>
    <w:p w14:paraId="3010063D" w14:textId="77777777" w:rsidR="00736CAA" w:rsidRDefault="00736CAA" w:rsidP="0055163B">
      <w:pPr>
        <w:rPr>
          <w:lang w:val="fr-FR"/>
        </w:rPr>
      </w:pPr>
    </w:p>
    <w:p w14:paraId="3ECF840C" w14:textId="77777777" w:rsidR="00736CAA" w:rsidRPr="0055163B" w:rsidRDefault="00736CAA" w:rsidP="0055163B">
      <w:pPr>
        <w:rPr>
          <w:lang w:val="fr-FR"/>
        </w:rPr>
      </w:pPr>
    </w:p>
    <w:tbl>
      <w:tblPr>
        <w:tblStyle w:val="Grilledutableau"/>
        <w:tblW w:w="9072" w:type="dxa"/>
        <w:tblInd w:w="-5" w:type="dxa"/>
        <w:tblLook w:val="04A0" w:firstRow="1" w:lastRow="0" w:firstColumn="1" w:lastColumn="0" w:noHBand="0" w:noVBand="1"/>
      </w:tblPr>
      <w:tblGrid>
        <w:gridCol w:w="9072"/>
      </w:tblGrid>
      <w:tr w:rsidR="00824EED" w:rsidRPr="00824EED" w14:paraId="42115909" w14:textId="77777777" w:rsidTr="00824EED">
        <w:tc>
          <w:tcPr>
            <w:tcW w:w="9072" w:type="dxa"/>
          </w:tcPr>
          <w:p w14:paraId="5E7B7A58" w14:textId="77777777" w:rsidR="00824EED" w:rsidRPr="00824EED" w:rsidRDefault="00824EED" w:rsidP="00B9519B">
            <w:pPr>
              <w:pStyle w:val="Paragraphedeliste"/>
              <w:numPr>
                <w:ilvl w:val="0"/>
                <w:numId w:val="1"/>
              </w:numPr>
              <w:rPr>
                <w:b/>
                <w:bCs/>
                <w:color w:val="FF0000"/>
                <w:sz w:val="28"/>
                <w:szCs w:val="28"/>
                <w:u w:val="single"/>
                <w:lang w:val="fr-FR"/>
              </w:rPr>
            </w:pPr>
            <w:r w:rsidRPr="00824EED">
              <w:rPr>
                <w:b/>
                <w:bCs/>
                <w:color w:val="FF0000"/>
                <w:sz w:val="28"/>
                <w:szCs w:val="28"/>
                <w:u w:val="single"/>
                <w:lang w:val="fr-FR"/>
              </w:rPr>
              <w:lastRenderedPageBreak/>
              <w:t>Méthodologie du recueil de données</w:t>
            </w:r>
          </w:p>
        </w:tc>
      </w:tr>
    </w:tbl>
    <w:p w14:paraId="4B61A9F9" w14:textId="77777777" w:rsidR="00183A81" w:rsidRDefault="00183A81" w:rsidP="00183A81">
      <w:pPr>
        <w:pStyle w:val="Paragraphedeliste"/>
        <w:ind w:left="1440"/>
        <w:rPr>
          <w:b/>
          <w:bCs/>
          <w:u w:val="single"/>
          <w:lang w:val="fr-FR"/>
        </w:rPr>
      </w:pPr>
    </w:p>
    <w:p w14:paraId="7AB3E00C" w14:textId="1CA39A42" w:rsidR="00391064" w:rsidRPr="005B611D" w:rsidRDefault="00E02FA2" w:rsidP="00391064">
      <w:pPr>
        <w:pStyle w:val="Paragraphedeliste"/>
        <w:numPr>
          <w:ilvl w:val="1"/>
          <w:numId w:val="1"/>
        </w:numPr>
        <w:rPr>
          <w:b/>
          <w:bCs/>
          <w:u w:val="single"/>
          <w:lang w:val="fr-FR"/>
        </w:rPr>
      </w:pPr>
      <w:r w:rsidRPr="005B611D">
        <w:rPr>
          <w:b/>
          <w:bCs/>
          <w:u w:val="single"/>
          <w:lang w:val="fr-FR"/>
        </w:rPr>
        <w:t>La collecte</w:t>
      </w:r>
    </w:p>
    <w:p w14:paraId="43BE7830" w14:textId="59A3251E" w:rsidR="005C1F96" w:rsidRDefault="003F7D93" w:rsidP="005C1F96">
      <w:pPr>
        <w:rPr>
          <w:lang w:val="fr-FR"/>
        </w:rPr>
      </w:pPr>
      <w:r>
        <w:rPr>
          <w:lang w:val="fr-FR"/>
        </w:rPr>
        <w:t xml:space="preserve">Une partie essentielle de ces données ne pourra </w:t>
      </w:r>
      <w:r w:rsidR="002C589F">
        <w:rPr>
          <w:lang w:val="fr-FR"/>
        </w:rPr>
        <w:t>être</w:t>
      </w:r>
      <w:r>
        <w:rPr>
          <w:lang w:val="fr-FR"/>
        </w:rPr>
        <w:t xml:space="preserve"> fourni par la personne elle-même : le détail de ce qu’elle nage quotidiennement. </w:t>
      </w:r>
      <w:r w:rsidR="00AA379D">
        <w:rPr>
          <w:lang w:val="fr-FR"/>
        </w:rPr>
        <w:t>C’est important car c’est le seul moyen de déterminer de qu’elle mange réellement, en qualité et en quantités, mais aussi à quel moment, dans quelles conditions et quel état d’esprit.</w:t>
      </w:r>
    </w:p>
    <w:p w14:paraId="50D29965" w14:textId="2E1BD10A" w:rsidR="000C1075" w:rsidRDefault="00035F4A" w:rsidP="005C1F96">
      <w:pPr>
        <w:rPr>
          <w:lang w:val="fr-FR"/>
        </w:rPr>
      </w:pPr>
      <w:r>
        <w:rPr>
          <w:b/>
          <w:bCs/>
          <w:noProof/>
          <w:lang w:val="fr-FR"/>
        </w:rPr>
        <mc:AlternateContent>
          <mc:Choice Requires="wps">
            <w:drawing>
              <wp:anchor distT="0" distB="0" distL="114300" distR="114300" simplePos="0" relativeHeight="251663360" behindDoc="0" locked="0" layoutInCell="1" allowOverlap="1" wp14:anchorId="1C924E3E" wp14:editId="4AF5DBE3">
                <wp:simplePos x="0" y="0"/>
                <wp:positionH relativeFrom="column">
                  <wp:posOffset>3930015</wp:posOffset>
                </wp:positionH>
                <wp:positionV relativeFrom="paragraph">
                  <wp:posOffset>232410</wp:posOffset>
                </wp:positionV>
                <wp:extent cx="1562735" cy="1179830"/>
                <wp:effectExtent l="0" t="0" r="12065" b="13970"/>
                <wp:wrapNone/>
                <wp:docPr id="407539605" name="Zone de texte 1"/>
                <wp:cNvGraphicFramePr/>
                <a:graphic xmlns:a="http://schemas.openxmlformats.org/drawingml/2006/main">
                  <a:graphicData uri="http://schemas.microsoft.com/office/word/2010/wordprocessingShape">
                    <wps:wsp>
                      <wps:cNvSpPr txBox="1"/>
                      <wps:spPr>
                        <a:xfrm>
                          <a:off x="0" y="0"/>
                          <a:ext cx="1562735" cy="1179830"/>
                        </a:xfrm>
                        <a:prstGeom prst="rect">
                          <a:avLst/>
                        </a:prstGeom>
                        <a:solidFill>
                          <a:schemeClr val="lt1"/>
                        </a:solidFill>
                        <a:ln w="6350">
                          <a:solidFill>
                            <a:prstClr val="black"/>
                          </a:solidFill>
                        </a:ln>
                      </wps:spPr>
                      <wps:txbx>
                        <w:txbxContent>
                          <w:p w14:paraId="00C10E80" w14:textId="47634810" w:rsidR="0027451F" w:rsidRPr="00EA2EDB" w:rsidRDefault="009E250B" w:rsidP="00431260">
                            <w:pPr>
                              <w:pStyle w:val="Paragraphedeliste"/>
                              <w:numPr>
                                <w:ilvl w:val="0"/>
                                <w:numId w:val="3"/>
                              </w:numPr>
                              <w:jc w:val="center"/>
                              <w:rPr>
                                <w:sz w:val="22"/>
                                <w:szCs w:val="22"/>
                              </w:rPr>
                            </w:pPr>
                            <w:r w:rsidRPr="00EA2EDB">
                              <w:rPr>
                                <w:sz w:val="22"/>
                                <w:szCs w:val="22"/>
                              </w:rPr>
                              <w:t xml:space="preserve">Facteurs influents </w:t>
                            </w:r>
                          </w:p>
                          <w:p w14:paraId="0955F9B4" w14:textId="6CC84D2B" w:rsidR="0027451F" w:rsidRPr="00035F4A" w:rsidRDefault="00BD2BCE" w:rsidP="00431260">
                            <w:pPr>
                              <w:jc w:val="center"/>
                              <w:rPr>
                                <w:sz w:val="16"/>
                                <w:szCs w:val="16"/>
                              </w:rPr>
                            </w:pPr>
                            <w:r w:rsidRPr="00035F4A">
                              <w:rPr>
                                <w:sz w:val="16"/>
                                <w:szCs w:val="16"/>
                              </w:rPr>
                              <w:t>D’identifier les situations influençant le comportement</w:t>
                            </w:r>
                            <w:r w:rsidR="00827417" w:rsidRPr="00035F4A">
                              <w:rPr>
                                <w:sz w:val="16"/>
                                <w:szCs w:val="16"/>
                              </w:rPr>
                              <w:t xml:space="preserve"> (émotions, manque de temps…)</w:t>
                            </w:r>
                          </w:p>
                          <w:p w14:paraId="42592085" w14:textId="77777777" w:rsidR="0027451F" w:rsidRDefault="0027451F" w:rsidP="00431260">
                            <w:pPr>
                              <w:jc w:val="center"/>
                            </w:pPr>
                          </w:p>
                          <w:p w14:paraId="70416126" w14:textId="77777777" w:rsidR="0027451F" w:rsidRDefault="0027451F" w:rsidP="0043126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24E3E" id="_x0000_t202" coordsize="21600,21600" o:spt="202" path="m,l,21600r21600,l21600,xe">
                <v:stroke joinstyle="miter"/>
                <v:path gradientshapeok="t" o:connecttype="rect"/>
              </v:shapetype>
              <v:shape id="Zone de texte 1" o:spid="_x0000_s1026" type="#_x0000_t202" style="position:absolute;margin-left:309.45pt;margin-top:18.3pt;width:123.05pt;height:92.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" fillcolor="white [3201]" strokeweight=".5pt">
                <v:textbox>
                  <w:txbxContent>
                    <w:p w14:paraId="00C10E80" w14:textId="47634810" w:rsidR="0027451F" w:rsidRPr="00EA2EDB" w:rsidRDefault="009E250B" w:rsidP="00431260">
                      <w:pPr>
                        <w:pStyle w:val="Paragraphedeliste"/>
                        <w:numPr>
                          <w:ilvl w:val="0"/>
                          <w:numId w:val="3"/>
                        </w:numPr>
                        <w:jc w:val="center"/>
                        <w:rPr>
                          <w:sz w:val="22"/>
                          <w:szCs w:val="22"/>
                        </w:rPr>
                      </w:pPr>
                      <w:r w:rsidRPr="00EA2EDB">
                        <w:rPr>
                          <w:sz w:val="22"/>
                          <w:szCs w:val="22"/>
                        </w:rPr>
                        <w:t xml:space="preserve">Facteurs influents </w:t>
                      </w:r>
                    </w:p>
                    <w:p w14:paraId="0955F9B4" w14:textId="6CC84D2B" w:rsidR="0027451F" w:rsidRPr="00035F4A" w:rsidRDefault="00BD2BCE" w:rsidP="00431260">
                      <w:pPr>
                        <w:jc w:val="center"/>
                        <w:rPr>
                          <w:sz w:val="16"/>
                          <w:szCs w:val="16"/>
                        </w:rPr>
                      </w:pPr>
                      <w:r w:rsidRPr="00035F4A">
                        <w:rPr>
                          <w:sz w:val="16"/>
                          <w:szCs w:val="16"/>
                        </w:rPr>
                        <w:t>D’identifier les situations influençant le comportement</w:t>
                      </w:r>
                      <w:r w:rsidR="00827417" w:rsidRPr="00035F4A">
                        <w:rPr>
                          <w:sz w:val="16"/>
                          <w:szCs w:val="16"/>
                        </w:rPr>
                        <w:t xml:space="preserve"> (émotions, manque de temps…)</w:t>
                      </w:r>
                    </w:p>
                    <w:p w14:paraId="42592085" w14:textId="77777777" w:rsidR="0027451F" w:rsidRDefault="0027451F" w:rsidP="00431260">
                      <w:pPr>
                        <w:jc w:val="center"/>
                      </w:pPr>
                    </w:p>
                    <w:p w14:paraId="70416126" w14:textId="77777777" w:rsidR="0027451F" w:rsidRDefault="0027451F" w:rsidP="00431260">
                      <w:pPr>
                        <w:jc w:val="center"/>
                      </w:pPr>
                    </w:p>
                  </w:txbxContent>
                </v:textbox>
              </v:shape>
            </w:pict>
          </mc:Fallback>
        </mc:AlternateContent>
      </w:r>
      <w:r>
        <w:rPr>
          <w:b/>
          <w:bCs/>
          <w:noProof/>
          <w:lang w:val="fr-FR"/>
        </w:rPr>
        <mc:AlternateContent>
          <mc:Choice Requires="wps">
            <w:drawing>
              <wp:anchor distT="0" distB="0" distL="114300" distR="114300" simplePos="0" relativeHeight="251661312" behindDoc="0" locked="0" layoutInCell="1" allowOverlap="1" wp14:anchorId="0D85F8BE" wp14:editId="2937812F">
                <wp:simplePos x="0" y="0"/>
                <wp:positionH relativeFrom="column">
                  <wp:posOffset>2042160</wp:posOffset>
                </wp:positionH>
                <wp:positionV relativeFrom="paragraph">
                  <wp:posOffset>232410</wp:posOffset>
                </wp:positionV>
                <wp:extent cx="1562735" cy="1179830"/>
                <wp:effectExtent l="0" t="0" r="12065" b="13970"/>
                <wp:wrapNone/>
                <wp:docPr id="340971224" name="Zone de texte 1"/>
                <wp:cNvGraphicFramePr/>
                <a:graphic xmlns:a="http://schemas.openxmlformats.org/drawingml/2006/main">
                  <a:graphicData uri="http://schemas.microsoft.com/office/word/2010/wordprocessingShape">
                    <wps:wsp>
                      <wps:cNvSpPr txBox="1"/>
                      <wps:spPr>
                        <a:xfrm>
                          <a:off x="0" y="0"/>
                          <a:ext cx="1562735" cy="1179830"/>
                        </a:xfrm>
                        <a:prstGeom prst="rect">
                          <a:avLst/>
                        </a:prstGeom>
                        <a:solidFill>
                          <a:schemeClr val="lt1"/>
                        </a:solidFill>
                        <a:ln w="6350">
                          <a:solidFill>
                            <a:prstClr val="black"/>
                          </a:solidFill>
                        </a:ln>
                      </wps:spPr>
                      <wps:txbx>
                        <w:txbxContent>
                          <w:p w14:paraId="6B04FFB5" w14:textId="192689AC" w:rsidR="00B92BFC" w:rsidRPr="00EA2EDB" w:rsidRDefault="009E250B" w:rsidP="00B92BFC">
                            <w:pPr>
                              <w:pStyle w:val="Paragraphedeliste"/>
                              <w:numPr>
                                <w:ilvl w:val="0"/>
                                <w:numId w:val="3"/>
                              </w:numPr>
                              <w:jc w:val="center"/>
                              <w:rPr>
                                <w:sz w:val="22"/>
                                <w:szCs w:val="22"/>
                              </w:rPr>
                            </w:pPr>
                            <w:r w:rsidRPr="00EA2EDB">
                              <w:rPr>
                                <w:sz w:val="22"/>
                                <w:szCs w:val="22"/>
                              </w:rPr>
                              <w:t xml:space="preserve">Liberté de choix </w:t>
                            </w:r>
                          </w:p>
                          <w:p w14:paraId="39D2AE34" w14:textId="212F9EBF" w:rsidR="00B92BFC" w:rsidRPr="00035F4A" w:rsidRDefault="009E250B" w:rsidP="00431260">
                            <w:pPr>
                              <w:jc w:val="center"/>
                              <w:rPr>
                                <w:sz w:val="16"/>
                                <w:szCs w:val="16"/>
                              </w:rPr>
                            </w:pPr>
                            <w:r w:rsidRPr="00035F4A">
                              <w:rPr>
                                <w:sz w:val="16"/>
                                <w:szCs w:val="16"/>
                              </w:rPr>
                              <w:t>De distinguer les choix volontaires de ceux contraints (goûts individuels vs budget limité)</w:t>
                            </w:r>
                          </w:p>
                          <w:p w14:paraId="6271C67F" w14:textId="77777777" w:rsidR="00B92BFC" w:rsidRDefault="00B92BFC" w:rsidP="00431260">
                            <w:pPr>
                              <w:jc w:val="center"/>
                            </w:pPr>
                          </w:p>
                          <w:p w14:paraId="41D8EC86" w14:textId="77777777" w:rsidR="00B92BFC" w:rsidRDefault="00B92BFC" w:rsidP="00431260">
                            <w:pPr>
                              <w:jc w:val="center"/>
                            </w:pPr>
                          </w:p>
                          <w:p w14:paraId="39F6AA38" w14:textId="77777777" w:rsidR="00B92BFC" w:rsidRDefault="00B92B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5F8BE" id="_x0000_s1027" type="#_x0000_t202" style="position:absolute;margin-left:160.8pt;margin-top:18.3pt;width:123.05pt;height:9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" fillcolor="white [3201]" strokeweight=".5pt">
                <v:textbox>
                  <w:txbxContent>
                    <w:p w14:paraId="6B04FFB5" w14:textId="192689AC" w:rsidR="00B92BFC" w:rsidRPr="00EA2EDB" w:rsidRDefault="009E250B" w:rsidP="00B92BFC">
                      <w:pPr>
                        <w:pStyle w:val="Paragraphedeliste"/>
                        <w:numPr>
                          <w:ilvl w:val="0"/>
                          <w:numId w:val="3"/>
                        </w:numPr>
                        <w:jc w:val="center"/>
                        <w:rPr>
                          <w:sz w:val="22"/>
                          <w:szCs w:val="22"/>
                        </w:rPr>
                      </w:pPr>
                      <w:r w:rsidRPr="00EA2EDB">
                        <w:rPr>
                          <w:sz w:val="22"/>
                          <w:szCs w:val="22"/>
                        </w:rPr>
                        <w:t xml:space="preserve">Liberté de choix </w:t>
                      </w:r>
                    </w:p>
                    <w:p w14:paraId="39D2AE34" w14:textId="212F9EBF" w:rsidR="00B92BFC" w:rsidRPr="00035F4A" w:rsidRDefault="009E250B" w:rsidP="00431260">
                      <w:pPr>
                        <w:jc w:val="center"/>
                        <w:rPr>
                          <w:sz w:val="16"/>
                          <w:szCs w:val="16"/>
                        </w:rPr>
                      </w:pPr>
                      <w:r w:rsidRPr="00035F4A">
                        <w:rPr>
                          <w:sz w:val="16"/>
                          <w:szCs w:val="16"/>
                        </w:rPr>
                        <w:t>De distinguer les choix volontaires de ceux contraints (goûts individuels vs budget limité)</w:t>
                      </w:r>
                    </w:p>
                    <w:p w14:paraId="6271C67F" w14:textId="77777777" w:rsidR="00B92BFC" w:rsidRDefault="00B92BFC" w:rsidP="00431260">
                      <w:pPr>
                        <w:jc w:val="center"/>
                      </w:pPr>
                    </w:p>
                    <w:p w14:paraId="41D8EC86" w14:textId="77777777" w:rsidR="00B92BFC" w:rsidRDefault="00B92BFC" w:rsidP="00431260">
                      <w:pPr>
                        <w:jc w:val="center"/>
                      </w:pPr>
                    </w:p>
                    <w:p w14:paraId="39F6AA38" w14:textId="77777777" w:rsidR="00B92BFC" w:rsidRDefault="00B92BFC"/>
                  </w:txbxContent>
                </v:textbox>
              </v:shape>
            </w:pict>
          </mc:Fallback>
        </mc:AlternateContent>
      </w:r>
      <w:r w:rsidR="00892796">
        <w:rPr>
          <w:b/>
          <w:bCs/>
          <w:noProof/>
          <w:lang w:val="fr-FR"/>
        </w:rPr>
        <mc:AlternateContent>
          <mc:Choice Requires="wps">
            <w:drawing>
              <wp:anchor distT="0" distB="0" distL="114300" distR="114300" simplePos="0" relativeHeight="251659264" behindDoc="0" locked="0" layoutInCell="1" allowOverlap="1" wp14:anchorId="6B4F5074" wp14:editId="63BDABE5">
                <wp:simplePos x="0" y="0"/>
                <wp:positionH relativeFrom="column">
                  <wp:posOffset>169545</wp:posOffset>
                </wp:positionH>
                <wp:positionV relativeFrom="paragraph">
                  <wp:posOffset>227965</wp:posOffset>
                </wp:positionV>
                <wp:extent cx="1562735" cy="1179830"/>
                <wp:effectExtent l="0" t="0" r="12065" b="13970"/>
                <wp:wrapNone/>
                <wp:docPr id="933739396" name="Zone de texte 1"/>
                <wp:cNvGraphicFramePr/>
                <a:graphic xmlns:a="http://schemas.openxmlformats.org/drawingml/2006/main">
                  <a:graphicData uri="http://schemas.microsoft.com/office/word/2010/wordprocessingShape">
                    <wps:wsp>
                      <wps:cNvSpPr txBox="1"/>
                      <wps:spPr>
                        <a:xfrm>
                          <a:off x="0" y="0"/>
                          <a:ext cx="1562735" cy="1179830"/>
                        </a:xfrm>
                        <a:prstGeom prst="rect">
                          <a:avLst/>
                        </a:prstGeom>
                        <a:solidFill>
                          <a:schemeClr val="lt1"/>
                        </a:solidFill>
                        <a:ln w="6350">
                          <a:solidFill>
                            <a:prstClr val="black"/>
                          </a:solidFill>
                        </a:ln>
                      </wps:spPr>
                      <wps:txbx>
                        <w:txbxContent>
                          <w:p w14:paraId="1D5EEA87" w14:textId="2927A07D" w:rsidR="00892796" w:rsidRPr="00EA2EDB" w:rsidRDefault="003B0C55" w:rsidP="00431260">
                            <w:pPr>
                              <w:pStyle w:val="Paragraphedeliste"/>
                              <w:numPr>
                                <w:ilvl w:val="0"/>
                                <w:numId w:val="3"/>
                              </w:numPr>
                              <w:jc w:val="center"/>
                              <w:rPr>
                                <w:sz w:val="22"/>
                                <w:szCs w:val="22"/>
                              </w:rPr>
                            </w:pPr>
                            <w:r w:rsidRPr="00EA2EDB">
                              <w:rPr>
                                <w:sz w:val="22"/>
                                <w:szCs w:val="22"/>
                              </w:rPr>
                              <w:t>H</w:t>
                            </w:r>
                            <w:r w:rsidR="00255161" w:rsidRPr="00EA2EDB">
                              <w:rPr>
                                <w:sz w:val="22"/>
                                <w:szCs w:val="22"/>
                              </w:rPr>
                              <w:t>a</w:t>
                            </w:r>
                            <w:r w:rsidRPr="00EA2EDB">
                              <w:rPr>
                                <w:sz w:val="22"/>
                                <w:szCs w:val="22"/>
                              </w:rPr>
                              <w:t>bitudes</w:t>
                            </w:r>
                          </w:p>
                          <w:p w14:paraId="61340F81" w14:textId="69167362" w:rsidR="001412BE" w:rsidRPr="00827417" w:rsidRDefault="001412BE" w:rsidP="00431260">
                            <w:pPr>
                              <w:jc w:val="center"/>
                              <w:rPr>
                                <w:sz w:val="16"/>
                                <w:szCs w:val="16"/>
                              </w:rPr>
                            </w:pPr>
                            <w:r w:rsidRPr="00827417">
                              <w:rPr>
                                <w:sz w:val="16"/>
                                <w:szCs w:val="16"/>
                              </w:rPr>
                              <w:t xml:space="preserve">De repérer les équilibres et les irrégularités </w:t>
                            </w:r>
                            <w:r w:rsidR="00F2729D" w:rsidRPr="00827417">
                              <w:rPr>
                                <w:sz w:val="16"/>
                                <w:szCs w:val="16"/>
                              </w:rPr>
                              <w:t>(des repas équilibrés mais beaucoup sautés)</w:t>
                            </w:r>
                          </w:p>
                          <w:p w14:paraId="44E82E21" w14:textId="77777777" w:rsidR="008D52C5" w:rsidRDefault="008D52C5" w:rsidP="00431260">
                            <w:pPr>
                              <w:jc w:val="center"/>
                            </w:pPr>
                          </w:p>
                          <w:p w14:paraId="647C9DAA" w14:textId="77777777" w:rsidR="00892796" w:rsidRDefault="00892796" w:rsidP="0043126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F5074" id="_x0000_s1028" type="#_x0000_t202" style="position:absolute;margin-left:13.35pt;margin-top:17.95pt;width:123.05pt;height:9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" fillcolor="white [3201]" strokeweight=".5pt">
                <v:textbox>
                  <w:txbxContent>
                    <w:p w14:paraId="1D5EEA87" w14:textId="2927A07D" w:rsidR="00892796" w:rsidRPr="00EA2EDB" w:rsidRDefault="003B0C55" w:rsidP="00431260">
                      <w:pPr>
                        <w:pStyle w:val="Paragraphedeliste"/>
                        <w:numPr>
                          <w:ilvl w:val="0"/>
                          <w:numId w:val="3"/>
                        </w:numPr>
                        <w:jc w:val="center"/>
                        <w:rPr>
                          <w:sz w:val="22"/>
                          <w:szCs w:val="22"/>
                        </w:rPr>
                      </w:pPr>
                      <w:r w:rsidRPr="00EA2EDB">
                        <w:rPr>
                          <w:sz w:val="22"/>
                          <w:szCs w:val="22"/>
                        </w:rPr>
                        <w:t>H</w:t>
                      </w:r>
                      <w:r w:rsidR="00255161" w:rsidRPr="00EA2EDB">
                        <w:rPr>
                          <w:sz w:val="22"/>
                          <w:szCs w:val="22"/>
                        </w:rPr>
                        <w:t>a</w:t>
                      </w:r>
                      <w:r w:rsidRPr="00EA2EDB">
                        <w:rPr>
                          <w:sz w:val="22"/>
                          <w:szCs w:val="22"/>
                        </w:rPr>
                        <w:t>bitudes</w:t>
                      </w:r>
                    </w:p>
                    <w:p w14:paraId="61340F81" w14:textId="69167362" w:rsidR="001412BE" w:rsidRPr="00827417" w:rsidRDefault="001412BE" w:rsidP="00431260">
                      <w:pPr>
                        <w:jc w:val="center"/>
                        <w:rPr>
                          <w:sz w:val="16"/>
                          <w:szCs w:val="16"/>
                        </w:rPr>
                      </w:pPr>
                      <w:r w:rsidRPr="00827417">
                        <w:rPr>
                          <w:sz w:val="16"/>
                          <w:szCs w:val="16"/>
                        </w:rPr>
                        <w:t xml:space="preserve">De repérer les équilibres et les irrégularités </w:t>
                      </w:r>
                      <w:r w:rsidR="00F2729D" w:rsidRPr="00827417">
                        <w:rPr>
                          <w:sz w:val="16"/>
                          <w:szCs w:val="16"/>
                        </w:rPr>
                        <w:t>(des repas équilibrés mais beaucoup sautés)</w:t>
                      </w:r>
                    </w:p>
                    <w:p w14:paraId="44E82E21" w14:textId="77777777" w:rsidR="008D52C5" w:rsidRDefault="008D52C5" w:rsidP="00431260">
                      <w:pPr>
                        <w:jc w:val="center"/>
                      </w:pPr>
                    </w:p>
                    <w:p w14:paraId="647C9DAA" w14:textId="77777777" w:rsidR="00892796" w:rsidRDefault="00892796" w:rsidP="00431260">
                      <w:pPr>
                        <w:jc w:val="center"/>
                      </w:pPr>
                    </w:p>
                  </w:txbxContent>
                </v:textbox>
              </v:shape>
            </w:pict>
          </mc:Fallback>
        </mc:AlternateContent>
      </w:r>
      <w:r w:rsidR="000C1075">
        <w:rPr>
          <w:lang w:val="fr-FR"/>
        </w:rPr>
        <w:t xml:space="preserve">Ce journal alimentaire quotidien va : </w:t>
      </w:r>
    </w:p>
    <w:p w14:paraId="3BCC41D4" w14:textId="0B5848B1" w:rsidR="000C1075" w:rsidRDefault="000C1075" w:rsidP="005C1F96">
      <w:pPr>
        <w:rPr>
          <w:lang w:val="fr-FR"/>
        </w:rPr>
      </w:pPr>
    </w:p>
    <w:p w14:paraId="064CCEC2" w14:textId="2153227E" w:rsidR="00892796" w:rsidRDefault="00892796" w:rsidP="005C1F96">
      <w:pPr>
        <w:rPr>
          <w:lang w:val="fr-FR"/>
        </w:rPr>
      </w:pPr>
    </w:p>
    <w:p w14:paraId="48F9B46C" w14:textId="0EAB6830" w:rsidR="00892796" w:rsidRDefault="00892796" w:rsidP="005C1F96">
      <w:pPr>
        <w:rPr>
          <w:lang w:val="fr-FR"/>
        </w:rPr>
      </w:pPr>
    </w:p>
    <w:p w14:paraId="2359BFF6" w14:textId="77777777" w:rsidR="002533FA" w:rsidRDefault="002533FA" w:rsidP="005C1F96">
      <w:pPr>
        <w:rPr>
          <w:lang w:val="fr-FR"/>
        </w:rPr>
      </w:pPr>
    </w:p>
    <w:tbl>
      <w:tblPr>
        <w:tblStyle w:val="Grilledutableau"/>
        <w:tblW w:w="0" w:type="auto"/>
        <w:tblLook w:val="04A0" w:firstRow="1" w:lastRow="0" w:firstColumn="1" w:lastColumn="0" w:noHBand="0" w:noVBand="1"/>
      </w:tblPr>
      <w:tblGrid>
        <w:gridCol w:w="9062"/>
      </w:tblGrid>
      <w:tr w:rsidR="004D29A0" w14:paraId="14DFAA3E" w14:textId="77777777" w:rsidTr="00354A62">
        <w:tc>
          <w:tcPr>
            <w:tcW w:w="9062" w:type="dxa"/>
            <w:shd w:val="clear" w:color="auto" w:fill="C1F0C7" w:themeFill="accent3" w:themeFillTint="33"/>
          </w:tcPr>
          <w:p w14:paraId="7304A94B" w14:textId="4E14FA9A" w:rsidR="004D29A0" w:rsidRDefault="002552AE" w:rsidP="005C1F96">
            <w:pPr>
              <w:rPr>
                <w:lang w:val="fr-FR"/>
              </w:rPr>
            </w:pPr>
            <w:r>
              <w:rPr>
                <w:lang w:val="fr-FR"/>
              </w:rPr>
              <w:t xml:space="preserve">Cette partie de recueil de données doit être adapté à la personne, choisir la bonne méthode en </w:t>
            </w:r>
            <w:r w:rsidR="00354A62">
              <w:rPr>
                <w:lang w:val="fr-FR"/>
              </w:rPr>
              <w:t>fonction du temps à consacrer, la capacité à bien le réaliser.</w:t>
            </w:r>
          </w:p>
        </w:tc>
      </w:tr>
    </w:tbl>
    <w:p w14:paraId="2AA8C3E9" w14:textId="15D8F37A" w:rsidR="00182231" w:rsidRPr="00473177" w:rsidRDefault="00740F20" w:rsidP="00473177">
      <w:pPr>
        <w:pStyle w:val="Paragraphedeliste"/>
        <w:numPr>
          <w:ilvl w:val="1"/>
          <w:numId w:val="1"/>
        </w:numPr>
        <w:rPr>
          <w:b/>
          <w:bCs/>
          <w:u w:val="single"/>
          <w:lang w:val="fr-FR"/>
        </w:rPr>
      </w:pPr>
      <w:r w:rsidRPr="005B611D">
        <w:rPr>
          <w:noProof/>
          <w:lang w:val="fr-FR"/>
        </w:rPr>
        <w:lastRenderedPageBreak/>
        <w:drawing>
          <wp:anchor distT="0" distB="0" distL="114300" distR="114300" simplePos="0" relativeHeight="251664384" behindDoc="0" locked="0" layoutInCell="1" allowOverlap="1" wp14:anchorId="439EECB5" wp14:editId="31E188FC">
            <wp:simplePos x="0" y="0"/>
            <wp:positionH relativeFrom="column">
              <wp:posOffset>-264795</wp:posOffset>
            </wp:positionH>
            <wp:positionV relativeFrom="paragraph">
              <wp:posOffset>323215</wp:posOffset>
            </wp:positionV>
            <wp:extent cx="6026785" cy="6991350"/>
            <wp:effectExtent l="0" t="0" r="5715" b="6350"/>
            <wp:wrapTopAndBottom/>
            <wp:docPr id="20859816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81614" name="Image 20859816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26785" cy="6991350"/>
                    </a:xfrm>
                    <a:prstGeom prst="rect">
                      <a:avLst/>
                    </a:prstGeom>
                  </pic:spPr>
                </pic:pic>
              </a:graphicData>
            </a:graphic>
            <wp14:sizeRelH relativeFrom="margin">
              <wp14:pctWidth>0</wp14:pctWidth>
            </wp14:sizeRelH>
            <wp14:sizeRelV relativeFrom="margin">
              <wp14:pctHeight>0</wp14:pctHeight>
            </wp14:sizeRelV>
          </wp:anchor>
        </w:drawing>
      </w:r>
      <w:r w:rsidR="0079797A" w:rsidRPr="00473177">
        <w:rPr>
          <w:b/>
          <w:bCs/>
          <w:u w:val="single"/>
          <w:lang w:val="fr-FR"/>
        </w:rPr>
        <w:t>Les d</w:t>
      </w:r>
      <w:r w:rsidR="000A1BE3" w:rsidRPr="00473177">
        <w:rPr>
          <w:b/>
          <w:bCs/>
          <w:u w:val="single"/>
          <w:lang w:val="fr-FR"/>
        </w:rPr>
        <w:t>ifférentes méthodes de co</w:t>
      </w:r>
      <w:r w:rsidR="00175B2A" w:rsidRPr="00473177">
        <w:rPr>
          <w:b/>
          <w:bCs/>
          <w:u w:val="single"/>
          <w:lang w:val="fr-FR"/>
        </w:rPr>
        <w:t>llecte</w:t>
      </w:r>
    </w:p>
    <w:p w14:paraId="4D88E329" w14:textId="77777777" w:rsidR="00D37213" w:rsidRPr="00D37213" w:rsidRDefault="00D37213" w:rsidP="00D37213">
      <w:pPr>
        <w:pStyle w:val="Paragraphedeliste"/>
        <w:rPr>
          <w:lang w:val="fr-FR"/>
        </w:rPr>
      </w:pPr>
    </w:p>
    <w:p w14:paraId="0D445A54" w14:textId="77777777" w:rsidR="0056605B" w:rsidRPr="0056605B" w:rsidRDefault="0056605B" w:rsidP="0056605B">
      <w:pPr>
        <w:pStyle w:val="Paragraphedeliste"/>
        <w:rPr>
          <w:lang w:val="fr-FR"/>
        </w:rPr>
      </w:pPr>
    </w:p>
    <w:p w14:paraId="3DFE524C" w14:textId="77777777" w:rsidR="0056605B" w:rsidRDefault="0056605B" w:rsidP="0056605B">
      <w:pPr>
        <w:pStyle w:val="Paragraphedeliste"/>
        <w:rPr>
          <w:lang w:val="fr-FR"/>
        </w:rPr>
      </w:pPr>
    </w:p>
    <w:p w14:paraId="52B82A05" w14:textId="77777777" w:rsidR="00341C43" w:rsidRDefault="00341C43" w:rsidP="0056605B">
      <w:pPr>
        <w:pStyle w:val="Paragraphedeliste"/>
        <w:rPr>
          <w:lang w:val="fr-FR"/>
        </w:rPr>
      </w:pPr>
    </w:p>
    <w:p w14:paraId="3305D21A" w14:textId="77777777" w:rsidR="00341C43" w:rsidRPr="0056605B" w:rsidRDefault="00341C43" w:rsidP="0056605B">
      <w:pPr>
        <w:pStyle w:val="Paragraphedeliste"/>
        <w:rPr>
          <w:lang w:val="fr-FR"/>
        </w:rPr>
      </w:pPr>
    </w:p>
    <w:p w14:paraId="02A068AD" w14:textId="393B3602" w:rsidR="00E06ACE" w:rsidRPr="00D54925" w:rsidRDefault="00D173FF" w:rsidP="00D54925">
      <w:pPr>
        <w:pStyle w:val="Paragraphedeliste"/>
        <w:numPr>
          <w:ilvl w:val="0"/>
          <w:numId w:val="2"/>
        </w:numPr>
        <w:rPr>
          <w:lang w:val="fr-FR"/>
        </w:rPr>
      </w:pPr>
      <w:r w:rsidRPr="00D54925">
        <w:rPr>
          <w:u w:val="single"/>
          <w:lang w:val="fr-FR"/>
        </w:rPr>
        <w:lastRenderedPageBreak/>
        <w:t>La motivation et le degré d’implication</w:t>
      </w:r>
      <w:r w:rsidRPr="00D54925">
        <w:rPr>
          <w:lang w:val="fr-FR"/>
        </w:rPr>
        <w:t xml:space="preserve"> : </w:t>
      </w:r>
      <w:r w:rsidR="007B6B43" w:rsidRPr="00D54925">
        <w:rPr>
          <w:lang w:val="fr-FR"/>
        </w:rPr>
        <w:t>Un carnet rempli avec engagement est plus complet et fiable qu'un carnet rempli à la hâte (manque de temps, fatigue, désintérêt).</w:t>
      </w:r>
    </w:p>
    <w:p w14:paraId="6C67D1DE" w14:textId="59D7F09E" w:rsidR="00D173FF" w:rsidRDefault="007E1421" w:rsidP="00D173FF">
      <w:pPr>
        <w:pStyle w:val="Paragraphedeliste"/>
        <w:numPr>
          <w:ilvl w:val="0"/>
          <w:numId w:val="2"/>
        </w:numPr>
        <w:rPr>
          <w:lang w:val="fr-FR"/>
        </w:rPr>
      </w:pPr>
      <w:r w:rsidRPr="001D1604">
        <w:rPr>
          <w:u w:val="single"/>
          <w:lang w:val="fr-FR"/>
        </w:rPr>
        <w:t xml:space="preserve">La mémoire, les </w:t>
      </w:r>
      <w:proofErr w:type="spellStart"/>
      <w:r w:rsidRPr="001D1604">
        <w:rPr>
          <w:u w:val="single"/>
          <w:lang w:val="fr-FR"/>
        </w:rPr>
        <w:t>impensés</w:t>
      </w:r>
      <w:proofErr w:type="spellEnd"/>
      <w:r w:rsidRPr="001D1604">
        <w:rPr>
          <w:u w:val="single"/>
          <w:lang w:val="fr-FR"/>
        </w:rPr>
        <w:t xml:space="preserve"> et les omissions</w:t>
      </w:r>
      <w:r>
        <w:rPr>
          <w:lang w:val="fr-FR"/>
        </w:rPr>
        <w:t xml:space="preserve"> : </w:t>
      </w:r>
      <w:r w:rsidR="00A50982" w:rsidRPr="00A50982">
        <w:rPr>
          <w:lang w:val="fr-FR"/>
        </w:rPr>
        <w:t>Les méthodes basées sur le rappel (ex. rappel de 24h) dépendent de la mémoire. Les "petits extras" sont facilement oubliés : sucre dans le café, grignotage en cuisinant, condiments systématiques</w:t>
      </w:r>
      <w:r w:rsidR="007C5F91">
        <w:rPr>
          <w:lang w:val="fr-FR"/>
        </w:rPr>
        <w:t>.</w:t>
      </w:r>
    </w:p>
    <w:p w14:paraId="6945FAA9" w14:textId="3F22C8E2" w:rsidR="007C5F91" w:rsidRDefault="007C5F91" w:rsidP="00D173FF">
      <w:pPr>
        <w:pStyle w:val="Paragraphedeliste"/>
        <w:numPr>
          <w:ilvl w:val="0"/>
          <w:numId w:val="2"/>
        </w:numPr>
        <w:rPr>
          <w:lang w:val="fr-FR"/>
        </w:rPr>
      </w:pPr>
      <w:r w:rsidRPr="00F46A1F">
        <w:rPr>
          <w:u w:val="single"/>
          <w:lang w:val="fr-FR"/>
        </w:rPr>
        <w:t xml:space="preserve">Le souci de </w:t>
      </w:r>
      <w:proofErr w:type="spellStart"/>
      <w:r w:rsidRPr="00F46A1F">
        <w:rPr>
          <w:u w:val="single"/>
          <w:lang w:val="fr-FR"/>
        </w:rPr>
        <w:t>désirabilité</w:t>
      </w:r>
      <w:proofErr w:type="spellEnd"/>
      <w:r w:rsidRPr="00F46A1F">
        <w:rPr>
          <w:u w:val="single"/>
          <w:lang w:val="fr-FR"/>
        </w:rPr>
        <w:t xml:space="preserve"> sociale</w:t>
      </w:r>
      <w:r w:rsidR="00DD3ACD">
        <w:rPr>
          <w:lang w:val="fr-FR"/>
        </w:rPr>
        <w:t xml:space="preserve"> : </w:t>
      </w:r>
      <w:r w:rsidR="001A473A" w:rsidRPr="001A473A">
        <w:rPr>
          <w:lang w:val="fr-FR"/>
        </w:rPr>
        <w:t>La personne adapte parfois ses réponses pour bien paraître : elle minimise le "mauvais" (alcool, sucreries, gras) et exagère-le "bon" (fruits, légumes).</w:t>
      </w:r>
    </w:p>
    <w:p w14:paraId="034C0686" w14:textId="21FDA5C8" w:rsidR="007C5F91" w:rsidRDefault="007C5F91" w:rsidP="00D173FF">
      <w:pPr>
        <w:pStyle w:val="Paragraphedeliste"/>
        <w:numPr>
          <w:ilvl w:val="0"/>
          <w:numId w:val="2"/>
        </w:numPr>
        <w:rPr>
          <w:lang w:val="fr-FR"/>
        </w:rPr>
      </w:pPr>
      <w:r w:rsidRPr="009178C0">
        <w:rPr>
          <w:u w:val="single"/>
          <w:lang w:val="fr-FR"/>
        </w:rPr>
        <w:t>La pression de l’observation</w:t>
      </w:r>
      <w:r w:rsidR="007E23B3">
        <w:rPr>
          <w:lang w:val="fr-FR"/>
        </w:rPr>
        <w:t xml:space="preserve"> : </w:t>
      </w:r>
      <w:r w:rsidR="007E23B3" w:rsidRPr="007E23B3">
        <w:rPr>
          <w:lang w:val="fr-FR"/>
        </w:rPr>
        <w:t>Savoir que le carnet sera lu par un professionnel peut pousser, même inconsciemment, à modifier ses habitudes pour "bien faire"</w:t>
      </w:r>
    </w:p>
    <w:p w14:paraId="0D46C7F9" w14:textId="3C18F526" w:rsidR="007C5F91" w:rsidRDefault="00DD3ACD" w:rsidP="00D173FF">
      <w:pPr>
        <w:pStyle w:val="Paragraphedeliste"/>
        <w:numPr>
          <w:ilvl w:val="0"/>
          <w:numId w:val="2"/>
        </w:numPr>
        <w:rPr>
          <w:lang w:val="fr-FR"/>
        </w:rPr>
      </w:pPr>
      <w:r w:rsidRPr="00F51004">
        <w:rPr>
          <w:u w:val="single"/>
          <w:lang w:val="fr-FR"/>
        </w:rPr>
        <w:t>Les capacités d’expression et d’estimation</w:t>
      </w:r>
      <w:r w:rsidR="007E23B3">
        <w:rPr>
          <w:lang w:val="fr-FR"/>
        </w:rPr>
        <w:t xml:space="preserve"> : </w:t>
      </w:r>
      <w:r w:rsidR="00A171AD" w:rsidRPr="00A171AD">
        <w:rPr>
          <w:lang w:val="fr-FR"/>
        </w:rPr>
        <w:t>Décrire précisément ce qu'on mange (aliment, quantité, préparation) demande des compétences qui varient selon l'âge, l'éducation, la langue. Les termes vagues ("un peu", "une assiette") compliquent l'évaluation.</w:t>
      </w:r>
    </w:p>
    <w:tbl>
      <w:tblPr>
        <w:tblStyle w:val="Grilledutableau"/>
        <w:tblW w:w="0" w:type="auto"/>
        <w:tblLook w:val="04A0" w:firstRow="1" w:lastRow="0" w:firstColumn="1" w:lastColumn="0" w:noHBand="0" w:noVBand="1"/>
      </w:tblPr>
      <w:tblGrid>
        <w:gridCol w:w="9062"/>
      </w:tblGrid>
      <w:tr w:rsidR="00A73BCA" w14:paraId="7A7549B0" w14:textId="77777777" w:rsidTr="00B90577">
        <w:tc>
          <w:tcPr>
            <w:tcW w:w="9062" w:type="dxa"/>
            <w:shd w:val="clear" w:color="auto" w:fill="C1F0C7" w:themeFill="accent3" w:themeFillTint="33"/>
          </w:tcPr>
          <w:p w14:paraId="37BA2048" w14:textId="03B99A23" w:rsidR="00A73BCA" w:rsidRDefault="00A73BCA" w:rsidP="00F51004">
            <w:pPr>
              <w:rPr>
                <w:lang w:val="fr-FR"/>
              </w:rPr>
            </w:pPr>
            <w:r>
              <w:rPr>
                <w:lang w:val="fr-FR"/>
              </w:rPr>
              <w:t xml:space="preserve">Les données recueillies ne sont pas exploitables en l’état. Elles sonnent certes une première impression, mais avant de pouvoir les exploiter réellement, il va d’abord falloir les </w:t>
            </w:r>
            <w:r w:rsidR="00F06036">
              <w:rPr>
                <w:lang w:val="fr-FR"/>
              </w:rPr>
              <w:t>organiser, les standardiser, les classer, enfin les quantifier.</w:t>
            </w:r>
          </w:p>
        </w:tc>
      </w:tr>
    </w:tbl>
    <w:p w14:paraId="52AF3A7D" w14:textId="775A0388" w:rsidR="00D173FF" w:rsidRPr="00D173FF" w:rsidRDefault="00D173FF" w:rsidP="00D173FF">
      <w:pPr>
        <w:rPr>
          <w:lang w:val="fr-FR"/>
        </w:rPr>
      </w:pPr>
    </w:p>
    <w:p w14:paraId="42791621" w14:textId="15A6A27A" w:rsidR="00175B2A" w:rsidRPr="00394904" w:rsidRDefault="00C06942" w:rsidP="00391064">
      <w:pPr>
        <w:pStyle w:val="Paragraphedeliste"/>
        <w:numPr>
          <w:ilvl w:val="1"/>
          <w:numId w:val="1"/>
        </w:numPr>
        <w:rPr>
          <w:b/>
          <w:bCs/>
          <w:u w:val="single"/>
          <w:lang w:val="fr-FR"/>
        </w:rPr>
      </w:pPr>
      <w:r w:rsidRPr="00394904">
        <w:rPr>
          <w:b/>
          <w:bCs/>
          <w:u w:val="single"/>
          <w:lang w:val="fr-FR"/>
        </w:rPr>
        <w:t>Méthodologie globale po</w:t>
      </w:r>
      <w:r w:rsidR="000E1A84" w:rsidRPr="00394904">
        <w:rPr>
          <w:b/>
          <w:bCs/>
          <w:u w:val="single"/>
          <w:lang w:val="fr-FR"/>
        </w:rPr>
        <w:t>ur l’exploitabili</w:t>
      </w:r>
      <w:r w:rsidR="008F1202" w:rsidRPr="00394904">
        <w:rPr>
          <w:b/>
          <w:bCs/>
          <w:u w:val="single"/>
          <w:lang w:val="fr-FR"/>
        </w:rPr>
        <w:t xml:space="preserve">té des données </w:t>
      </w:r>
    </w:p>
    <w:p w14:paraId="08F3D02C" w14:textId="06B56766" w:rsidR="003D0EC2" w:rsidRPr="00394904" w:rsidRDefault="00864822" w:rsidP="003D0EC2">
      <w:pPr>
        <w:pStyle w:val="Paragraphedeliste"/>
        <w:numPr>
          <w:ilvl w:val="2"/>
          <w:numId w:val="1"/>
        </w:numPr>
        <w:rPr>
          <w:u w:val="single"/>
          <w:lang w:val="fr-FR"/>
        </w:rPr>
      </w:pPr>
      <w:r w:rsidRPr="00394904">
        <w:rPr>
          <w:u w:val="single"/>
          <w:lang w:val="fr-FR"/>
        </w:rPr>
        <w:t>La retranscription organisée des données collectée</w:t>
      </w:r>
    </w:p>
    <w:p w14:paraId="3F91738B" w14:textId="3D70AFEE" w:rsidR="00933E5C" w:rsidRDefault="00844FFA" w:rsidP="00933E5C">
      <w:pPr>
        <w:rPr>
          <w:lang w:val="fr-FR"/>
        </w:rPr>
      </w:pPr>
      <w:r>
        <w:rPr>
          <w:lang w:val="fr-FR"/>
        </w:rPr>
        <w:t xml:space="preserve">Pour avoir un aperçu clair des journées alimentaires, </w:t>
      </w:r>
      <w:r w:rsidR="000213C9">
        <w:rPr>
          <w:lang w:val="fr-FR"/>
        </w:rPr>
        <w:t xml:space="preserve">il faut </w:t>
      </w:r>
      <w:r w:rsidR="00F660F1">
        <w:rPr>
          <w:lang w:val="fr-FR"/>
        </w:rPr>
        <w:t>retranscrire</w:t>
      </w:r>
      <w:r w:rsidR="000213C9">
        <w:rPr>
          <w:lang w:val="fr-FR"/>
        </w:rPr>
        <w:t xml:space="preserve"> </w:t>
      </w:r>
      <w:r w:rsidR="00F660F1">
        <w:rPr>
          <w:lang w:val="fr-FR"/>
        </w:rPr>
        <w:t xml:space="preserve">les informations fournies par la personne de manière uniforme et ordonnée. Cela permet notamment de repérer immédiatement les répétitions et les variations. </w:t>
      </w:r>
    </w:p>
    <w:p w14:paraId="2E0B4182" w14:textId="332B100F" w:rsidR="00F660F1" w:rsidRDefault="008D35FB" w:rsidP="00D11700">
      <w:pPr>
        <w:pStyle w:val="Paragraphedeliste"/>
        <w:numPr>
          <w:ilvl w:val="2"/>
          <w:numId w:val="2"/>
        </w:numPr>
        <w:rPr>
          <w:lang w:val="fr-FR"/>
        </w:rPr>
      </w:pPr>
      <w:r w:rsidRPr="00111D63">
        <w:rPr>
          <w:b/>
          <w:bCs/>
          <w:lang w:val="fr-FR"/>
        </w:rPr>
        <w:t>Découper</w:t>
      </w:r>
      <w:r w:rsidR="00D11700">
        <w:rPr>
          <w:lang w:val="fr-FR"/>
        </w:rPr>
        <w:t xml:space="preserve"> </w:t>
      </w:r>
      <w:r>
        <w:rPr>
          <w:lang w:val="fr-FR"/>
        </w:rPr>
        <w:t xml:space="preserve">chaque journée en repas et collations (petit-déjeuner, dej, goûter, </w:t>
      </w:r>
      <w:r w:rsidR="00901758">
        <w:rPr>
          <w:lang w:val="fr-FR"/>
        </w:rPr>
        <w:t>dîner, grignotages, boissons)</w:t>
      </w:r>
    </w:p>
    <w:p w14:paraId="11CD5162" w14:textId="3B95B0ED" w:rsidR="00901758" w:rsidRDefault="00901758" w:rsidP="00D11700">
      <w:pPr>
        <w:pStyle w:val="Paragraphedeliste"/>
        <w:numPr>
          <w:ilvl w:val="2"/>
          <w:numId w:val="2"/>
        </w:numPr>
        <w:rPr>
          <w:lang w:val="fr-FR"/>
        </w:rPr>
      </w:pPr>
      <w:r>
        <w:rPr>
          <w:lang w:val="fr-FR"/>
        </w:rPr>
        <w:t xml:space="preserve">Noter pour </w:t>
      </w:r>
      <w:r w:rsidRPr="00B23BF8">
        <w:rPr>
          <w:b/>
          <w:bCs/>
          <w:lang w:val="fr-FR"/>
        </w:rPr>
        <w:t>chaque prise alimentaire</w:t>
      </w:r>
      <w:r>
        <w:rPr>
          <w:lang w:val="fr-FR"/>
        </w:rPr>
        <w:t> : le type d’aliment, la quantité, le mode de préparation (cru, cuit, frit…), les ajouts éventuels (sucre, sel, beurre, sauce…)</w:t>
      </w:r>
    </w:p>
    <w:p w14:paraId="455B1E1C" w14:textId="530559EC" w:rsidR="00901758" w:rsidRDefault="00901758" w:rsidP="00D11700">
      <w:pPr>
        <w:pStyle w:val="Paragraphedeliste"/>
        <w:numPr>
          <w:ilvl w:val="2"/>
          <w:numId w:val="2"/>
        </w:numPr>
        <w:rPr>
          <w:lang w:val="fr-FR"/>
        </w:rPr>
      </w:pPr>
      <w:r>
        <w:rPr>
          <w:lang w:val="fr-FR"/>
        </w:rPr>
        <w:t>Recontextualiser en précisant les aspects qualitatifs</w:t>
      </w:r>
      <w:r w:rsidR="00AB7BAA">
        <w:rPr>
          <w:lang w:val="fr-FR"/>
        </w:rPr>
        <w:t> : repas pris devant la télévision, dîner cuisiné en famille.</w:t>
      </w:r>
    </w:p>
    <w:p w14:paraId="02BD50D1" w14:textId="77777777" w:rsidR="00630368" w:rsidRDefault="00630368" w:rsidP="00630368">
      <w:pPr>
        <w:pStyle w:val="Paragraphedeliste"/>
        <w:ind w:left="1440"/>
        <w:rPr>
          <w:lang w:val="fr-FR"/>
        </w:rPr>
      </w:pPr>
    </w:p>
    <w:p w14:paraId="6D24502B" w14:textId="77777777" w:rsidR="002A0E2E" w:rsidRDefault="002A0E2E" w:rsidP="00630368">
      <w:pPr>
        <w:pStyle w:val="Paragraphedeliste"/>
        <w:ind w:left="1440"/>
        <w:rPr>
          <w:lang w:val="fr-FR"/>
        </w:rPr>
      </w:pPr>
    </w:p>
    <w:p w14:paraId="01E92C2F" w14:textId="77777777" w:rsidR="002A0E2E" w:rsidRDefault="002A0E2E" w:rsidP="00630368">
      <w:pPr>
        <w:pStyle w:val="Paragraphedeliste"/>
        <w:ind w:left="1440"/>
        <w:rPr>
          <w:lang w:val="fr-FR"/>
        </w:rPr>
      </w:pPr>
    </w:p>
    <w:p w14:paraId="578D765B" w14:textId="77777777" w:rsidR="002A0E2E" w:rsidRDefault="002A0E2E" w:rsidP="00630368">
      <w:pPr>
        <w:pStyle w:val="Paragraphedeliste"/>
        <w:ind w:left="1440"/>
        <w:rPr>
          <w:lang w:val="fr-FR"/>
        </w:rPr>
      </w:pPr>
    </w:p>
    <w:p w14:paraId="1AEA3548" w14:textId="77777777" w:rsidR="002A0E2E" w:rsidRDefault="002A0E2E" w:rsidP="00630368">
      <w:pPr>
        <w:pStyle w:val="Paragraphedeliste"/>
        <w:ind w:left="1440"/>
        <w:rPr>
          <w:lang w:val="fr-FR"/>
        </w:rPr>
      </w:pPr>
    </w:p>
    <w:p w14:paraId="05851B6C" w14:textId="77777777" w:rsidR="002A0E2E" w:rsidRDefault="002A0E2E" w:rsidP="00630368">
      <w:pPr>
        <w:pStyle w:val="Paragraphedeliste"/>
        <w:ind w:left="1440"/>
        <w:rPr>
          <w:lang w:val="fr-FR"/>
        </w:rPr>
      </w:pPr>
    </w:p>
    <w:p w14:paraId="7FFF09A1" w14:textId="77777777" w:rsidR="002A0E2E" w:rsidRDefault="002A0E2E" w:rsidP="00630368">
      <w:pPr>
        <w:pStyle w:val="Paragraphedeliste"/>
        <w:ind w:left="1440"/>
        <w:rPr>
          <w:lang w:val="fr-FR"/>
        </w:rPr>
      </w:pPr>
    </w:p>
    <w:p w14:paraId="76FFAECF" w14:textId="77777777" w:rsidR="002A0E2E" w:rsidRPr="00F660F1" w:rsidRDefault="002A0E2E" w:rsidP="00630368">
      <w:pPr>
        <w:pStyle w:val="Paragraphedeliste"/>
        <w:ind w:left="1440"/>
        <w:rPr>
          <w:lang w:val="fr-FR"/>
        </w:rPr>
      </w:pPr>
    </w:p>
    <w:p w14:paraId="28D2FF8F" w14:textId="6E502C92" w:rsidR="00864822" w:rsidRPr="00420788" w:rsidRDefault="00864822" w:rsidP="003D0EC2">
      <w:pPr>
        <w:pStyle w:val="Paragraphedeliste"/>
        <w:numPr>
          <w:ilvl w:val="2"/>
          <w:numId w:val="1"/>
        </w:numPr>
        <w:rPr>
          <w:u w:val="single"/>
          <w:lang w:val="fr-FR"/>
        </w:rPr>
      </w:pPr>
      <w:r w:rsidRPr="00420788">
        <w:rPr>
          <w:u w:val="single"/>
          <w:lang w:val="fr-FR"/>
        </w:rPr>
        <w:lastRenderedPageBreak/>
        <w:t>La standardisation des unités</w:t>
      </w:r>
    </w:p>
    <w:p w14:paraId="7D5CE973" w14:textId="1026E7C9" w:rsidR="00857870" w:rsidRDefault="00857870" w:rsidP="00857870">
      <w:pPr>
        <w:rPr>
          <w:lang w:val="fr-FR"/>
        </w:rPr>
      </w:pPr>
      <w:r>
        <w:rPr>
          <w:lang w:val="fr-FR"/>
        </w:rPr>
        <w:t xml:space="preserve">Les quantités sont souvent exprimées </w:t>
      </w:r>
      <w:r w:rsidR="00FE53A6">
        <w:rPr>
          <w:lang w:val="fr-FR"/>
        </w:rPr>
        <w:t>de façon approximative (« une assiette », « une poignée », « un verre »). Pour pouvoir analyser voire les comparer, il est donc nécessaire de les convertir en unités standardisées. Cette étape conditionne la fiabilité du calcul énergétique et nutritionnel.</w:t>
      </w:r>
    </w:p>
    <w:p w14:paraId="17EA408A" w14:textId="57DAF8B1" w:rsidR="00FE53A6" w:rsidRDefault="00FE53A6" w:rsidP="00FE53A6">
      <w:pPr>
        <w:pStyle w:val="Paragraphedeliste"/>
        <w:numPr>
          <w:ilvl w:val="2"/>
          <w:numId w:val="2"/>
        </w:numPr>
        <w:rPr>
          <w:lang w:val="fr-FR"/>
        </w:rPr>
      </w:pPr>
      <w:r>
        <w:rPr>
          <w:lang w:val="fr-FR"/>
        </w:rPr>
        <w:t>Les volumes et les poids sont traduits en grammes ou en millilitres</w:t>
      </w:r>
    </w:p>
    <w:p w14:paraId="7D7C650C" w14:textId="7909577C" w:rsidR="00FE53A6" w:rsidRDefault="00FE53A6" w:rsidP="00FE53A6">
      <w:pPr>
        <w:pStyle w:val="Paragraphedeliste"/>
        <w:numPr>
          <w:ilvl w:val="2"/>
          <w:numId w:val="2"/>
        </w:numPr>
        <w:rPr>
          <w:lang w:val="fr-FR"/>
        </w:rPr>
      </w:pPr>
      <w:r>
        <w:rPr>
          <w:lang w:val="fr-FR"/>
        </w:rPr>
        <w:t>Les mesures domestiques (tasse, bol, cuillère) sont uniformisées</w:t>
      </w:r>
    </w:p>
    <w:tbl>
      <w:tblPr>
        <w:tblStyle w:val="Grilledutableau"/>
        <w:tblW w:w="0" w:type="auto"/>
        <w:tblLook w:val="04A0" w:firstRow="1" w:lastRow="0" w:firstColumn="1" w:lastColumn="0" w:noHBand="0" w:noVBand="1"/>
      </w:tblPr>
      <w:tblGrid>
        <w:gridCol w:w="9062"/>
      </w:tblGrid>
      <w:tr w:rsidR="00FE53A6" w14:paraId="38F5F74B" w14:textId="77777777" w:rsidTr="003B7229">
        <w:tc>
          <w:tcPr>
            <w:tcW w:w="9062" w:type="dxa"/>
            <w:shd w:val="clear" w:color="auto" w:fill="C1F0C7" w:themeFill="accent3" w:themeFillTint="33"/>
          </w:tcPr>
          <w:p w14:paraId="35E1F80E" w14:textId="45949173" w:rsidR="00FE53A6" w:rsidRDefault="00260668" w:rsidP="00FE53A6">
            <w:pPr>
              <w:rPr>
                <w:lang w:val="fr-FR"/>
              </w:rPr>
            </w:pPr>
            <w:r>
              <w:rPr>
                <w:lang w:val="fr-FR"/>
              </w:rPr>
              <w:t xml:space="preserve">Pour les </w:t>
            </w:r>
            <w:r w:rsidR="000E65C2">
              <w:rPr>
                <w:lang w:val="fr-FR"/>
              </w:rPr>
              <w:t>approximations, on peut fournir en amont des tables de correspondance ou des photos d’aliments</w:t>
            </w:r>
            <w:r w:rsidR="000B391C">
              <w:rPr>
                <w:lang w:val="fr-FR"/>
              </w:rPr>
              <w:t>, pour renseigner les quantités consommées avec plus de précision (ex : un verre standard = 200ml</w:t>
            </w:r>
            <w:r w:rsidR="00737604">
              <w:rPr>
                <w:lang w:val="fr-FR"/>
              </w:rPr>
              <w:t xml:space="preserve">, une cuillère à soupe de ri z cuit </w:t>
            </w:r>
            <w:r w:rsidR="00EB33EC" w:rsidRPr="008971BB">
              <w:rPr>
                <w:lang w:val="fr-FR"/>
              </w:rPr>
              <w:t>≈</w:t>
            </w:r>
            <w:r w:rsidR="00EB33EC">
              <w:rPr>
                <w:lang w:val="fr-FR"/>
              </w:rPr>
              <w:t xml:space="preserve"> </w:t>
            </w:r>
            <w:r w:rsidR="00640DC3">
              <w:rPr>
                <w:lang w:val="fr-FR"/>
              </w:rPr>
              <w:t>30g</w:t>
            </w:r>
          </w:p>
        </w:tc>
      </w:tr>
    </w:tbl>
    <w:p w14:paraId="7B5AC323" w14:textId="77777777" w:rsidR="00FE53A6" w:rsidRDefault="00FE53A6" w:rsidP="00FE53A6">
      <w:pPr>
        <w:rPr>
          <w:lang w:val="fr-FR"/>
        </w:rPr>
      </w:pPr>
    </w:p>
    <w:p w14:paraId="48F24A40" w14:textId="77777777" w:rsidR="003B7229" w:rsidRPr="00FE53A6" w:rsidRDefault="003B7229" w:rsidP="00FE53A6">
      <w:pPr>
        <w:rPr>
          <w:lang w:val="fr-FR"/>
        </w:rPr>
      </w:pPr>
    </w:p>
    <w:p w14:paraId="43BC1A89" w14:textId="78491E36" w:rsidR="00864822" w:rsidRPr="00B66B50" w:rsidRDefault="00864822" w:rsidP="003D0EC2">
      <w:pPr>
        <w:pStyle w:val="Paragraphedeliste"/>
        <w:numPr>
          <w:ilvl w:val="2"/>
          <w:numId w:val="1"/>
        </w:numPr>
        <w:rPr>
          <w:u w:val="single"/>
          <w:lang w:val="fr-FR"/>
        </w:rPr>
      </w:pPr>
      <w:r w:rsidRPr="00B66B50">
        <w:rPr>
          <w:u w:val="single"/>
          <w:lang w:val="fr-FR"/>
        </w:rPr>
        <w:t xml:space="preserve">Le classement par groupes d’aliment </w:t>
      </w:r>
    </w:p>
    <w:p w14:paraId="5E029EBF" w14:textId="4DB44EB4" w:rsidR="00864822" w:rsidRDefault="006F570E" w:rsidP="00E5064C">
      <w:pPr>
        <w:rPr>
          <w:lang w:val="fr-FR"/>
        </w:rPr>
      </w:pPr>
      <w:r>
        <w:rPr>
          <w:noProof/>
          <w:lang w:val="fr-FR"/>
        </w:rPr>
        <w:drawing>
          <wp:anchor distT="0" distB="0" distL="114300" distR="114300" simplePos="0" relativeHeight="251665408" behindDoc="0" locked="0" layoutInCell="1" allowOverlap="1" wp14:anchorId="2DE875E6" wp14:editId="7E534C94">
            <wp:simplePos x="0" y="0"/>
            <wp:positionH relativeFrom="column">
              <wp:posOffset>77273</wp:posOffset>
            </wp:positionH>
            <wp:positionV relativeFrom="paragraph">
              <wp:posOffset>989026</wp:posOffset>
            </wp:positionV>
            <wp:extent cx="5760720" cy="3013710"/>
            <wp:effectExtent l="0" t="0" r="5080" b="0"/>
            <wp:wrapTopAndBottom/>
            <wp:docPr id="50898696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86960" name="Image 5089869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013710"/>
                    </a:xfrm>
                    <a:prstGeom prst="rect">
                      <a:avLst/>
                    </a:prstGeom>
                  </pic:spPr>
                </pic:pic>
              </a:graphicData>
            </a:graphic>
          </wp:anchor>
        </w:drawing>
      </w:r>
      <w:r w:rsidR="00E5064C">
        <w:rPr>
          <w:lang w:val="fr-FR"/>
        </w:rPr>
        <w:t xml:space="preserve">Pour pouvoir comparer la diversité de l’alimentation et identifier les déséquilibres, les aliments sont regroupés en </w:t>
      </w:r>
      <w:r w:rsidR="00E5064C" w:rsidRPr="00375D33">
        <w:rPr>
          <w:b/>
          <w:bCs/>
          <w:lang w:val="fr-FR"/>
        </w:rPr>
        <w:t>7 grandes catégories</w:t>
      </w:r>
      <w:r w:rsidR="00E5064C">
        <w:rPr>
          <w:lang w:val="fr-FR"/>
        </w:rPr>
        <w:t xml:space="preserve">. Elles correspondent aux 7 catégories d’aliments </w:t>
      </w:r>
      <w:r w:rsidR="00E5064C" w:rsidRPr="001B50DB">
        <w:rPr>
          <w:b/>
          <w:bCs/>
          <w:lang w:val="fr-FR"/>
        </w:rPr>
        <w:t>indispensables</w:t>
      </w:r>
      <w:r w:rsidR="00E5064C">
        <w:rPr>
          <w:lang w:val="fr-FR"/>
        </w:rPr>
        <w:t xml:space="preserve"> (en proportions diverses) dans le cadre d’une alimentation variée et équilibrée. </w:t>
      </w:r>
    </w:p>
    <w:p w14:paraId="3730E755" w14:textId="53967286" w:rsidR="00E5064C" w:rsidRDefault="00E5064C" w:rsidP="00E5064C">
      <w:pPr>
        <w:rPr>
          <w:lang w:val="fr-FR"/>
        </w:rPr>
      </w:pPr>
    </w:p>
    <w:p w14:paraId="33FB0EA0" w14:textId="77777777" w:rsidR="006F570E" w:rsidRDefault="006F570E" w:rsidP="00E5064C">
      <w:pPr>
        <w:rPr>
          <w:lang w:val="fr-FR"/>
        </w:rPr>
      </w:pPr>
    </w:p>
    <w:p w14:paraId="40B3B0FE" w14:textId="77777777" w:rsidR="00800DC0" w:rsidRDefault="00800DC0" w:rsidP="00E5064C">
      <w:pPr>
        <w:rPr>
          <w:lang w:val="fr-FR"/>
        </w:rPr>
      </w:pPr>
    </w:p>
    <w:p w14:paraId="534585B4" w14:textId="77777777" w:rsidR="00800DC0" w:rsidRPr="00933E5C" w:rsidRDefault="00800DC0" w:rsidP="00E5064C">
      <w:pPr>
        <w:rPr>
          <w:lang w:val="fr-FR"/>
        </w:rPr>
      </w:pPr>
    </w:p>
    <w:p w14:paraId="74BE6684" w14:textId="053D0EAC" w:rsidR="008F1202" w:rsidRPr="004C0AFD" w:rsidRDefault="00DB5594" w:rsidP="00391064">
      <w:pPr>
        <w:pStyle w:val="Paragraphedeliste"/>
        <w:numPr>
          <w:ilvl w:val="1"/>
          <w:numId w:val="1"/>
        </w:numPr>
        <w:rPr>
          <w:b/>
          <w:bCs/>
          <w:u w:val="single"/>
          <w:lang w:val="fr-FR"/>
        </w:rPr>
      </w:pPr>
      <w:r w:rsidRPr="004C0AFD">
        <w:rPr>
          <w:b/>
          <w:bCs/>
          <w:u w:val="single"/>
          <w:lang w:val="fr-FR"/>
        </w:rPr>
        <w:lastRenderedPageBreak/>
        <w:t>Méthodologie</w:t>
      </w:r>
      <w:r w:rsidR="004E3F74" w:rsidRPr="004C0AFD">
        <w:rPr>
          <w:b/>
          <w:bCs/>
          <w:u w:val="single"/>
          <w:lang w:val="fr-FR"/>
        </w:rPr>
        <w:t xml:space="preserve"> pour la qu</w:t>
      </w:r>
      <w:r w:rsidR="00516519" w:rsidRPr="004C0AFD">
        <w:rPr>
          <w:b/>
          <w:bCs/>
          <w:u w:val="single"/>
          <w:lang w:val="fr-FR"/>
        </w:rPr>
        <w:t>antification des app</w:t>
      </w:r>
      <w:r w:rsidR="00153AA5" w:rsidRPr="004C0AFD">
        <w:rPr>
          <w:b/>
          <w:bCs/>
          <w:u w:val="single"/>
          <w:lang w:val="fr-FR"/>
        </w:rPr>
        <w:t>orts énergétiq</w:t>
      </w:r>
      <w:r w:rsidR="006C552C" w:rsidRPr="004C0AFD">
        <w:rPr>
          <w:b/>
          <w:bCs/>
          <w:u w:val="single"/>
          <w:lang w:val="fr-FR"/>
        </w:rPr>
        <w:t xml:space="preserve">ues et </w:t>
      </w:r>
      <w:r w:rsidR="00B92B2E" w:rsidRPr="004C0AFD">
        <w:rPr>
          <w:b/>
          <w:bCs/>
          <w:u w:val="single"/>
          <w:lang w:val="fr-FR"/>
        </w:rPr>
        <w:t xml:space="preserve">nutritionnels </w:t>
      </w:r>
    </w:p>
    <w:p w14:paraId="41298604" w14:textId="2DC8FD54" w:rsidR="00A736D3" w:rsidRDefault="00295F6C" w:rsidP="00A736D3">
      <w:pPr>
        <w:rPr>
          <w:lang w:val="fr-FR"/>
        </w:rPr>
      </w:pPr>
      <w:r>
        <w:rPr>
          <w:lang w:val="fr-FR"/>
        </w:rPr>
        <w:t xml:space="preserve">La quantification repose sur un principe simple : à partie de la quantité d’aliment consommée, on calcule l’apport en </w:t>
      </w:r>
      <w:r w:rsidRPr="00F22429">
        <w:rPr>
          <w:b/>
          <w:bCs/>
          <w:lang w:val="fr-FR"/>
        </w:rPr>
        <w:t>énergie</w:t>
      </w:r>
      <w:r>
        <w:rPr>
          <w:lang w:val="fr-FR"/>
        </w:rPr>
        <w:t xml:space="preserve"> et en </w:t>
      </w:r>
      <w:r w:rsidRPr="00F22429">
        <w:rPr>
          <w:b/>
          <w:bCs/>
          <w:lang w:val="fr-FR"/>
        </w:rPr>
        <w:t>nutriments</w:t>
      </w:r>
      <w:r>
        <w:rPr>
          <w:lang w:val="fr-FR"/>
        </w:rPr>
        <w:t xml:space="preserve"> que cela représente. On le calcule d’abord pour une portion donnée (ex 100g), puis pour la part effectivement consommée sur la journée.</w:t>
      </w:r>
      <w:r w:rsidR="00DF6133">
        <w:rPr>
          <w:lang w:val="fr-FR"/>
        </w:rPr>
        <w:t xml:space="preserve"> On va donc pouvoir calculer </w:t>
      </w:r>
      <w:r w:rsidR="00BA714F">
        <w:rPr>
          <w:lang w:val="fr-FR"/>
        </w:rPr>
        <w:t>pour</w:t>
      </w:r>
      <w:r w:rsidR="00DF6133">
        <w:rPr>
          <w:lang w:val="fr-FR"/>
        </w:rPr>
        <w:t xml:space="preserve"> chaque aliment l’apport énergétique et nutritionnel équivalent.</w:t>
      </w:r>
    </w:p>
    <w:p w14:paraId="366DAD25" w14:textId="2F75EFBB" w:rsidR="00DF6133" w:rsidRDefault="00DF6133" w:rsidP="00A736D3">
      <w:pPr>
        <w:rPr>
          <w:lang w:val="fr-FR"/>
        </w:rPr>
      </w:pPr>
      <w:r w:rsidRPr="007B3C38">
        <w:rPr>
          <w:color w:val="BF4E14" w:themeColor="accent2" w:themeShade="BF"/>
          <w:lang w:val="fr-FR"/>
        </w:rPr>
        <w:t>Point méthode</w:t>
      </w:r>
      <w:r>
        <w:rPr>
          <w:lang w:val="fr-FR"/>
        </w:rPr>
        <w:t xml:space="preserve"> : </w:t>
      </w:r>
    </w:p>
    <w:p w14:paraId="3071045F" w14:textId="3DB1DFDF" w:rsidR="00DF6133" w:rsidRDefault="00DF6133" w:rsidP="00A736D3">
      <w:pPr>
        <w:rPr>
          <w:lang w:val="fr-FR"/>
        </w:rPr>
      </w:pPr>
      <w:r>
        <w:rPr>
          <w:lang w:val="fr-FR"/>
        </w:rPr>
        <w:t>En</w:t>
      </w:r>
      <w:r w:rsidR="00417160">
        <w:rPr>
          <w:lang w:val="fr-FR"/>
        </w:rPr>
        <w:t xml:space="preserve"> cas de recueil de données sur plusieurs jours : </w:t>
      </w:r>
    </w:p>
    <w:p w14:paraId="7C062BDF" w14:textId="4F32E86D" w:rsidR="00417160" w:rsidRDefault="00417160" w:rsidP="00417160">
      <w:pPr>
        <w:pStyle w:val="Paragraphedeliste"/>
        <w:numPr>
          <w:ilvl w:val="0"/>
          <w:numId w:val="2"/>
        </w:numPr>
        <w:rPr>
          <w:lang w:val="fr-FR"/>
        </w:rPr>
      </w:pPr>
      <w:r>
        <w:rPr>
          <w:lang w:val="fr-FR"/>
        </w:rPr>
        <w:t xml:space="preserve">La moyenne journalière des apports </w:t>
      </w:r>
    </w:p>
    <w:p w14:paraId="723E3382" w14:textId="5A54CC0A" w:rsidR="00417160" w:rsidRDefault="00417160" w:rsidP="00417160">
      <w:pPr>
        <w:pStyle w:val="Paragraphedeliste"/>
        <w:numPr>
          <w:ilvl w:val="0"/>
          <w:numId w:val="2"/>
        </w:numPr>
        <w:rPr>
          <w:lang w:val="fr-FR"/>
        </w:rPr>
      </w:pPr>
      <w:r>
        <w:rPr>
          <w:lang w:val="fr-FR"/>
        </w:rPr>
        <w:t>La répartition des prises alimentaires dans la journée</w:t>
      </w:r>
    </w:p>
    <w:p w14:paraId="4D0325E3" w14:textId="7BEF7A08" w:rsidR="00417160" w:rsidRDefault="00417160" w:rsidP="00417160">
      <w:pPr>
        <w:pStyle w:val="Paragraphedeliste"/>
        <w:numPr>
          <w:ilvl w:val="0"/>
          <w:numId w:val="2"/>
        </w:numPr>
        <w:rPr>
          <w:lang w:val="fr-FR"/>
        </w:rPr>
      </w:pPr>
      <w:r>
        <w:rPr>
          <w:lang w:val="fr-FR"/>
        </w:rPr>
        <w:t>La variabilité entre les jours (ex : des repas très irréguliers, avec ses différences notables entre la semaine et le weekend)</w:t>
      </w:r>
    </w:p>
    <w:p w14:paraId="53CF264C" w14:textId="77777777" w:rsidR="007A1DD3" w:rsidRDefault="007A1DD3" w:rsidP="00417160">
      <w:pPr>
        <w:rPr>
          <w:color w:val="BF4E14" w:themeColor="accent2" w:themeShade="BF"/>
          <w:lang w:val="fr-FR"/>
        </w:rPr>
      </w:pPr>
    </w:p>
    <w:p w14:paraId="2253F076" w14:textId="77777777" w:rsidR="007A1DD3" w:rsidRDefault="007A1DD3" w:rsidP="00417160">
      <w:pPr>
        <w:rPr>
          <w:color w:val="BF4E14" w:themeColor="accent2" w:themeShade="BF"/>
          <w:lang w:val="fr-FR"/>
        </w:rPr>
      </w:pPr>
    </w:p>
    <w:p w14:paraId="6A129951" w14:textId="50AA65D1" w:rsidR="007A1DD3" w:rsidRDefault="00417160" w:rsidP="00417160">
      <w:pPr>
        <w:rPr>
          <w:lang w:val="fr-FR"/>
        </w:rPr>
      </w:pPr>
      <w:r w:rsidRPr="007B3C38">
        <w:rPr>
          <w:color w:val="BF4E14" w:themeColor="accent2" w:themeShade="BF"/>
          <w:lang w:val="fr-FR"/>
        </w:rPr>
        <w:t>Outils</w:t>
      </w:r>
      <w:r>
        <w:rPr>
          <w:lang w:val="fr-FR"/>
        </w:rPr>
        <w:t xml:space="preserve"> : </w:t>
      </w:r>
    </w:p>
    <w:p w14:paraId="242545CA" w14:textId="2C4E0960" w:rsidR="00417160" w:rsidRDefault="00967420" w:rsidP="00417160">
      <w:pPr>
        <w:pStyle w:val="Paragraphedeliste"/>
        <w:numPr>
          <w:ilvl w:val="0"/>
          <w:numId w:val="2"/>
        </w:numPr>
        <w:rPr>
          <w:lang w:val="fr-FR"/>
        </w:rPr>
      </w:pPr>
      <w:r>
        <w:rPr>
          <w:lang w:val="fr-FR"/>
        </w:rPr>
        <w:t xml:space="preserve">L’utilisation de </w:t>
      </w:r>
      <w:r w:rsidRPr="0001588D">
        <w:rPr>
          <w:b/>
          <w:bCs/>
          <w:lang w:val="fr-FR"/>
        </w:rPr>
        <w:t>tables de composition alimentaire</w:t>
      </w:r>
      <w:r>
        <w:rPr>
          <w:lang w:val="fr-FR"/>
        </w:rPr>
        <w:t xml:space="preserve"> (comme CIQUAL en </w:t>
      </w:r>
      <w:r w:rsidR="00DC0C55">
        <w:rPr>
          <w:lang w:val="fr-FR"/>
        </w:rPr>
        <w:t>France)</w:t>
      </w:r>
      <w:r>
        <w:rPr>
          <w:lang w:val="fr-FR"/>
        </w:rPr>
        <w:t xml:space="preserve"> permet d’associer à chaque aliment sa valeur énergétique et nutritionnelle.</w:t>
      </w:r>
    </w:p>
    <w:p w14:paraId="060B3213" w14:textId="0780A065" w:rsidR="00967420" w:rsidRDefault="00967420" w:rsidP="00417160">
      <w:pPr>
        <w:pStyle w:val="Paragraphedeliste"/>
        <w:numPr>
          <w:ilvl w:val="0"/>
          <w:numId w:val="2"/>
        </w:numPr>
        <w:rPr>
          <w:lang w:val="fr-FR"/>
        </w:rPr>
      </w:pPr>
      <w:r>
        <w:rPr>
          <w:lang w:val="fr-FR"/>
        </w:rPr>
        <w:t>Des logiciels dédiés permettent également de générer automatiquement un premier bilan qualitatif. Il détaille les calories, les macronutriments et les micronutriments.</w:t>
      </w:r>
    </w:p>
    <w:p w14:paraId="4A1E7CF4" w14:textId="77777777" w:rsidR="006C78E8" w:rsidRDefault="006C78E8" w:rsidP="006C78E8">
      <w:pPr>
        <w:rPr>
          <w:lang w:val="fr-FR"/>
        </w:rPr>
      </w:pPr>
    </w:p>
    <w:p w14:paraId="2E2BB374" w14:textId="77777777" w:rsidR="006C78E8" w:rsidRDefault="006C78E8" w:rsidP="006C78E8">
      <w:pPr>
        <w:rPr>
          <w:lang w:val="fr-FR"/>
        </w:rPr>
      </w:pPr>
    </w:p>
    <w:p w14:paraId="01E50EAE" w14:textId="77777777" w:rsidR="006C78E8" w:rsidRDefault="006C78E8" w:rsidP="006C78E8">
      <w:pPr>
        <w:rPr>
          <w:lang w:val="fr-FR"/>
        </w:rPr>
      </w:pPr>
    </w:p>
    <w:p w14:paraId="42C98961" w14:textId="77777777" w:rsidR="006C78E8" w:rsidRDefault="006C78E8" w:rsidP="006C78E8">
      <w:pPr>
        <w:rPr>
          <w:lang w:val="fr-FR"/>
        </w:rPr>
      </w:pPr>
    </w:p>
    <w:p w14:paraId="782D00E1" w14:textId="77777777" w:rsidR="006C78E8" w:rsidRDefault="006C78E8" w:rsidP="006C78E8">
      <w:pPr>
        <w:rPr>
          <w:lang w:val="fr-FR"/>
        </w:rPr>
      </w:pPr>
    </w:p>
    <w:p w14:paraId="7EB3E9C7" w14:textId="77777777" w:rsidR="006C78E8" w:rsidRDefault="006C78E8" w:rsidP="006C78E8">
      <w:pPr>
        <w:rPr>
          <w:lang w:val="fr-FR"/>
        </w:rPr>
      </w:pPr>
    </w:p>
    <w:p w14:paraId="78A5A5F4" w14:textId="77777777" w:rsidR="006C78E8" w:rsidRDefault="006C78E8" w:rsidP="006C78E8">
      <w:pPr>
        <w:rPr>
          <w:lang w:val="fr-FR"/>
        </w:rPr>
      </w:pPr>
    </w:p>
    <w:p w14:paraId="73B0D834" w14:textId="77777777" w:rsidR="006C78E8" w:rsidRDefault="006C78E8" w:rsidP="006C78E8">
      <w:pPr>
        <w:rPr>
          <w:lang w:val="fr-FR"/>
        </w:rPr>
      </w:pPr>
    </w:p>
    <w:p w14:paraId="13B0314D" w14:textId="77777777" w:rsidR="006C78E8" w:rsidRDefault="006C78E8" w:rsidP="006C78E8">
      <w:pPr>
        <w:rPr>
          <w:lang w:val="fr-FR"/>
        </w:rPr>
      </w:pPr>
    </w:p>
    <w:p w14:paraId="25A5C221" w14:textId="77777777" w:rsidR="006C78E8" w:rsidRDefault="006C78E8" w:rsidP="006C78E8">
      <w:pPr>
        <w:rPr>
          <w:lang w:val="fr-FR"/>
        </w:rPr>
      </w:pPr>
    </w:p>
    <w:p w14:paraId="41B48CBB" w14:textId="77777777" w:rsidR="006C78E8" w:rsidRPr="006C78E8" w:rsidRDefault="006C78E8" w:rsidP="006C78E8">
      <w:pPr>
        <w:rPr>
          <w:lang w:val="fr-FR"/>
        </w:rPr>
      </w:pPr>
    </w:p>
    <w:tbl>
      <w:tblPr>
        <w:tblStyle w:val="TableauGrille1Clair-Accentuation1"/>
        <w:tblW w:w="0" w:type="auto"/>
        <w:tblLook w:val="04A0" w:firstRow="1" w:lastRow="0" w:firstColumn="1" w:lastColumn="0" w:noHBand="0" w:noVBand="1"/>
      </w:tblPr>
      <w:tblGrid>
        <w:gridCol w:w="9062"/>
      </w:tblGrid>
      <w:tr w:rsidR="00053FB8" w14:paraId="7CAF7CC4" w14:textId="77777777" w:rsidTr="001149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F7355BF" w14:textId="54370E84" w:rsidR="00053FB8" w:rsidRPr="00440B06" w:rsidRDefault="00053FB8" w:rsidP="00967420">
            <w:pPr>
              <w:rPr>
                <w:b w:val="0"/>
                <w:bCs w:val="0"/>
                <w:u w:val="single"/>
                <w:lang w:val="fr-FR"/>
              </w:rPr>
            </w:pPr>
            <w:r w:rsidRPr="00440B06">
              <w:rPr>
                <w:b w:val="0"/>
                <w:bCs w:val="0"/>
                <w:u w:val="single"/>
                <w:lang w:val="fr-FR"/>
              </w:rPr>
              <w:lastRenderedPageBreak/>
              <w:t xml:space="preserve">Zoom sur </w:t>
            </w:r>
            <w:r w:rsidR="004E1410" w:rsidRPr="00440B06">
              <w:rPr>
                <w:b w:val="0"/>
                <w:bCs w:val="0"/>
                <w:u w:val="single"/>
                <w:lang w:val="fr-FR"/>
              </w:rPr>
              <w:t>les tables</w:t>
            </w:r>
            <w:r w:rsidRPr="00440B06">
              <w:rPr>
                <w:b w:val="0"/>
                <w:bCs w:val="0"/>
                <w:u w:val="single"/>
                <w:lang w:val="fr-FR"/>
              </w:rPr>
              <w:t xml:space="preserve"> de correspondances et les tables de composition alimentaire</w:t>
            </w:r>
          </w:p>
          <w:p w14:paraId="26BE0E77" w14:textId="77777777" w:rsidR="00053FB8" w:rsidRPr="00440B06" w:rsidRDefault="00053FB8" w:rsidP="00967420">
            <w:pPr>
              <w:rPr>
                <w:b w:val="0"/>
                <w:bCs w:val="0"/>
                <w:u w:val="single"/>
                <w:lang w:val="fr-FR"/>
              </w:rPr>
            </w:pPr>
          </w:p>
          <w:p w14:paraId="2C180AC1" w14:textId="774530CA" w:rsidR="00053FB8" w:rsidRPr="00440B06" w:rsidRDefault="004E1410" w:rsidP="00967420">
            <w:pPr>
              <w:rPr>
                <w:b w:val="0"/>
                <w:bCs w:val="0"/>
                <w:lang w:val="fr-FR"/>
              </w:rPr>
            </w:pPr>
            <w:r w:rsidRPr="00440B06">
              <w:rPr>
                <w:u w:val="single"/>
                <w:lang w:val="fr-FR"/>
              </w:rPr>
              <w:t>Les tables de correspondance</w:t>
            </w:r>
            <w:r w:rsidRPr="00440B06">
              <w:rPr>
                <w:lang w:val="fr-FR"/>
              </w:rPr>
              <w:t> </w:t>
            </w:r>
            <w:r w:rsidRPr="00440B06">
              <w:rPr>
                <w:b w:val="0"/>
                <w:bCs w:val="0"/>
                <w:lang w:val="fr-FR"/>
              </w:rPr>
              <w:t xml:space="preserve">: </w:t>
            </w:r>
          </w:p>
          <w:p w14:paraId="21A745F7" w14:textId="2A2E37CD" w:rsidR="00301F04" w:rsidRPr="00440B06" w:rsidRDefault="00301F04" w:rsidP="00301F04">
            <w:pPr>
              <w:rPr>
                <w:b w:val="0"/>
                <w:bCs w:val="0"/>
                <w:lang w:val="fr-FR"/>
              </w:rPr>
            </w:pPr>
            <w:r w:rsidRPr="00440B06">
              <w:rPr>
                <w:b w:val="0"/>
                <w:bCs w:val="0"/>
                <w:lang w:val="fr-FR"/>
              </w:rPr>
              <w:t>Elles servent à traduire les quantités déclarées par une personne en unités</w:t>
            </w:r>
            <w:r w:rsidR="005E6F69" w:rsidRPr="00440B06">
              <w:rPr>
                <w:b w:val="0"/>
                <w:bCs w:val="0"/>
                <w:lang w:val="fr-FR"/>
              </w:rPr>
              <w:t xml:space="preserve"> </w:t>
            </w:r>
            <w:r w:rsidRPr="00440B06">
              <w:rPr>
                <w:b w:val="0"/>
                <w:bCs w:val="0"/>
                <w:lang w:val="fr-FR"/>
              </w:rPr>
              <w:t>standardisées (grammes ou millilitres).</w:t>
            </w:r>
          </w:p>
          <w:p w14:paraId="35183BBC" w14:textId="0C3B82A9" w:rsidR="00375280" w:rsidRPr="00440B06" w:rsidRDefault="00301F04" w:rsidP="00696E10">
            <w:pPr>
              <w:rPr>
                <w:b w:val="0"/>
                <w:bCs w:val="0"/>
                <w:lang w:val="fr-FR"/>
              </w:rPr>
            </w:pPr>
            <w:r w:rsidRPr="00440B06">
              <w:rPr>
                <w:b w:val="0"/>
                <w:bCs w:val="0"/>
                <w:lang w:val="fr-FR"/>
              </w:rPr>
              <w:t>Quand un patient dit « j’ai mangé une assiette de pâtes » ou « j’ai pris un verre de</w:t>
            </w:r>
            <w:r w:rsidR="005D5C81" w:rsidRPr="00440B06">
              <w:rPr>
                <w:b w:val="0"/>
                <w:bCs w:val="0"/>
                <w:lang w:val="fr-FR"/>
              </w:rPr>
              <w:t xml:space="preserve"> </w:t>
            </w:r>
            <w:bookmarkStart w:id="1" w:name="_Int_WK9kudtQ"/>
            <w:r w:rsidRPr="00440B06">
              <w:rPr>
                <w:b w:val="0"/>
                <w:bCs w:val="0"/>
                <w:lang w:val="fr-FR"/>
              </w:rPr>
              <w:t>jus</w:t>
            </w:r>
            <w:bookmarkEnd w:id="1"/>
            <w:r w:rsidRPr="00440B06">
              <w:rPr>
                <w:b w:val="0"/>
                <w:bCs w:val="0"/>
                <w:lang w:val="fr-FR"/>
              </w:rPr>
              <w:t xml:space="preserve"> », ces mesures ne sont pas exploitables en l’état. Les tables de correspondance</w:t>
            </w:r>
            <w:r w:rsidR="005D5C81" w:rsidRPr="00440B06">
              <w:rPr>
                <w:b w:val="0"/>
                <w:bCs w:val="0"/>
                <w:lang w:val="fr-FR"/>
              </w:rPr>
              <w:t xml:space="preserve"> </w:t>
            </w:r>
            <w:bookmarkStart w:id="2" w:name="_Int_tXckL2Yv"/>
            <w:r w:rsidRPr="00440B06">
              <w:rPr>
                <w:b w:val="0"/>
                <w:bCs w:val="0"/>
                <w:lang w:val="fr-FR"/>
              </w:rPr>
              <w:t>indiquent</w:t>
            </w:r>
            <w:bookmarkEnd w:id="2"/>
            <w:r w:rsidRPr="00440B06">
              <w:rPr>
                <w:b w:val="0"/>
                <w:bCs w:val="0"/>
                <w:lang w:val="fr-FR"/>
              </w:rPr>
              <w:t>, par exemple :</w:t>
            </w:r>
          </w:p>
          <w:p w14:paraId="501E31F5" w14:textId="258CF2C1" w:rsidR="00696E10" w:rsidRPr="00440B06" w:rsidRDefault="00375280" w:rsidP="00696E10">
            <w:pPr>
              <w:rPr>
                <w:b w:val="0"/>
                <w:bCs w:val="0"/>
                <w:lang w:val="fr-FR"/>
              </w:rPr>
            </w:pPr>
            <w:r w:rsidRPr="00440B06">
              <w:rPr>
                <w:b w:val="0"/>
                <w:bCs w:val="0"/>
                <w:lang w:val="fr-FR"/>
              </w:rPr>
              <w:t xml:space="preserve">- </w:t>
            </w:r>
            <w:r w:rsidR="00696E10" w:rsidRPr="00440B06">
              <w:rPr>
                <w:b w:val="0"/>
                <w:bCs w:val="0"/>
                <w:lang w:val="fr-FR"/>
              </w:rPr>
              <w:t>1 verre standard de jus = 200 ml,</w:t>
            </w:r>
          </w:p>
          <w:p w14:paraId="316F5DFE" w14:textId="77777777" w:rsidR="00696E10" w:rsidRPr="00440B06" w:rsidRDefault="00696E10" w:rsidP="00696E10">
            <w:pPr>
              <w:rPr>
                <w:b w:val="0"/>
                <w:bCs w:val="0"/>
                <w:lang w:val="fr-FR"/>
              </w:rPr>
            </w:pPr>
            <w:r w:rsidRPr="00440B06">
              <w:rPr>
                <w:b w:val="0"/>
                <w:bCs w:val="0"/>
                <w:lang w:val="fr-FR"/>
              </w:rPr>
              <w:t>- 1 cuillère à soupe d’huile = 10 g,</w:t>
            </w:r>
          </w:p>
          <w:p w14:paraId="1875B8E2" w14:textId="77777777" w:rsidR="00696E10" w:rsidRPr="00440B06" w:rsidRDefault="00696E10" w:rsidP="00696E10">
            <w:pPr>
              <w:rPr>
                <w:b w:val="0"/>
                <w:bCs w:val="0"/>
                <w:lang w:val="fr-FR"/>
              </w:rPr>
            </w:pPr>
            <w:r w:rsidRPr="00440B06">
              <w:rPr>
                <w:b w:val="0"/>
                <w:bCs w:val="0"/>
                <w:lang w:val="fr-FR"/>
              </w:rPr>
              <w:t>- 1 pomme moyenne = environ 150 g.</w:t>
            </w:r>
          </w:p>
          <w:p w14:paraId="1AAE3C9C" w14:textId="77777777" w:rsidR="00437DA7" w:rsidRPr="00440B06" w:rsidRDefault="00437DA7" w:rsidP="00696E10">
            <w:pPr>
              <w:rPr>
                <w:b w:val="0"/>
                <w:bCs w:val="0"/>
                <w:lang w:val="fr-FR"/>
              </w:rPr>
            </w:pPr>
          </w:p>
          <w:p w14:paraId="7742873F" w14:textId="151E2831" w:rsidR="00696E10" w:rsidRPr="00440B06" w:rsidRDefault="00696E10" w:rsidP="00696E10">
            <w:pPr>
              <w:rPr>
                <w:b w:val="0"/>
                <w:bCs w:val="0"/>
                <w:lang w:val="fr-FR"/>
              </w:rPr>
            </w:pPr>
            <w:r w:rsidRPr="00440B06">
              <w:rPr>
                <w:u w:val="single"/>
                <w:lang w:val="fr-FR"/>
              </w:rPr>
              <w:t>Les tables de composition alimentaire</w:t>
            </w:r>
            <w:r w:rsidR="00182953" w:rsidRPr="00440B06">
              <w:rPr>
                <w:b w:val="0"/>
                <w:bCs w:val="0"/>
                <w:u w:val="single"/>
                <w:lang w:val="fr-FR"/>
              </w:rPr>
              <w:t xml:space="preserve"> : </w:t>
            </w:r>
          </w:p>
          <w:p w14:paraId="2D2A6D5D" w14:textId="77777777" w:rsidR="00437DA7" w:rsidRPr="00440B06" w:rsidRDefault="00437DA7" w:rsidP="00696E10">
            <w:pPr>
              <w:rPr>
                <w:b w:val="0"/>
                <w:bCs w:val="0"/>
                <w:lang w:val="fr-FR"/>
              </w:rPr>
            </w:pPr>
          </w:p>
          <w:p w14:paraId="4E4B7139" w14:textId="77777777" w:rsidR="00696E10" w:rsidRPr="00440B06" w:rsidRDefault="00696E10" w:rsidP="00696E10">
            <w:pPr>
              <w:rPr>
                <w:b w:val="0"/>
                <w:bCs w:val="0"/>
                <w:lang w:val="fr-FR"/>
              </w:rPr>
            </w:pPr>
            <w:r w:rsidRPr="00440B06">
              <w:rPr>
                <w:b w:val="0"/>
                <w:bCs w:val="0"/>
                <w:lang w:val="fr-FR"/>
              </w:rPr>
              <w:t>Elles indiquent la valeur nutritionnelle des aliments :</w:t>
            </w:r>
          </w:p>
          <w:p w14:paraId="3F4382C8" w14:textId="77777777" w:rsidR="00696E10" w:rsidRPr="00440B06" w:rsidRDefault="00696E10" w:rsidP="00696E10">
            <w:pPr>
              <w:rPr>
                <w:b w:val="0"/>
                <w:bCs w:val="0"/>
                <w:lang w:val="fr-FR"/>
              </w:rPr>
            </w:pPr>
            <w:r w:rsidRPr="00440B06">
              <w:rPr>
                <w:b w:val="0"/>
                <w:bCs w:val="0"/>
                <w:lang w:val="fr-FR"/>
              </w:rPr>
              <w:t xml:space="preserve">- </w:t>
            </w:r>
            <w:r w:rsidRPr="00440B06">
              <w:rPr>
                <w:lang w:val="fr-FR"/>
              </w:rPr>
              <w:t xml:space="preserve">apport énergétique </w:t>
            </w:r>
            <w:r w:rsidRPr="00440B06">
              <w:rPr>
                <w:b w:val="0"/>
                <w:bCs w:val="0"/>
                <w:lang w:val="fr-FR"/>
              </w:rPr>
              <w:t>(</w:t>
            </w:r>
            <w:proofErr w:type="spellStart"/>
            <w:r w:rsidRPr="00440B06">
              <w:rPr>
                <w:b w:val="0"/>
                <w:bCs w:val="0"/>
                <w:lang w:val="fr-FR"/>
              </w:rPr>
              <w:t>kcal</w:t>
            </w:r>
            <w:proofErr w:type="spellEnd"/>
            <w:r w:rsidRPr="00440B06">
              <w:rPr>
                <w:b w:val="0"/>
                <w:bCs w:val="0"/>
                <w:lang w:val="fr-FR"/>
              </w:rPr>
              <w:t>),</w:t>
            </w:r>
          </w:p>
          <w:p w14:paraId="1BFCFBCA" w14:textId="77777777" w:rsidR="00696E10" w:rsidRPr="00440B06" w:rsidRDefault="00696E10" w:rsidP="00696E10">
            <w:pPr>
              <w:rPr>
                <w:b w:val="0"/>
                <w:bCs w:val="0"/>
                <w:lang w:val="fr-FR"/>
              </w:rPr>
            </w:pPr>
            <w:r w:rsidRPr="00440B06">
              <w:rPr>
                <w:b w:val="0"/>
                <w:bCs w:val="0"/>
                <w:lang w:val="fr-FR"/>
              </w:rPr>
              <w:t xml:space="preserve">- teneur en </w:t>
            </w:r>
            <w:r w:rsidRPr="00440B06">
              <w:rPr>
                <w:lang w:val="fr-FR"/>
              </w:rPr>
              <w:t>macronutriments</w:t>
            </w:r>
            <w:r w:rsidRPr="00440B06">
              <w:rPr>
                <w:b w:val="0"/>
                <w:bCs w:val="0"/>
                <w:lang w:val="fr-FR"/>
              </w:rPr>
              <w:t xml:space="preserve"> (protéines, glucides, lipides, fibres),</w:t>
            </w:r>
          </w:p>
          <w:p w14:paraId="535432A6" w14:textId="77777777" w:rsidR="00696E10" w:rsidRPr="00440B06" w:rsidRDefault="00696E10" w:rsidP="00696E10">
            <w:pPr>
              <w:rPr>
                <w:b w:val="0"/>
                <w:bCs w:val="0"/>
                <w:lang w:val="fr-FR"/>
              </w:rPr>
            </w:pPr>
            <w:r w:rsidRPr="00440B06">
              <w:rPr>
                <w:b w:val="0"/>
                <w:bCs w:val="0"/>
                <w:lang w:val="fr-FR"/>
              </w:rPr>
              <w:t xml:space="preserve">- teneur en </w:t>
            </w:r>
            <w:r w:rsidRPr="00440B06">
              <w:rPr>
                <w:lang w:val="fr-FR"/>
              </w:rPr>
              <w:t>micronutriments</w:t>
            </w:r>
            <w:r w:rsidRPr="00440B06">
              <w:rPr>
                <w:b w:val="0"/>
                <w:bCs w:val="0"/>
                <w:lang w:val="fr-FR"/>
              </w:rPr>
              <w:t xml:space="preserve"> (vitamines, minéraux).</w:t>
            </w:r>
          </w:p>
          <w:p w14:paraId="56951433" w14:textId="77777777" w:rsidR="00DC312C" w:rsidRPr="00440B06" w:rsidRDefault="00DC312C" w:rsidP="00696E10">
            <w:pPr>
              <w:rPr>
                <w:b w:val="0"/>
                <w:bCs w:val="0"/>
                <w:lang w:val="fr-FR"/>
              </w:rPr>
            </w:pPr>
          </w:p>
          <w:p w14:paraId="6F6FCDBC" w14:textId="77777777" w:rsidR="00A83A90" w:rsidRDefault="00696E10" w:rsidP="00696E10">
            <w:pPr>
              <w:rPr>
                <w:lang w:val="fr-FR"/>
              </w:rPr>
            </w:pPr>
            <w:r w:rsidRPr="00440B06">
              <w:rPr>
                <w:b w:val="0"/>
                <w:bCs w:val="0"/>
                <w:lang w:val="fr-FR"/>
              </w:rPr>
              <w:t xml:space="preserve">En France, la plus utilisée est la base </w:t>
            </w:r>
            <w:r w:rsidRPr="00883A67">
              <w:rPr>
                <w:lang w:val="fr-FR"/>
              </w:rPr>
              <w:t>CIQUAL</w:t>
            </w:r>
            <w:r w:rsidRPr="00440B06">
              <w:rPr>
                <w:b w:val="0"/>
                <w:bCs w:val="0"/>
                <w:lang w:val="fr-FR"/>
              </w:rPr>
              <w:t xml:space="preserve"> (ANSES), qui répertorie plusieurs</w:t>
            </w:r>
            <w:r w:rsidR="00FC4038" w:rsidRPr="00440B06">
              <w:rPr>
                <w:b w:val="0"/>
                <w:bCs w:val="0"/>
                <w:lang w:val="fr-FR"/>
              </w:rPr>
              <w:t xml:space="preserve"> </w:t>
            </w:r>
            <w:r w:rsidRPr="00440B06">
              <w:rPr>
                <w:b w:val="0"/>
                <w:bCs w:val="0"/>
                <w:lang w:val="fr-FR"/>
              </w:rPr>
              <w:t>milliers d’aliments, avec leurs</w:t>
            </w:r>
            <w:r w:rsidRPr="00A83A90">
              <w:rPr>
                <w:lang w:val="fr-FR"/>
              </w:rPr>
              <w:t xml:space="preserve"> valeurs nutritionnelles </w:t>
            </w:r>
            <w:r w:rsidRPr="00440B06">
              <w:rPr>
                <w:b w:val="0"/>
                <w:bCs w:val="0"/>
                <w:lang w:val="fr-FR"/>
              </w:rPr>
              <w:t xml:space="preserve">pour </w:t>
            </w:r>
            <w:r w:rsidRPr="00A83A90">
              <w:rPr>
                <w:lang w:val="fr-FR"/>
              </w:rPr>
              <w:t>100 g</w:t>
            </w:r>
            <w:r w:rsidRPr="00440B06">
              <w:rPr>
                <w:b w:val="0"/>
                <w:bCs w:val="0"/>
                <w:lang w:val="fr-FR"/>
              </w:rPr>
              <w:t xml:space="preserve">. </w:t>
            </w:r>
          </w:p>
          <w:p w14:paraId="10A9FDAA" w14:textId="77777777" w:rsidR="00A83A90" w:rsidRDefault="00A83A90" w:rsidP="00696E10">
            <w:pPr>
              <w:rPr>
                <w:lang w:val="fr-FR"/>
              </w:rPr>
            </w:pPr>
          </w:p>
          <w:p w14:paraId="1BE9BB90" w14:textId="647528BD" w:rsidR="00E457ED" w:rsidRPr="00440B06" w:rsidRDefault="00696E10" w:rsidP="00696E10">
            <w:pPr>
              <w:rPr>
                <w:b w:val="0"/>
                <w:bCs w:val="0"/>
                <w:lang w:val="fr-FR"/>
              </w:rPr>
            </w:pPr>
            <w:r w:rsidRPr="00440B06">
              <w:rPr>
                <w:b w:val="0"/>
                <w:bCs w:val="0"/>
                <w:lang w:val="fr-FR"/>
              </w:rPr>
              <w:t>Exemple :</w:t>
            </w:r>
          </w:p>
          <w:p w14:paraId="3B370019" w14:textId="77777777" w:rsidR="00696E10" w:rsidRPr="00440B06" w:rsidRDefault="00696E10" w:rsidP="00696E10">
            <w:pPr>
              <w:rPr>
                <w:b w:val="0"/>
                <w:bCs w:val="0"/>
                <w:lang w:val="fr-FR"/>
              </w:rPr>
            </w:pPr>
            <w:r w:rsidRPr="00440B06">
              <w:rPr>
                <w:b w:val="0"/>
                <w:bCs w:val="0"/>
                <w:lang w:val="fr-FR"/>
              </w:rPr>
              <w:t xml:space="preserve">- 100 g de riz cuit = 130 </w:t>
            </w:r>
            <w:proofErr w:type="spellStart"/>
            <w:r w:rsidRPr="00440B06">
              <w:rPr>
                <w:b w:val="0"/>
                <w:bCs w:val="0"/>
                <w:lang w:val="fr-FR"/>
              </w:rPr>
              <w:t>kcal</w:t>
            </w:r>
            <w:proofErr w:type="spellEnd"/>
            <w:r w:rsidRPr="00440B06">
              <w:rPr>
                <w:b w:val="0"/>
                <w:bCs w:val="0"/>
                <w:lang w:val="fr-FR"/>
              </w:rPr>
              <w:t>, 2,5 g de protéines, 28 g de glucides, 0,3 g de lipides,</w:t>
            </w:r>
          </w:p>
          <w:p w14:paraId="480B8271" w14:textId="77777777" w:rsidR="00696E10" w:rsidRPr="00440B06" w:rsidRDefault="00696E10" w:rsidP="00696E10">
            <w:pPr>
              <w:rPr>
                <w:b w:val="0"/>
                <w:bCs w:val="0"/>
                <w:lang w:val="fr-FR"/>
              </w:rPr>
            </w:pPr>
            <w:r w:rsidRPr="00440B06">
              <w:rPr>
                <w:b w:val="0"/>
                <w:bCs w:val="0"/>
                <w:lang w:val="fr-FR"/>
              </w:rPr>
              <w:t>etc.</w:t>
            </w:r>
          </w:p>
          <w:p w14:paraId="5309F8BB" w14:textId="7C980E33" w:rsidR="00677687" w:rsidRPr="00440B06" w:rsidRDefault="00696E10" w:rsidP="00967420">
            <w:pPr>
              <w:rPr>
                <w:b w:val="0"/>
                <w:bCs w:val="0"/>
                <w:lang w:val="fr-FR"/>
              </w:rPr>
            </w:pPr>
            <w:r w:rsidRPr="00440B06">
              <w:rPr>
                <w:b w:val="0"/>
                <w:bCs w:val="0"/>
                <w:lang w:val="fr-FR"/>
              </w:rPr>
              <w:t xml:space="preserve">- 100 g de pomme = 52 </w:t>
            </w:r>
            <w:proofErr w:type="spellStart"/>
            <w:r w:rsidRPr="00440B06">
              <w:rPr>
                <w:b w:val="0"/>
                <w:bCs w:val="0"/>
                <w:lang w:val="fr-FR"/>
              </w:rPr>
              <w:t>kcal</w:t>
            </w:r>
            <w:proofErr w:type="spellEnd"/>
            <w:r w:rsidRPr="00440B06">
              <w:rPr>
                <w:b w:val="0"/>
                <w:bCs w:val="0"/>
                <w:lang w:val="fr-FR"/>
              </w:rPr>
              <w:t>, 0,3 g de protéines, 14 g de glucides, 2 g de fibres, etc.</w:t>
            </w:r>
          </w:p>
          <w:p w14:paraId="31C5648E" w14:textId="2442BCB4" w:rsidR="00053FB8" w:rsidRPr="00440B06" w:rsidRDefault="00053FB8" w:rsidP="00967420">
            <w:pPr>
              <w:rPr>
                <w:b w:val="0"/>
                <w:bCs w:val="0"/>
                <w:lang w:val="fr-FR"/>
              </w:rPr>
            </w:pPr>
          </w:p>
        </w:tc>
      </w:tr>
    </w:tbl>
    <w:p w14:paraId="4D823EC7" w14:textId="77777777" w:rsidR="00967420" w:rsidRDefault="00967420" w:rsidP="00967420">
      <w:pPr>
        <w:rPr>
          <w:lang w:val="fr-FR"/>
        </w:rPr>
      </w:pPr>
    </w:p>
    <w:p w14:paraId="1639100C" w14:textId="6C5F3742" w:rsidR="00200331" w:rsidRPr="00200331" w:rsidRDefault="00200331" w:rsidP="00200331">
      <w:pPr>
        <w:rPr>
          <w:lang w:val="fr-FR"/>
        </w:rPr>
      </w:pPr>
      <w:r w:rsidRPr="00200331">
        <w:rPr>
          <w:lang w:val="fr-FR"/>
        </w:rPr>
        <w:t>Une fois les données alimentaires organisées et standardisées, la prochaine étape</w:t>
      </w:r>
      <w:r w:rsidR="008F643C">
        <w:rPr>
          <w:lang w:val="fr-FR"/>
        </w:rPr>
        <w:t xml:space="preserve"> </w:t>
      </w:r>
      <w:r w:rsidRPr="00200331">
        <w:rPr>
          <w:lang w:val="fr-FR"/>
        </w:rPr>
        <w:t xml:space="preserve">consiste à les </w:t>
      </w:r>
      <w:r w:rsidRPr="008577E1">
        <w:rPr>
          <w:b/>
          <w:bCs/>
          <w:lang w:val="fr-FR"/>
        </w:rPr>
        <w:t>quantifier</w:t>
      </w:r>
      <w:r w:rsidRPr="00200331">
        <w:rPr>
          <w:lang w:val="fr-FR"/>
        </w:rPr>
        <w:t>. L’objectif est de transformer la liste des aliments et des</w:t>
      </w:r>
      <w:r w:rsidR="008F643C">
        <w:rPr>
          <w:lang w:val="fr-FR"/>
        </w:rPr>
        <w:t xml:space="preserve"> </w:t>
      </w:r>
      <w:r w:rsidRPr="00200331">
        <w:rPr>
          <w:lang w:val="fr-FR"/>
        </w:rPr>
        <w:t>quantités en chiffres exploitables, permettant d’évaluer l’apport énergétique et</w:t>
      </w:r>
      <w:r w:rsidR="008F643C">
        <w:rPr>
          <w:lang w:val="fr-FR"/>
        </w:rPr>
        <w:t xml:space="preserve"> </w:t>
      </w:r>
      <w:r w:rsidRPr="00200331">
        <w:rPr>
          <w:lang w:val="fr-FR"/>
        </w:rPr>
        <w:t>nutritionnel de la personne.</w:t>
      </w:r>
    </w:p>
    <w:p w14:paraId="262961E5" w14:textId="77777777" w:rsidR="00200331" w:rsidRPr="00200331" w:rsidRDefault="00200331" w:rsidP="00200331">
      <w:pPr>
        <w:rPr>
          <w:lang w:val="fr-FR"/>
        </w:rPr>
      </w:pPr>
      <w:r w:rsidRPr="00200331">
        <w:rPr>
          <w:lang w:val="fr-FR"/>
        </w:rPr>
        <w:t>Cette quantification repose sur un principe simple :</w:t>
      </w:r>
    </w:p>
    <w:p w14:paraId="04EBE566" w14:textId="42A80B33" w:rsidR="0007156A" w:rsidRDefault="00FA1391" w:rsidP="00200331">
      <w:pPr>
        <w:pStyle w:val="Paragraphedeliste"/>
        <w:numPr>
          <w:ilvl w:val="0"/>
          <w:numId w:val="2"/>
        </w:numPr>
        <w:rPr>
          <w:lang w:val="fr-FR"/>
        </w:rPr>
      </w:pPr>
      <w:r w:rsidRPr="0007156A">
        <w:rPr>
          <w:lang w:val="fr-FR"/>
        </w:rPr>
        <w:t>On</w:t>
      </w:r>
      <w:r w:rsidR="00200331" w:rsidRPr="0007156A">
        <w:rPr>
          <w:lang w:val="fr-FR"/>
        </w:rPr>
        <w:t xml:space="preserve"> part de la </w:t>
      </w:r>
      <w:r w:rsidR="00200331" w:rsidRPr="00D44CC8">
        <w:rPr>
          <w:b/>
          <w:bCs/>
          <w:lang w:val="fr-FR"/>
        </w:rPr>
        <w:t>quantité d’aliment consommée</w:t>
      </w:r>
      <w:r w:rsidR="00200331" w:rsidRPr="0007156A">
        <w:rPr>
          <w:lang w:val="fr-FR"/>
        </w:rPr>
        <w:t xml:space="preserve"> (en grammes ou millilitres),</w:t>
      </w:r>
    </w:p>
    <w:p w14:paraId="49ED9F51" w14:textId="19167C64" w:rsidR="00254B95" w:rsidRDefault="00FA1391" w:rsidP="00200331">
      <w:pPr>
        <w:pStyle w:val="Paragraphedeliste"/>
        <w:numPr>
          <w:ilvl w:val="0"/>
          <w:numId w:val="2"/>
        </w:numPr>
        <w:rPr>
          <w:lang w:val="fr-FR"/>
        </w:rPr>
      </w:pPr>
      <w:r w:rsidRPr="0007156A">
        <w:rPr>
          <w:lang w:val="fr-FR"/>
        </w:rPr>
        <w:t>On</w:t>
      </w:r>
      <w:r w:rsidR="00200331" w:rsidRPr="0007156A">
        <w:rPr>
          <w:lang w:val="fr-FR"/>
        </w:rPr>
        <w:t xml:space="preserve"> applique les valeurs issues d’une table de </w:t>
      </w:r>
      <w:r w:rsidR="00200331" w:rsidRPr="0071281F">
        <w:rPr>
          <w:b/>
          <w:bCs/>
          <w:lang w:val="fr-FR"/>
        </w:rPr>
        <w:t xml:space="preserve">composition alimentaire </w:t>
      </w:r>
      <w:r w:rsidR="00200331" w:rsidRPr="0007156A">
        <w:rPr>
          <w:lang w:val="fr-FR"/>
        </w:rPr>
        <w:t>(par ex.</w:t>
      </w:r>
      <w:r w:rsidR="00254B95">
        <w:rPr>
          <w:lang w:val="fr-FR"/>
        </w:rPr>
        <w:t xml:space="preserve"> </w:t>
      </w:r>
      <w:r w:rsidR="00200331" w:rsidRPr="00254B95">
        <w:rPr>
          <w:lang w:val="fr-FR"/>
        </w:rPr>
        <w:t>CIQUAL en France),</w:t>
      </w:r>
      <w:r w:rsidR="00254B95">
        <w:rPr>
          <w:lang w:val="fr-FR"/>
        </w:rPr>
        <w:t xml:space="preserve"> </w:t>
      </w:r>
    </w:p>
    <w:p w14:paraId="4F7E9813" w14:textId="1C38489E" w:rsidR="00574F26" w:rsidRDefault="0071281F" w:rsidP="00967420">
      <w:pPr>
        <w:pStyle w:val="Paragraphedeliste"/>
        <w:numPr>
          <w:ilvl w:val="0"/>
          <w:numId w:val="2"/>
        </w:numPr>
        <w:rPr>
          <w:lang w:val="fr-FR"/>
        </w:rPr>
      </w:pPr>
      <w:r w:rsidRPr="00254B95">
        <w:rPr>
          <w:lang w:val="fr-FR"/>
        </w:rPr>
        <w:t>On</w:t>
      </w:r>
      <w:r w:rsidR="00200331" w:rsidRPr="00254B95">
        <w:rPr>
          <w:lang w:val="fr-FR"/>
        </w:rPr>
        <w:t xml:space="preserve"> calcule ainsi l’</w:t>
      </w:r>
      <w:r w:rsidR="00200331" w:rsidRPr="00D534EE">
        <w:rPr>
          <w:b/>
          <w:bCs/>
          <w:lang w:val="fr-FR"/>
        </w:rPr>
        <w:t>apport en énergie et en nutriments pour chaque aliment</w:t>
      </w:r>
      <w:r w:rsidR="00200331" w:rsidRPr="00254B95">
        <w:rPr>
          <w:lang w:val="fr-FR"/>
        </w:rPr>
        <w:t>, puis</w:t>
      </w:r>
      <w:r w:rsidR="00254B95">
        <w:rPr>
          <w:lang w:val="fr-FR"/>
        </w:rPr>
        <w:t xml:space="preserve"> </w:t>
      </w:r>
      <w:r w:rsidR="00200331" w:rsidRPr="00254B95">
        <w:rPr>
          <w:lang w:val="fr-FR"/>
        </w:rPr>
        <w:t>pour l’ensemble de la journée.</w:t>
      </w:r>
    </w:p>
    <w:p w14:paraId="2DDEF06A" w14:textId="56ED2827" w:rsidR="00254B95" w:rsidRPr="00F11A36" w:rsidRDefault="0073490E" w:rsidP="0073490E">
      <w:pPr>
        <w:ind w:left="720"/>
        <w:rPr>
          <w:b/>
          <w:bCs/>
          <w:u w:val="single"/>
          <w:lang w:val="fr-FR"/>
        </w:rPr>
      </w:pPr>
      <w:r w:rsidRPr="00F11A36">
        <w:rPr>
          <w:b/>
          <w:bCs/>
          <w:u w:val="single"/>
          <w:lang w:val="fr-FR"/>
        </w:rPr>
        <w:t xml:space="preserve">Calcul de l’apport énergétique total </w:t>
      </w:r>
    </w:p>
    <w:p w14:paraId="59F1E99B" w14:textId="63059D64" w:rsidR="001275CF" w:rsidRPr="001275CF" w:rsidRDefault="001275CF" w:rsidP="00E25CC7">
      <w:pPr>
        <w:rPr>
          <w:lang w:val="fr-FR"/>
        </w:rPr>
      </w:pPr>
      <w:r w:rsidRPr="001275CF">
        <w:rPr>
          <w:lang w:val="fr-FR"/>
        </w:rPr>
        <w:t>Chaque aliment fournit une certaine quantité d’énergie (exprimée en</w:t>
      </w:r>
      <w:r w:rsidR="002700DA">
        <w:rPr>
          <w:lang w:val="fr-FR"/>
        </w:rPr>
        <w:t xml:space="preserve"> </w:t>
      </w:r>
      <w:r w:rsidRPr="001275CF">
        <w:rPr>
          <w:lang w:val="fr-FR"/>
        </w:rPr>
        <w:t>kilocalories ou kilojoules). On additionne les apports de tous les aliments</w:t>
      </w:r>
      <w:r w:rsidR="00E25CC7">
        <w:rPr>
          <w:lang w:val="fr-FR"/>
        </w:rPr>
        <w:t xml:space="preserve"> </w:t>
      </w:r>
      <w:r w:rsidRPr="001275CF">
        <w:rPr>
          <w:lang w:val="fr-FR"/>
        </w:rPr>
        <w:t>consommés dans la journée pour obtenir l’</w:t>
      </w:r>
      <w:r w:rsidRPr="000A483D">
        <w:rPr>
          <w:b/>
          <w:bCs/>
          <w:lang w:val="fr-FR"/>
        </w:rPr>
        <w:t xml:space="preserve">apport énergétique total </w:t>
      </w:r>
      <w:r w:rsidRPr="001275CF">
        <w:rPr>
          <w:lang w:val="fr-FR"/>
        </w:rPr>
        <w:t>(AET).</w:t>
      </w:r>
    </w:p>
    <w:p w14:paraId="31D53E33" w14:textId="77777777" w:rsidR="008971BB" w:rsidRDefault="001275CF" w:rsidP="008971BB">
      <w:pPr>
        <w:rPr>
          <w:lang w:val="fr-FR"/>
        </w:rPr>
      </w:pPr>
      <w:r w:rsidRPr="001275CF">
        <w:rPr>
          <w:lang w:val="fr-FR"/>
        </w:rPr>
        <w:lastRenderedPageBreak/>
        <w:t>Exemple :</w:t>
      </w:r>
    </w:p>
    <w:p w14:paraId="621A9EF6" w14:textId="77777777" w:rsidR="008971BB" w:rsidRDefault="001275CF" w:rsidP="008971BB">
      <w:pPr>
        <w:pStyle w:val="Paragraphedeliste"/>
        <w:numPr>
          <w:ilvl w:val="0"/>
          <w:numId w:val="2"/>
        </w:numPr>
        <w:rPr>
          <w:lang w:val="fr-FR"/>
        </w:rPr>
      </w:pPr>
      <w:r w:rsidRPr="008971BB">
        <w:rPr>
          <w:lang w:val="fr-FR"/>
        </w:rPr>
        <w:t xml:space="preserve">100 g de riz cuit ≈ 130 </w:t>
      </w:r>
      <w:proofErr w:type="spellStart"/>
      <w:r w:rsidRPr="008971BB">
        <w:rPr>
          <w:lang w:val="fr-FR"/>
        </w:rPr>
        <w:t>kcal</w:t>
      </w:r>
      <w:proofErr w:type="spellEnd"/>
    </w:p>
    <w:p w14:paraId="7F0CDBAC" w14:textId="77777777" w:rsidR="008971BB" w:rsidRDefault="001275CF" w:rsidP="008971BB">
      <w:pPr>
        <w:pStyle w:val="Paragraphedeliste"/>
        <w:numPr>
          <w:ilvl w:val="0"/>
          <w:numId w:val="2"/>
        </w:numPr>
        <w:rPr>
          <w:lang w:val="fr-FR"/>
        </w:rPr>
      </w:pPr>
      <w:r w:rsidRPr="008971BB">
        <w:rPr>
          <w:lang w:val="fr-FR"/>
        </w:rPr>
        <w:t xml:space="preserve">150 g de poulet rôti ≈ 250 </w:t>
      </w:r>
      <w:proofErr w:type="spellStart"/>
      <w:r w:rsidRPr="008971BB">
        <w:rPr>
          <w:lang w:val="fr-FR"/>
        </w:rPr>
        <w:t>kcal</w:t>
      </w:r>
      <w:proofErr w:type="spellEnd"/>
    </w:p>
    <w:p w14:paraId="4A1F6012" w14:textId="41268D70" w:rsidR="001275CF" w:rsidRPr="008971BB" w:rsidRDefault="001275CF" w:rsidP="008971BB">
      <w:pPr>
        <w:pStyle w:val="Paragraphedeliste"/>
        <w:numPr>
          <w:ilvl w:val="0"/>
          <w:numId w:val="2"/>
        </w:numPr>
        <w:rPr>
          <w:lang w:val="fr-FR"/>
        </w:rPr>
      </w:pPr>
      <w:r w:rsidRPr="008971BB">
        <w:rPr>
          <w:lang w:val="fr-FR"/>
        </w:rPr>
        <w:t xml:space="preserve">1 pomme moyenne ≈ 80 </w:t>
      </w:r>
      <w:proofErr w:type="spellStart"/>
      <w:r w:rsidRPr="008971BB">
        <w:rPr>
          <w:lang w:val="fr-FR"/>
        </w:rPr>
        <w:t>kcal</w:t>
      </w:r>
      <w:proofErr w:type="spellEnd"/>
      <w:r w:rsidRPr="008971BB">
        <w:rPr>
          <w:lang w:val="fr-FR"/>
        </w:rPr>
        <w:t xml:space="preserve"> → Total pour ce repas ≈ 460 </w:t>
      </w:r>
      <w:proofErr w:type="spellStart"/>
      <w:r w:rsidRPr="008971BB">
        <w:rPr>
          <w:lang w:val="fr-FR"/>
        </w:rPr>
        <w:t>kcal</w:t>
      </w:r>
      <w:proofErr w:type="spellEnd"/>
    </w:p>
    <w:p w14:paraId="3B9E3051" w14:textId="76F4A47E" w:rsidR="001275CF" w:rsidRPr="001275CF" w:rsidRDefault="001275CF" w:rsidP="00FC00AA">
      <w:pPr>
        <w:rPr>
          <w:lang w:val="fr-FR"/>
        </w:rPr>
      </w:pPr>
      <w:r w:rsidRPr="001275CF">
        <w:rPr>
          <w:lang w:val="fr-FR"/>
        </w:rPr>
        <w:t>Cet AET est ensuite comparé aux besoins énergétiques estimés de la personne,</w:t>
      </w:r>
      <w:r w:rsidR="00FC00AA">
        <w:rPr>
          <w:lang w:val="fr-FR"/>
        </w:rPr>
        <w:t xml:space="preserve"> </w:t>
      </w:r>
      <w:r w:rsidRPr="001275CF">
        <w:rPr>
          <w:lang w:val="fr-FR"/>
        </w:rPr>
        <w:t>en tenant compte de son âge, sexe, poids, taille et niveau d’activité physique.</w:t>
      </w:r>
    </w:p>
    <w:p w14:paraId="2FE4DD19" w14:textId="6952B0E1" w:rsidR="007703E3" w:rsidRDefault="001275CF" w:rsidP="00431ECB">
      <w:pPr>
        <w:rPr>
          <w:lang w:val="fr-FR"/>
        </w:rPr>
      </w:pPr>
      <w:r w:rsidRPr="001275CF">
        <w:rPr>
          <w:lang w:val="fr-FR"/>
        </w:rPr>
        <w:t>Les besoins énergétiques estimés correspondent à l’</w:t>
      </w:r>
      <w:r w:rsidRPr="004E32F9">
        <w:rPr>
          <w:b/>
          <w:bCs/>
          <w:lang w:val="fr-FR"/>
        </w:rPr>
        <w:t>apport calorique</w:t>
      </w:r>
      <w:r w:rsidR="00431ECB" w:rsidRPr="004E32F9">
        <w:rPr>
          <w:b/>
          <w:bCs/>
          <w:lang w:val="fr-FR"/>
        </w:rPr>
        <w:t xml:space="preserve"> </w:t>
      </w:r>
      <w:r w:rsidRPr="001275CF">
        <w:rPr>
          <w:lang w:val="fr-FR"/>
        </w:rPr>
        <w:t>nécessaire pour couvrir le métabolisme de base et l’activité physique, soit en</w:t>
      </w:r>
      <w:r w:rsidR="00431ECB">
        <w:rPr>
          <w:lang w:val="fr-FR"/>
        </w:rPr>
        <w:t xml:space="preserve"> </w:t>
      </w:r>
      <w:r w:rsidRPr="001275CF">
        <w:rPr>
          <w:lang w:val="fr-FR"/>
        </w:rPr>
        <w:t xml:space="preserve">moyenne </w:t>
      </w:r>
      <w:r w:rsidRPr="004F542B">
        <w:rPr>
          <w:b/>
          <w:bCs/>
          <w:lang w:val="fr-FR"/>
        </w:rPr>
        <w:t xml:space="preserve">1 800 à 2 200 </w:t>
      </w:r>
      <w:proofErr w:type="spellStart"/>
      <w:r w:rsidRPr="004F542B">
        <w:rPr>
          <w:b/>
          <w:bCs/>
          <w:lang w:val="fr-FR"/>
        </w:rPr>
        <w:t>kcal</w:t>
      </w:r>
      <w:proofErr w:type="spellEnd"/>
      <w:r w:rsidRPr="004F542B">
        <w:rPr>
          <w:b/>
          <w:bCs/>
          <w:lang w:val="fr-FR"/>
        </w:rPr>
        <w:t>/jour</w:t>
      </w:r>
      <w:r w:rsidRPr="001275CF">
        <w:rPr>
          <w:lang w:val="fr-FR"/>
        </w:rPr>
        <w:t xml:space="preserve"> pour une </w:t>
      </w:r>
      <w:r w:rsidRPr="004F542B">
        <w:rPr>
          <w:b/>
          <w:bCs/>
          <w:lang w:val="fr-FR"/>
        </w:rPr>
        <w:t>femme</w:t>
      </w:r>
      <w:r w:rsidRPr="001275CF">
        <w:rPr>
          <w:lang w:val="fr-FR"/>
        </w:rPr>
        <w:t xml:space="preserve"> adulte et </w:t>
      </w:r>
      <w:r w:rsidRPr="004F542B">
        <w:rPr>
          <w:b/>
          <w:bCs/>
          <w:lang w:val="fr-FR"/>
        </w:rPr>
        <w:t>2 200 à 2 700</w:t>
      </w:r>
      <w:r w:rsidR="00431ECB" w:rsidRPr="004F542B">
        <w:rPr>
          <w:b/>
          <w:bCs/>
          <w:lang w:val="fr-FR"/>
        </w:rPr>
        <w:t xml:space="preserve"> </w:t>
      </w:r>
      <w:proofErr w:type="spellStart"/>
      <w:r w:rsidRPr="004F542B">
        <w:rPr>
          <w:b/>
          <w:bCs/>
          <w:lang w:val="fr-FR"/>
        </w:rPr>
        <w:t>kcal</w:t>
      </w:r>
      <w:proofErr w:type="spellEnd"/>
      <w:r w:rsidRPr="004F542B">
        <w:rPr>
          <w:b/>
          <w:bCs/>
          <w:lang w:val="fr-FR"/>
        </w:rPr>
        <w:t xml:space="preserve">/jour </w:t>
      </w:r>
      <w:r w:rsidRPr="001275CF">
        <w:rPr>
          <w:lang w:val="fr-FR"/>
        </w:rPr>
        <w:t xml:space="preserve">pour un </w:t>
      </w:r>
      <w:r w:rsidRPr="004F542B">
        <w:rPr>
          <w:b/>
          <w:bCs/>
          <w:lang w:val="fr-FR"/>
        </w:rPr>
        <w:t>homme</w:t>
      </w:r>
      <w:r w:rsidRPr="001275CF">
        <w:rPr>
          <w:lang w:val="fr-FR"/>
        </w:rPr>
        <w:t xml:space="preserve"> adulte</w:t>
      </w:r>
    </w:p>
    <w:p w14:paraId="69084D7A" w14:textId="01EBDFB5" w:rsidR="0073490E" w:rsidRPr="00553DFE" w:rsidRDefault="00B14F0D" w:rsidP="0073490E">
      <w:pPr>
        <w:ind w:left="720"/>
        <w:rPr>
          <w:b/>
          <w:bCs/>
          <w:u w:val="single"/>
          <w:lang w:val="fr-FR"/>
        </w:rPr>
      </w:pPr>
      <w:r w:rsidRPr="00553DFE">
        <w:rPr>
          <w:b/>
          <w:bCs/>
          <w:u w:val="single"/>
          <w:lang w:val="fr-FR"/>
        </w:rPr>
        <w:t xml:space="preserve">Répartition entre macronutriments </w:t>
      </w:r>
    </w:p>
    <w:p w14:paraId="6F99D591" w14:textId="067D9D17" w:rsidR="00E82E93" w:rsidRPr="00E82E93" w:rsidRDefault="00E82E93" w:rsidP="00E82E93">
      <w:pPr>
        <w:rPr>
          <w:lang w:val="fr-FR"/>
        </w:rPr>
      </w:pPr>
      <w:r w:rsidRPr="00E82E93">
        <w:rPr>
          <w:lang w:val="fr-FR"/>
        </w:rPr>
        <w:t>L’apport énergétique n’est pas suffisant en soi. Il faut aussi examiner comment</w:t>
      </w:r>
      <w:r w:rsidR="00AD1E2B">
        <w:rPr>
          <w:lang w:val="fr-FR"/>
        </w:rPr>
        <w:t xml:space="preserve"> </w:t>
      </w:r>
      <w:r w:rsidRPr="00E82E93">
        <w:rPr>
          <w:lang w:val="fr-FR"/>
        </w:rPr>
        <w:t>cette énergie est distribuée entre les trois macronutriments principaux :</w:t>
      </w:r>
    </w:p>
    <w:p w14:paraId="7BA30579" w14:textId="60A19A14" w:rsidR="00E82E93" w:rsidRPr="00AD1E2B" w:rsidRDefault="00E82E93" w:rsidP="00AD1E2B">
      <w:pPr>
        <w:pStyle w:val="Paragraphedeliste"/>
        <w:numPr>
          <w:ilvl w:val="0"/>
          <w:numId w:val="2"/>
        </w:numPr>
        <w:rPr>
          <w:lang w:val="fr-FR"/>
        </w:rPr>
      </w:pPr>
      <w:r w:rsidRPr="009241A5">
        <w:rPr>
          <w:b/>
          <w:bCs/>
          <w:lang w:val="fr-FR"/>
        </w:rPr>
        <w:t>Glucides</w:t>
      </w:r>
      <w:r w:rsidRPr="00AD1E2B">
        <w:rPr>
          <w:lang w:val="fr-FR"/>
        </w:rPr>
        <w:t xml:space="preserve"> (4 </w:t>
      </w:r>
      <w:proofErr w:type="spellStart"/>
      <w:r w:rsidRPr="00AD1E2B">
        <w:rPr>
          <w:lang w:val="fr-FR"/>
        </w:rPr>
        <w:t>kcal</w:t>
      </w:r>
      <w:proofErr w:type="spellEnd"/>
      <w:r w:rsidRPr="00AD1E2B">
        <w:rPr>
          <w:lang w:val="fr-FR"/>
        </w:rPr>
        <w:t>/g),</w:t>
      </w:r>
    </w:p>
    <w:p w14:paraId="3815DF14" w14:textId="7CFE66D8" w:rsidR="00E82E93" w:rsidRPr="00AD1E2B" w:rsidRDefault="00E82E93" w:rsidP="00AD1E2B">
      <w:pPr>
        <w:pStyle w:val="Paragraphedeliste"/>
        <w:numPr>
          <w:ilvl w:val="0"/>
          <w:numId w:val="2"/>
        </w:numPr>
        <w:rPr>
          <w:lang w:val="fr-FR"/>
        </w:rPr>
      </w:pPr>
      <w:r w:rsidRPr="009241A5">
        <w:rPr>
          <w:b/>
          <w:bCs/>
          <w:lang w:val="fr-FR"/>
        </w:rPr>
        <w:t>Protéines</w:t>
      </w:r>
      <w:r w:rsidRPr="00AD1E2B">
        <w:rPr>
          <w:lang w:val="fr-FR"/>
        </w:rPr>
        <w:t xml:space="preserve"> (4 </w:t>
      </w:r>
      <w:proofErr w:type="spellStart"/>
      <w:r w:rsidRPr="00AD1E2B">
        <w:rPr>
          <w:lang w:val="fr-FR"/>
        </w:rPr>
        <w:t>kcal</w:t>
      </w:r>
      <w:proofErr w:type="spellEnd"/>
      <w:r w:rsidRPr="00AD1E2B">
        <w:rPr>
          <w:lang w:val="fr-FR"/>
        </w:rPr>
        <w:t>/g),</w:t>
      </w:r>
    </w:p>
    <w:p w14:paraId="3A1BE04D" w14:textId="35066FB1" w:rsidR="00E82E93" w:rsidRPr="00AD1E2B" w:rsidRDefault="00E82E93" w:rsidP="00AD1E2B">
      <w:pPr>
        <w:pStyle w:val="Paragraphedeliste"/>
        <w:numPr>
          <w:ilvl w:val="0"/>
          <w:numId w:val="2"/>
        </w:numPr>
        <w:rPr>
          <w:lang w:val="fr-FR"/>
        </w:rPr>
      </w:pPr>
      <w:r w:rsidRPr="009241A5">
        <w:rPr>
          <w:b/>
          <w:bCs/>
          <w:lang w:val="fr-FR"/>
        </w:rPr>
        <w:t>Lipides</w:t>
      </w:r>
      <w:r w:rsidRPr="00AD1E2B">
        <w:rPr>
          <w:lang w:val="fr-FR"/>
        </w:rPr>
        <w:t xml:space="preserve"> (9 </w:t>
      </w:r>
      <w:proofErr w:type="spellStart"/>
      <w:r w:rsidRPr="00AD1E2B">
        <w:rPr>
          <w:lang w:val="fr-FR"/>
        </w:rPr>
        <w:t>kcal</w:t>
      </w:r>
      <w:proofErr w:type="spellEnd"/>
      <w:r w:rsidRPr="00AD1E2B">
        <w:rPr>
          <w:lang w:val="fr-FR"/>
        </w:rPr>
        <w:t>/g).</w:t>
      </w:r>
    </w:p>
    <w:p w14:paraId="65C076F3" w14:textId="2CFAA62F" w:rsidR="00E82E93" w:rsidRPr="00E82E93" w:rsidRDefault="00E82E93" w:rsidP="00E82E93">
      <w:pPr>
        <w:rPr>
          <w:lang w:val="fr-FR"/>
        </w:rPr>
      </w:pPr>
      <w:r w:rsidRPr="00E82E93">
        <w:rPr>
          <w:lang w:val="fr-FR"/>
        </w:rPr>
        <w:t>On calcule la part relative de chaque macronutriment dans l’apport</w:t>
      </w:r>
      <w:r w:rsidR="00AD1E2B">
        <w:rPr>
          <w:lang w:val="fr-FR"/>
        </w:rPr>
        <w:t xml:space="preserve"> </w:t>
      </w:r>
      <w:r w:rsidRPr="00E82E93">
        <w:rPr>
          <w:lang w:val="fr-FR"/>
        </w:rPr>
        <w:t>énergétique total.</w:t>
      </w:r>
    </w:p>
    <w:p w14:paraId="2B91179F" w14:textId="77777777" w:rsidR="005C1FF0" w:rsidRDefault="00E82E93" w:rsidP="00E82E93">
      <w:pPr>
        <w:pStyle w:val="Paragraphedeliste"/>
        <w:numPr>
          <w:ilvl w:val="0"/>
          <w:numId w:val="2"/>
        </w:numPr>
        <w:rPr>
          <w:lang w:val="fr-FR"/>
        </w:rPr>
      </w:pPr>
      <w:r w:rsidRPr="005C1FF0">
        <w:rPr>
          <w:lang w:val="fr-FR"/>
        </w:rPr>
        <w:t xml:space="preserve">Exemple : si une journée apporte 2 000 </w:t>
      </w:r>
      <w:proofErr w:type="spellStart"/>
      <w:r w:rsidRPr="005C1FF0">
        <w:rPr>
          <w:lang w:val="fr-FR"/>
        </w:rPr>
        <w:t>kcal</w:t>
      </w:r>
      <w:proofErr w:type="spellEnd"/>
      <w:r w:rsidRPr="005C1FF0">
        <w:rPr>
          <w:lang w:val="fr-FR"/>
        </w:rPr>
        <w:t xml:space="preserve">, dont 1 000 </w:t>
      </w:r>
      <w:proofErr w:type="spellStart"/>
      <w:r w:rsidRPr="005C1FF0">
        <w:rPr>
          <w:lang w:val="fr-FR"/>
        </w:rPr>
        <w:t>kcal</w:t>
      </w:r>
      <w:proofErr w:type="spellEnd"/>
      <w:r w:rsidRPr="005C1FF0">
        <w:rPr>
          <w:lang w:val="fr-FR"/>
        </w:rPr>
        <w:t xml:space="preserve"> proviennent des</w:t>
      </w:r>
      <w:r w:rsidR="005C1FF0">
        <w:rPr>
          <w:lang w:val="fr-FR"/>
        </w:rPr>
        <w:t xml:space="preserve"> </w:t>
      </w:r>
      <w:r w:rsidRPr="005C1FF0">
        <w:rPr>
          <w:lang w:val="fr-FR"/>
        </w:rPr>
        <w:t>glucides → les glucides représentent 50 % de l’énergie totale.</w:t>
      </w:r>
    </w:p>
    <w:p w14:paraId="0618795B" w14:textId="37D40EA6" w:rsidR="003220C4" w:rsidRPr="00D71664" w:rsidRDefault="00E82E93" w:rsidP="003220C4">
      <w:pPr>
        <w:pStyle w:val="Paragraphedeliste"/>
        <w:numPr>
          <w:ilvl w:val="0"/>
          <w:numId w:val="2"/>
        </w:numPr>
        <w:rPr>
          <w:lang w:val="fr-FR"/>
        </w:rPr>
      </w:pPr>
      <w:r w:rsidRPr="005C1FF0">
        <w:rPr>
          <w:lang w:val="fr-FR"/>
        </w:rPr>
        <w:t>Ces valeurs sont ensuite comparées aux recommandations nutritionnelles</w:t>
      </w:r>
      <w:r w:rsidR="005C1FF0">
        <w:rPr>
          <w:lang w:val="fr-FR"/>
        </w:rPr>
        <w:t xml:space="preserve"> </w:t>
      </w:r>
      <w:r w:rsidRPr="005C1FF0">
        <w:rPr>
          <w:lang w:val="fr-FR"/>
        </w:rPr>
        <w:t>(par ex. ANSES : 40–55 % de glucides, 30–40 % de lipides, 10–20 % de</w:t>
      </w:r>
      <w:r w:rsidR="00D71664">
        <w:rPr>
          <w:lang w:val="fr-FR"/>
        </w:rPr>
        <w:t xml:space="preserve"> </w:t>
      </w:r>
      <w:r w:rsidRPr="00D71664">
        <w:rPr>
          <w:lang w:val="fr-FR"/>
        </w:rPr>
        <w:t>protéines).</w:t>
      </w:r>
    </w:p>
    <w:p w14:paraId="0EBCB5ED" w14:textId="77777777" w:rsidR="001F6031" w:rsidRPr="000F4009" w:rsidRDefault="00B14F0D" w:rsidP="0073490E">
      <w:pPr>
        <w:ind w:left="720"/>
        <w:rPr>
          <w:b/>
          <w:bCs/>
          <w:u w:val="single"/>
          <w:lang w:val="fr-FR"/>
        </w:rPr>
      </w:pPr>
      <w:r w:rsidRPr="000F4009">
        <w:rPr>
          <w:b/>
          <w:bCs/>
          <w:u w:val="single"/>
          <w:lang w:val="fr-FR"/>
        </w:rPr>
        <w:t xml:space="preserve">Estimation des apports </w:t>
      </w:r>
      <w:r w:rsidR="00304C29" w:rsidRPr="000F4009">
        <w:rPr>
          <w:b/>
          <w:bCs/>
          <w:u w:val="single"/>
          <w:lang w:val="fr-FR"/>
        </w:rPr>
        <w:t xml:space="preserve">en micronutriments </w:t>
      </w:r>
    </w:p>
    <w:p w14:paraId="6F181A5A" w14:textId="544FD71C" w:rsidR="005132FE" w:rsidRPr="005132FE" w:rsidRDefault="005132FE" w:rsidP="005132FE">
      <w:pPr>
        <w:rPr>
          <w:lang w:val="fr-FR"/>
        </w:rPr>
      </w:pPr>
      <w:r w:rsidRPr="005132FE">
        <w:rPr>
          <w:lang w:val="fr-FR"/>
        </w:rPr>
        <w:t>Les tables de composition alimentaire indiquent aussi la teneur en vitamines et</w:t>
      </w:r>
      <w:r w:rsidR="002468FC">
        <w:rPr>
          <w:lang w:val="fr-FR"/>
        </w:rPr>
        <w:t xml:space="preserve"> </w:t>
      </w:r>
      <w:r w:rsidRPr="005132FE">
        <w:rPr>
          <w:lang w:val="fr-FR"/>
        </w:rPr>
        <w:t>minéraux de chaque aliment (par 100 g). On calcule ainsi les apports journaliers</w:t>
      </w:r>
      <w:r w:rsidR="002468FC">
        <w:rPr>
          <w:lang w:val="fr-FR"/>
        </w:rPr>
        <w:t xml:space="preserve"> </w:t>
      </w:r>
      <w:r w:rsidRPr="005132FE">
        <w:rPr>
          <w:lang w:val="fr-FR"/>
        </w:rPr>
        <w:t>en :</w:t>
      </w:r>
    </w:p>
    <w:p w14:paraId="75D18083" w14:textId="77777777" w:rsidR="002468FC" w:rsidRDefault="005132FE" w:rsidP="005132FE">
      <w:pPr>
        <w:pStyle w:val="Paragraphedeliste"/>
        <w:numPr>
          <w:ilvl w:val="0"/>
          <w:numId w:val="2"/>
        </w:numPr>
        <w:rPr>
          <w:lang w:val="fr-FR"/>
        </w:rPr>
      </w:pPr>
      <w:r w:rsidRPr="002F1539">
        <w:rPr>
          <w:b/>
          <w:bCs/>
          <w:lang w:val="fr-FR"/>
        </w:rPr>
        <w:t>Vitamines</w:t>
      </w:r>
      <w:r w:rsidRPr="002468FC">
        <w:rPr>
          <w:lang w:val="fr-FR"/>
        </w:rPr>
        <w:t xml:space="preserve"> (A, C, D, E, B1, B9, etc.),</w:t>
      </w:r>
    </w:p>
    <w:p w14:paraId="4DBDAA8B" w14:textId="115B4778" w:rsidR="005132FE" w:rsidRPr="002468FC" w:rsidRDefault="005132FE" w:rsidP="005132FE">
      <w:pPr>
        <w:pStyle w:val="Paragraphedeliste"/>
        <w:numPr>
          <w:ilvl w:val="0"/>
          <w:numId w:val="2"/>
        </w:numPr>
        <w:rPr>
          <w:lang w:val="fr-FR"/>
        </w:rPr>
      </w:pPr>
      <w:r w:rsidRPr="002F1539">
        <w:rPr>
          <w:b/>
          <w:bCs/>
          <w:lang w:val="fr-FR"/>
        </w:rPr>
        <w:t>Minéraux</w:t>
      </w:r>
      <w:r w:rsidRPr="002468FC">
        <w:rPr>
          <w:lang w:val="fr-FR"/>
        </w:rPr>
        <w:t xml:space="preserve"> (calcium, fer, magnésium, potassium, sodium, zinc, etc.).</w:t>
      </w:r>
    </w:p>
    <w:p w14:paraId="124B74B3" w14:textId="4DBE9AAA" w:rsidR="001F6031" w:rsidRDefault="005132FE" w:rsidP="001F6031">
      <w:pPr>
        <w:rPr>
          <w:lang w:val="fr-FR"/>
        </w:rPr>
      </w:pPr>
      <w:r w:rsidRPr="005132FE">
        <w:rPr>
          <w:lang w:val="fr-FR"/>
        </w:rPr>
        <w:t xml:space="preserve">Ces apports sont comparés aux </w:t>
      </w:r>
      <w:r w:rsidRPr="00F54A96">
        <w:rPr>
          <w:b/>
          <w:bCs/>
          <w:lang w:val="fr-FR"/>
        </w:rPr>
        <w:t xml:space="preserve">apports nutritionnels de référence </w:t>
      </w:r>
      <w:r w:rsidRPr="005132FE">
        <w:rPr>
          <w:lang w:val="fr-FR"/>
        </w:rPr>
        <w:t>(ANR)</w:t>
      </w:r>
      <w:r w:rsidR="002468FC">
        <w:rPr>
          <w:lang w:val="fr-FR"/>
        </w:rPr>
        <w:t xml:space="preserve"> </w:t>
      </w:r>
      <w:r w:rsidRPr="005132FE">
        <w:rPr>
          <w:lang w:val="fr-FR"/>
        </w:rPr>
        <w:t>définis par les autorités de santé. Cette étape permet de repérer les éventuels</w:t>
      </w:r>
      <w:r w:rsidR="002468FC">
        <w:rPr>
          <w:lang w:val="fr-FR"/>
        </w:rPr>
        <w:t xml:space="preserve"> </w:t>
      </w:r>
      <w:r w:rsidRPr="005132FE">
        <w:rPr>
          <w:lang w:val="fr-FR"/>
        </w:rPr>
        <w:t>déficits ou excès.</w:t>
      </w:r>
    </w:p>
    <w:p w14:paraId="154524F7" w14:textId="77777777" w:rsidR="002138DF" w:rsidRDefault="002138DF" w:rsidP="001F6031">
      <w:pPr>
        <w:rPr>
          <w:lang w:val="fr-FR"/>
        </w:rPr>
      </w:pPr>
    </w:p>
    <w:p w14:paraId="7A3F49FF" w14:textId="77777777" w:rsidR="002138DF" w:rsidRDefault="002138DF" w:rsidP="001F6031">
      <w:pPr>
        <w:rPr>
          <w:lang w:val="fr-FR"/>
        </w:rPr>
      </w:pPr>
    </w:p>
    <w:p w14:paraId="430A9126" w14:textId="77777777" w:rsidR="002138DF" w:rsidRDefault="002138DF" w:rsidP="001F6031">
      <w:pPr>
        <w:rPr>
          <w:lang w:val="fr-FR"/>
        </w:rPr>
      </w:pPr>
    </w:p>
    <w:p w14:paraId="4EDA5AC3" w14:textId="77777777" w:rsidR="002138DF" w:rsidRDefault="002138DF" w:rsidP="001F6031">
      <w:pPr>
        <w:rPr>
          <w:lang w:val="fr-FR"/>
        </w:rPr>
      </w:pPr>
    </w:p>
    <w:p w14:paraId="7D3D2A86" w14:textId="77777777" w:rsidR="002138DF" w:rsidRDefault="002138DF" w:rsidP="001F6031">
      <w:pPr>
        <w:rPr>
          <w:lang w:val="fr-FR"/>
        </w:rPr>
      </w:pPr>
    </w:p>
    <w:p w14:paraId="5884F3CF" w14:textId="6605FCB6" w:rsidR="00304C29" w:rsidRPr="00CA3510" w:rsidRDefault="00304C29" w:rsidP="0073490E">
      <w:pPr>
        <w:ind w:left="720"/>
        <w:rPr>
          <w:b/>
          <w:bCs/>
          <w:u w:val="single"/>
          <w:lang w:val="fr-FR"/>
        </w:rPr>
      </w:pPr>
      <w:r w:rsidRPr="00CA3510">
        <w:rPr>
          <w:b/>
          <w:bCs/>
          <w:u w:val="single"/>
          <w:lang w:val="fr-FR"/>
        </w:rPr>
        <w:lastRenderedPageBreak/>
        <w:t>Fibres, eau et autres composés d’intérêt</w:t>
      </w:r>
    </w:p>
    <w:p w14:paraId="09760F8F" w14:textId="77777777" w:rsidR="00CA3510" w:rsidRDefault="00CA3510" w:rsidP="00576D9B">
      <w:pPr>
        <w:pStyle w:val="Paragraphedeliste"/>
        <w:numPr>
          <w:ilvl w:val="0"/>
          <w:numId w:val="2"/>
        </w:numPr>
        <w:rPr>
          <w:lang w:val="fr-FR"/>
        </w:rPr>
      </w:pPr>
      <w:r w:rsidRPr="005F78AF">
        <w:rPr>
          <w:b/>
          <w:bCs/>
          <w:lang w:val="fr-FR"/>
        </w:rPr>
        <w:t>F</w:t>
      </w:r>
      <w:r w:rsidR="00576D9B" w:rsidRPr="005F78AF">
        <w:rPr>
          <w:b/>
          <w:bCs/>
          <w:lang w:val="fr-FR"/>
        </w:rPr>
        <w:t>ibres alimentaires</w:t>
      </w:r>
      <w:r w:rsidR="00576D9B" w:rsidRPr="00CA3510">
        <w:rPr>
          <w:lang w:val="fr-FR"/>
        </w:rPr>
        <w:t xml:space="preserve"> : leur apport est calculé en </w:t>
      </w:r>
      <w:r w:rsidR="00576D9B" w:rsidRPr="00BA0875">
        <w:rPr>
          <w:b/>
          <w:bCs/>
          <w:lang w:val="fr-FR"/>
        </w:rPr>
        <w:t>additionnant</w:t>
      </w:r>
      <w:r w:rsidR="00576D9B" w:rsidRPr="00CA3510">
        <w:rPr>
          <w:lang w:val="fr-FR"/>
        </w:rPr>
        <w:t xml:space="preserve"> les contributions</w:t>
      </w:r>
      <w:r>
        <w:rPr>
          <w:lang w:val="fr-FR"/>
        </w:rPr>
        <w:t xml:space="preserve"> </w:t>
      </w:r>
      <w:r w:rsidR="00576D9B" w:rsidRPr="00CA3510">
        <w:rPr>
          <w:lang w:val="fr-FR"/>
        </w:rPr>
        <w:t>des fruits, légumes, céréales complètes et légumineuses.</w:t>
      </w:r>
    </w:p>
    <w:p w14:paraId="34A0C76E" w14:textId="77777777" w:rsidR="00CA3510" w:rsidRDefault="00576D9B" w:rsidP="00576D9B">
      <w:pPr>
        <w:pStyle w:val="Paragraphedeliste"/>
        <w:numPr>
          <w:ilvl w:val="0"/>
          <w:numId w:val="2"/>
        </w:numPr>
        <w:rPr>
          <w:lang w:val="fr-FR"/>
        </w:rPr>
      </w:pPr>
      <w:r w:rsidRPr="00BA0875">
        <w:rPr>
          <w:b/>
          <w:bCs/>
          <w:lang w:val="fr-FR"/>
        </w:rPr>
        <w:t>Eau</w:t>
      </w:r>
      <w:r w:rsidRPr="00CA3510">
        <w:rPr>
          <w:lang w:val="fr-FR"/>
        </w:rPr>
        <w:t xml:space="preserve"> : elle peut être estimée en fonction des boissons consommées et de la</w:t>
      </w:r>
      <w:r w:rsidR="00CA3510">
        <w:rPr>
          <w:lang w:val="fr-FR"/>
        </w:rPr>
        <w:t xml:space="preserve"> </w:t>
      </w:r>
      <w:r w:rsidRPr="00CA3510">
        <w:rPr>
          <w:lang w:val="fr-FR"/>
        </w:rPr>
        <w:t>teneur en eau des aliments.</w:t>
      </w:r>
    </w:p>
    <w:p w14:paraId="27DD69FC" w14:textId="198AAAE9" w:rsidR="00B12889" w:rsidRPr="00CA3510" w:rsidRDefault="00576D9B" w:rsidP="00B12889">
      <w:pPr>
        <w:pStyle w:val="Paragraphedeliste"/>
        <w:numPr>
          <w:ilvl w:val="0"/>
          <w:numId w:val="2"/>
        </w:numPr>
        <w:rPr>
          <w:lang w:val="fr-FR"/>
        </w:rPr>
      </w:pPr>
      <w:r w:rsidRPr="00CA3510">
        <w:rPr>
          <w:lang w:val="fr-FR"/>
        </w:rPr>
        <w:t xml:space="preserve">Autres éléments : selon le contexte, on peut analyser aussi les </w:t>
      </w:r>
      <w:r w:rsidRPr="00DB24E3">
        <w:rPr>
          <w:b/>
          <w:bCs/>
          <w:lang w:val="fr-FR"/>
        </w:rPr>
        <w:t>acides gras</w:t>
      </w:r>
      <w:r w:rsidR="00CA3510" w:rsidRPr="00DB24E3">
        <w:rPr>
          <w:b/>
          <w:bCs/>
          <w:lang w:val="fr-FR"/>
        </w:rPr>
        <w:t xml:space="preserve"> </w:t>
      </w:r>
      <w:r w:rsidRPr="00CA3510">
        <w:rPr>
          <w:lang w:val="fr-FR"/>
        </w:rPr>
        <w:t xml:space="preserve">(saturés, </w:t>
      </w:r>
      <w:proofErr w:type="spellStart"/>
      <w:r w:rsidRPr="00CA3510">
        <w:rPr>
          <w:lang w:val="fr-FR"/>
        </w:rPr>
        <w:t>monoinsaturés</w:t>
      </w:r>
      <w:proofErr w:type="spellEnd"/>
      <w:r w:rsidRPr="00CA3510">
        <w:rPr>
          <w:lang w:val="fr-FR"/>
        </w:rPr>
        <w:t xml:space="preserve">, </w:t>
      </w:r>
      <w:proofErr w:type="spellStart"/>
      <w:r w:rsidRPr="00CA3510">
        <w:rPr>
          <w:lang w:val="fr-FR"/>
        </w:rPr>
        <w:t>polyinsaturés</w:t>
      </w:r>
      <w:proofErr w:type="spellEnd"/>
      <w:r w:rsidRPr="00CA3510">
        <w:rPr>
          <w:lang w:val="fr-FR"/>
        </w:rPr>
        <w:t xml:space="preserve">), le </w:t>
      </w:r>
      <w:r w:rsidRPr="00DB24E3">
        <w:rPr>
          <w:b/>
          <w:bCs/>
          <w:lang w:val="fr-FR"/>
        </w:rPr>
        <w:t>cholestérol</w:t>
      </w:r>
      <w:r w:rsidRPr="00CA3510">
        <w:rPr>
          <w:lang w:val="fr-FR"/>
        </w:rPr>
        <w:t xml:space="preserve">, ou encore les </w:t>
      </w:r>
      <w:r w:rsidRPr="004F265A">
        <w:rPr>
          <w:b/>
          <w:bCs/>
          <w:lang w:val="fr-FR"/>
        </w:rPr>
        <w:t>sucres</w:t>
      </w:r>
      <w:r w:rsidR="00CA3510" w:rsidRPr="004F265A">
        <w:rPr>
          <w:b/>
          <w:bCs/>
          <w:lang w:val="fr-FR"/>
        </w:rPr>
        <w:t xml:space="preserve"> </w:t>
      </w:r>
      <w:r w:rsidRPr="004F265A">
        <w:rPr>
          <w:b/>
          <w:bCs/>
          <w:lang w:val="fr-FR"/>
        </w:rPr>
        <w:t>ajoutés</w:t>
      </w:r>
      <w:r w:rsidRPr="00CA3510">
        <w:rPr>
          <w:lang w:val="fr-FR"/>
        </w:rPr>
        <w:t xml:space="preserve"> et le </w:t>
      </w:r>
      <w:r w:rsidRPr="004F265A">
        <w:rPr>
          <w:b/>
          <w:bCs/>
          <w:lang w:val="fr-FR"/>
        </w:rPr>
        <w:t>sel</w:t>
      </w:r>
      <w:r w:rsidRPr="00CA3510">
        <w:rPr>
          <w:lang w:val="fr-FR"/>
        </w:rPr>
        <w:t>.</w:t>
      </w:r>
    </w:p>
    <w:p w14:paraId="3BB41A4C" w14:textId="538616CD" w:rsidR="00304C29" w:rsidRPr="006065B0" w:rsidRDefault="00304C29" w:rsidP="0073490E">
      <w:pPr>
        <w:ind w:left="720"/>
        <w:rPr>
          <w:b/>
          <w:bCs/>
          <w:u w:val="single"/>
          <w:lang w:val="fr-FR"/>
        </w:rPr>
      </w:pPr>
      <w:r w:rsidRPr="006065B0">
        <w:rPr>
          <w:b/>
          <w:bCs/>
          <w:u w:val="single"/>
          <w:lang w:val="fr-FR"/>
        </w:rPr>
        <w:t>Moyennes et représentativité</w:t>
      </w:r>
    </w:p>
    <w:p w14:paraId="096F8766" w14:textId="46E7009A" w:rsidR="001C4AA0" w:rsidRPr="001C4AA0" w:rsidRDefault="001C4AA0" w:rsidP="001C4AA0">
      <w:pPr>
        <w:rPr>
          <w:lang w:val="fr-FR"/>
        </w:rPr>
      </w:pPr>
      <w:r w:rsidRPr="001C4AA0">
        <w:rPr>
          <w:lang w:val="fr-FR"/>
        </w:rPr>
        <w:t>Quand les données portent sur plusieurs jours (ex. carnet alimentaire de 3 à 7</w:t>
      </w:r>
      <w:r>
        <w:rPr>
          <w:lang w:val="fr-FR"/>
        </w:rPr>
        <w:t xml:space="preserve"> </w:t>
      </w:r>
      <w:r w:rsidRPr="001C4AA0">
        <w:rPr>
          <w:lang w:val="fr-FR"/>
        </w:rPr>
        <w:t xml:space="preserve">jours), on calcule des moyennes pour </w:t>
      </w:r>
      <w:r w:rsidRPr="00342867">
        <w:rPr>
          <w:b/>
          <w:bCs/>
          <w:lang w:val="fr-FR"/>
        </w:rPr>
        <w:t>lisser les variations quotidiennes</w:t>
      </w:r>
      <w:r w:rsidRPr="001C4AA0">
        <w:rPr>
          <w:lang w:val="fr-FR"/>
        </w:rPr>
        <w:t>.</w:t>
      </w:r>
    </w:p>
    <w:p w14:paraId="54A2C3D9" w14:textId="5257F00C" w:rsidR="00CA3510" w:rsidRPr="0073490E" w:rsidRDefault="001C4AA0" w:rsidP="00CA3510">
      <w:pPr>
        <w:rPr>
          <w:lang w:val="fr-FR"/>
        </w:rPr>
      </w:pPr>
      <w:r w:rsidRPr="001C4AA0">
        <w:rPr>
          <w:lang w:val="fr-FR"/>
        </w:rPr>
        <w:t>Exemple : une journée de week-end peut être plus riche que les jours de</w:t>
      </w:r>
      <w:r w:rsidR="006065B0">
        <w:rPr>
          <w:lang w:val="fr-FR"/>
        </w:rPr>
        <w:t xml:space="preserve"> </w:t>
      </w:r>
      <w:r w:rsidRPr="001C4AA0">
        <w:rPr>
          <w:lang w:val="fr-FR"/>
        </w:rPr>
        <w:t>semaine</w:t>
      </w:r>
      <w:r w:rsidR="007E19DE">
        <w:rPr>
          <w:lang w:val="fr-FR"/>
        </w:rPr>
        <w:t xml:space="preserve"> : </w:t>
      </w:r>
      <w:r w:rsidRPr="001C4AA0">
        <w:rPr>
          <w:lang w:val="fr-FR"/>
        </w:rPr>
        <w:t xml:space="preserve"> la moyenne donne une vision plus représentative des habitudes</w:t>
      </w:r>
      <w:r w:rsidR="006065B0">
        <w:rPr>
          <w:lang w:val="fr-FR"/>
        </w:rPr>
        <w:t xml:space="preserve"> </w:t>
      </w:r>
      <w:r w:rsidRPr="001C4AA0">
        <w:rPr>
          <w:lang w:val="fr-FR"/>
        </w:rPr>
        <w:t>réelles.</w:t>
      </w:r>
    </w:p>
    <w:p w14:paraId="79FDF69E" w14:textId="385D128A" w:rsidR="00B6621E" w:rsidRPr="00571B9B" w:rsidRDefault="00F9306C" w:rsidP="00B6621E">
      <w:pPr>
        <w:pStyle w:val="Paragraphedeliste"/>
        <w:numPr>
          <w:ilvl w:val="1"/>
          <w:numId w:val="1"/>
        </w:numPr>
        <w:rPr>
          <w:b/>
          <w:bCs/>
          <w:u w:val="single"/>
          <w:lang w:val="fr-FR"/>
        </w:rPr>
      </w:pPr>
      <w:r w:rsidRPr="00571B9B">
        <w:rPr>
          <w:b/>
          <w:bCs/>
          <w:u w:val="single"/>
          <w:lang w:val="fr-FR"/>
        </w:rPr>
        <w:t xml:space="preserve">L’analyse qualitative </w:t>
      </w:r>
    </w:p>
    <w:p w14:paraId="56068C48" w14:textId="4B3F9CFB" w:rsidR="00B6621E" w:rsidRPr="00B6621E" w:rsidRDefault="00B6621E" w:rsidP="00B6621E">
      <w:pPr>
        <w:rPr>
          <w:lang w:val="fr-FR"/>
        </w:rPr>
      </w:pPr>
      <w:r w:rsidRPr="00B6621E">
        <w:rPr>
          <w:lang w:val="fr-FR"/>
        </w:rPr>
        <w:t>Si la quantification des apports permet de mesurer l'apport énergétique et la répartition des nutriments, elle ne suffit pas à estimer la qualité réelle de l’alimentation de la personne. C'est le rôle de l’</w:t>
      </w:r>
      <w:r w:rsidRPr="002E5E8E">
        <w:rPr>
          <w:b/>
          <w:bCs/>
          <w:lang w:val="fr-FR"/>
        </w:rPr>
        <w:t>analyse qualitative</w:t>
      </w:r>
      <w:r w:rsidRPr="00B6621E">
        <w:rPr>
          <w:lang w:val="fr-FR"/>
        </w:rPr>
        <w:t xml:space="preserve"> : évaluer la valeur nutritionnelle et la pertinence des choix alimentaires, au-delà des quantités.</w:t>
      </w:r>
    </w:p>
    <w:p w14:paraId="543BBA79" w14:textId="77777777" w:rsidR="004E193A" w:rsidRDefault="004E193A" w:rsidP="004E193A">
      <w:pPr>
        <w:rPr>
          <w:lang w:val="fr-FR"/>
        </w:rPr>
      </w:pPr>
    </w:p>
    <w:tbl>
      <w:tblPr>
        <w:tblStyle w:val="Grilledutableau"/>
        <w:tblW w:w="0" w:type="auto"/>
        <w:tblLook w:val="04A0" w:firstRow="1" w:lastRow="0" w:firstColumn="1" w:lastColumn="0" w:noHBand="0" w:noVBand="1"/>
      </w:tblPr>
      <w:tblGrid>
        <w:gridCol w:w="9062"/>
      </w:tblGrid>
      <w:tr w:rsidR="00950327" w14:paraId="6D711C1C" w14:textId="77777777" w:rsidTr="006E142E">
        <w:tc>
          <w:tcPr>
            <w:tcW w:w="9062" w:type="dxa"/>
            <w:shd w:val="clear" w:color="auto" w:fill="FF9090"/>
          </w:tcPr>
          <w:p w14:paraId="72BEA29A" w14:textId="77777777" w:rsidR="00950327" w:rsidRDefault="00A73389" w:rsidP="004E193A">
            <w:pPr>
              <w:rPr>
                <w:lang w:val="fr-FR"/>
              </w:rPr>
            </w:pPr>
            <w:r>
              <w:rPr>
                <w:lang w:val="fr-FR"/>
              </w:rPr>
              <w:t>Rappel :</w:t>
            </w:r>
          </w:p>
          <w:p w14:paraId="62D0559C" w14:textId="0ACDF92C" w:rsidR="00A73389" w:rsidRDefault="00C34210" w:rsidP="004E193A">
            <w:pPr>
              <w:rPr>
                <w:lang w:val="fr-FR"/>
              </w:rPr>
            </w:pPr>
            <w:r>
              <w:rPr>
                <w:lang w:val="fr-FR"/>
              </w:rPr>
              <w:t xml:space="preserve">A apports caloriques et répartition des macronutriments équivalents, deux personnes auront pourtant des profils nutritionnels </w:t>
            </w:r>
            <w:r w:rsidR="00C849DE">
              <w:rPr>
                <w:lang w:val="fr-FR"/>
              </w:rPr>
              <w:t>très différents.</w:t>
            </w:r>
          </w:p>
        </w:tc>
      </w:tr>
    </w:tbl>
    <w:p w14:paraId="4E8A4324" w14:textId="77777777" w:rsidR="00950327" w:rsidRDefault="00950327" w:rsidP="004E193A">
      <w:pPr>
        <w:rPr>
          <w:lang w:val="fr-FR"/>
        </w:rPr>
      </w:pPr>
    </w:p>
    <w:p w14:paraId="1F1E983B" w14:textId="3F1C5A01" w:rsidR="00D57E60" w:rsidRPr="003F157B" w:rsidRDefault="00D57E60" w:rsidP="007E1DF0">
      <w:pPr>
        <w:jc w:val="center"/>
        <w:rPr>
          <w:b/>
          <w:bCs/>
          <w:color w:val="501549" w:themeColor="accent5" w:themeShade="80"/>
          <w:u w:val="single"/>
          <w:lang w:val="fr-FR"/>
        </w:rPr>
      </w:pPr>
      <w:r w:rsidRPr="003F157B">
        <w:rPr>
          <w:b/>
          <w:bCs/>
          <w:color w:val="501549" w:themeColor="accent5" w:themeShade="80"/>
          <w:u w:val="single"/>
          <w:lang w:val="fr-FR"/>
        </w:rPr>
        <w:t>Étape 1 : les 6 dimensions à considérer</w:t>
      </w:r>
    </w:p>
    <w:p w14:paraId="03F534D6" w14:textId="0FCF0BF9" w:rsidR="00A60D88" w:rsidRPr="00292805" w:rsidRDefault="00A60D88" w:rsidP="004E193A">
      <w:pPr>
        <w:rPr>
          <w:b/>
          <w:bCs/>
          <w:u w:val="single"/>
          <w:lang w:val="fr-FR"/>
        </w:rPr>
      </w:pPr>
      <w:r w:rsidRPr="00292805">
        <w:rPr>
          <w:b/>
          <w:bCs/>
          <w:u w:val="single"/>
          <w:lang w:val="fr-FR"/>
        </w:rPr>
        <w:t xml:space="preserve">Diversité alimentaire </w:t>
      </w:r>
    </w:p>
    <w:p w14:paraId="629EDAF1" w14:textId="79B17CDF" w:rsidR="00A60D88" w:rsidRDefault="00A60D88" w:rsidP="004E193A">
      <w:pPr>
        <w:rPr>
          <w:lang w:val="fr-FR"/>
        </w:rPr>
      </w:pPr>
      <w:r>
        <w:rPr>
          <w:lang w:val="fr-FR"/>
        </w:rPr>
        <w:t>Une alimentation équilibrée repose sur la variété. L’analyse qualitative vérifie si la personne consomme régulièrement </w:t>
      </w:r>
      <w:r w:rsidR="00882A3D">
        <w:rPr>
          <w:lang w:val="fr-FR"/>
        </w:rPr>
        <w:t>des aliments issus</w:t>
      </w:r>
      <w:r w:rsidR="001B5E78">
        <w:rPr>
          <w:lang w:val="fr-FR"/>
        </w:rPr>
        <w:t xml:space="preserve"> de différents groupes : </w:t>
      </w:r>
    </w:p>
    <w:p w14:paraId="5BE8E5FD" w14:textId="04D00230" w:rsidR="001B5E78" w:rsidRDefault="001B5E78" w:rsidP="001B5E78">
      <w:pPr>
        <w:pStyle w:val="Paragraphedeliste"/>
        <w:numPr>
          <w:ilvl w:val="0"/>
          <w:numId w:val="2"/>
        </w:numPr>
        <w:rPr>
          <w:lang w:val="fr-FR"/>
        </w:rPr>
      </w:pPr>
      <w:r>
        <w:rPr>
          <w:lang w:val="fr-FR"/>
        </w:rPr>
        <w:t>Fruits et légumes</w:t>
      </w:r>
    </w:p>
    <w:p w14:paraId="4E232E93" w14:textId="7C50727D" w:rsidR="001B5E78" w:rsidRDefault="001B5E78" w:rsidP="001B5E78">
      <w:pPr>
        <w:pStyle w:val="Paragraphedeliste"/>
        <w:numPr>
          <w:ilvl w:val="0"/>
          <w:numId w:val="2"/>
        </w:numPr>
        <w:rPr>
          <w:lang w:val="fr-FR"/>
        </w:rPr>
      </w:pPr>
      <w:r>
        <w:rPr>
          <w:lang w:val="fr-FR"/>
        </w:rPr>
        <w:t>Produits céréaliers, de préférence complets</w:t>
      </w:r>
    </w:p>
    <w:p w14:paraId="38AF8A8F" w14:textId="50DEC75A" w:rsidR="001B5E78" w:rsidRDefault="001B5E78" w:rsidP="001B5E78">
      <w:pPr>
        <w:pStyle w:val="Paragraphedeliste"/>
        <w:numPr>
          <w:ilvl w:val="0"/>
          <w:numId w:val="2"/>
        </w:numPr>
        <w:rPr>
          <w:lang w:val="fr-FR"/>
        </w:rPr>
      </w:pPr>
      <w:r>
        <w:rPr>
          <w:lang w:val="fr-FR"/>
        </w:rPr>
        <w:t>Sources de protéines variées (viande, poisson, œufs, légumineuses)</w:t>
      </w:r>
    </w:p>
    <w:p w14:paraId="4FD29958" w14:textId="6AE39484" w:rsidR="001B5E78" w:rsidRDefault="001B5E78" w:rsidP="001B5E78">
      <w:pPr>
        <w:pStyle w:val="Paragraphedeliste"/>
        <w:numPr>
          <w:ilvl w:val="0"/>
          <w:numId w:val="2"/>
        </w:numPr>
        <w:rPr>
          <w:lang w:val="fr-FR"/>
        </w:rPr>
      </w:pPr>
      <w:r>
        <w:rPr>
          <w:lang w:val="fr-FR"/>
        </w:rPr>
        <w:t xml:space="preserve">Produit laitiers ou équivalents </w:t>
      </w:r>
    </w:p>
    <w:p w14:paraId="2F3A3C51" w14:textId="1EE974BE" w:rsidR="001B5E78" w:rsidRDefault="001B5E78" w:rsidP="001B5E78">
      <w:pPr>
        <w:pStyle w:val="Paragraphedeliste"/>
        <w:numPr>
          <w:ilvl w:val="0"/>
          <w:numId w:val="2"/>
        </w:numPr>
        <w:rPr>
          <w:lang w:val="fr-FR"/>
        </w:rPr>
      </w:pPr>
      <w:r>
        <w:rPr>
          <w:lang w:val="fr-FR"/>
        </w:rPr>
        <w:t>Matières grasses de bonne qualité</w:t>
      </w:r>
    </w:p>
    <w:p w14:paraId="425926FD" w14:textId="50DF848A" w:rsidR="001B5E78" w:rsidRDefault="001B5E78" w:rsidP="001B5E78">
      <w:pPr>
        <w:pStyle w:val="Paragraphedeliste"/>
        <w:numPr>
          <w:ilvl w:val="0"/>
          <w:numId w:val="2"/>
        </w:numPr>
        <w:rPr>
          <w:lang w:val="fr-FR"/>
        </w:rPr>
      </w:pPr>
      <w:r>
        <w:rPr>
          <w:lang w:val="fr-FR"/>
        </w:rPr>
        <w:t>Eau comme principale boisson</w:t>
      </w:r>
    </w:p>
    <w:p w14:paraId="4472024E" w14:textId="3568498C" w:rsidR="00366E20" w:rsidRDefault="0093362A" w:rsidP="00366E20">
      <w:pPr>
        <w:rPr>
          <w:lang w:val="fr-FR"/>
        </w:rPr>
      </w:pPr>
      <w:r>
        <w:rPr>
          <w:lang w:val="fr-FR"/>
        </w:rPr>
        <w:t xml:space="preserve">Une alimentation monotone, même si elle couvre les couvres les besoins calorifiques, peut entraîner </w:t>
      </w:r>
      <w:r w:rsidR="00882A3D">
        <w:rPr>
          <w:lang w:val="fr-FR"/>
        </w:rPr>
        <w:t>des carences</w:t>
      </w:r>
      <w:r>
        <w:rPr>
          <w:lang w:val="fr-FR"/>
        </w:rPr>
        <w:t xml:space="preserve"> ou limiter la couverture en micronutriments.</w:t>
      </w:r>
    </w:p>
    <w:p w14:paraId="10E90AC6" w14:textId="15CBB65A" w:rsidR="0093362A" w:rsidRPr="002101F8" w:rsidRDefault="000973EA" w:rsidP="00366E20">
      <w:pPr>
        <w:rPr>
          <w:b/>
          <w:bCs/>
          <w:u w:val="single"/>
          <w:lang w:val="fr-FR"/>
        </w:rPr>
      </w:pPr>
      <w:r w:rsidRPr="002101F8">
        <w:rPr>
          <w:b/>
          <w:bCs/>
          <w:u w:val="single"/>
          <w:lang w:val="fr-FR"/>
        </w:rPr>
        <w:lastRenderedPageBreak/>
        <w:t xml:space="preserve">Niveau de transformation des aliments </w:t>
      </w:r>
    </w:p>
    <w:p w14:paraId="3E1C9349" w14:textId="4B48E01C" w:rsidR="00173764" w:rsidRDefault="000973EA" w:rsidP="00366E20">
      <w:pPr>
        <w:rPr>
          <w:lang w:val="fr-FR"/>
        </w:rPr>
      </w:pPr>
      <w:r>
        <w:rPr>
          <w:lang w:val="fr-FR"/>
        </w:rPr>
        <w:t xml:space="preserve">Il est important d’évaluer la place des </w:t>
      </w:r>
      <w:r w:rsidRPr="00E17232">
        <w:rPr>
          <w:b/>
          <w:bCs/>
          <w:lang w:val="fr-FR"/>
        </w:rPr>
        <w:t xml:space="preserve">produits </w:t>
      </w:r>
      <w:r w:rsidR="00BC6F78" w:rsidRPr="00E17232">
        <w:rPr>
          <w:b/>
          <w:bCs/>
          <w:lang w:val="fr-FR"/>
        </w:rPr>
        <w:t>frais ou peu transformés</w:t>
      </w:r>
      <w:r w:rsidR="00BC6F78">
        <w:rPr>
          <w:lang w:val="fr-FR"/>
        </w:rPr>
        <w:t xml:space="preserve"> par rapport aux produits ultra-transformés (plats préparés, snacks industriels, sodas, biscuits).</w:t>
      </w:r>
      <w:r w:rsidR="000A71B2">
        <w:rPr>
          <w:lang w:val="fr-FR"/>
        </w:rPr>
        <w:t xml:space="preserve"> Riches en sucres ajoutés, graisses saturées, sel et additifs, sont associés à un risque élevé de maladies chroniques.</w:t>
      </w:r>
    </w:p>
    <w:p w14:paraId="64E72624" w14:textId="41AA0138" w:rsidR="00A80ED1" w:rsidRDefault="00A80ED1" w:rsidP="00366E20">
      <w:pPr>
        <w:rPr>
          <w:lang w:val="fr-FR"/>
        </w:rPr>
      </w:pPr>
      <w:r>
        <w:rPr>
          <w:lang w:val="fr-FR"/>
        </w:rPr>
        <w:t xml:space="preserve">Un apport énergétique correct peut masquer une alimentation de mauvaise qualité si elle repose majoritairement </w:t>
      </w:r>
      <w:r w:rsidR="008309D6">
        <w:rPr>
          <w:lang w:val="fr-FR"/>
        </w:rPr>
        <w:t>sur des produits industriels.</w:t>
      </w:r>
    </w:p>
    <w:p w14:paraId="67292369" w14:textId="2F55DCD5" w:rsidR="008309D6" w:rsidRPr="002101F8" w:rsidRDefault="006E633F" w:rsidP="00366E20">
      <w:pPr>
        <w:rPr>
          <w:b/>
          <w:bCs/>
          <w:u w:val="single"/>
          <w:lang w:val="fr-FR"/>
        </w:rPr>
      </w:pPr>
      <w:r w:rsidRPr="002101F8">
        <w:rPr>
          <w:b/>
          <w:bCs/>
          <w:u w:val="single"/>
          <w:lang w:val="fr-FR"/>
        </w:rPr>
        <w:t>Qualité des lipides</w:t>
      </w:r>
    </w:p>
    <w:p w14:paraId="520D7BC6" w14:textId="7648DFCE" w:rsidR="006E633F" w:rsidRDefault="006E633F" w:rsidP="00366E20">
      <w:pPr>
        <w:rPr>
          <w:lang w:val="fr-FR"/>
        </w:rPr>
      </w:pPr>
      <w:r>
        <w:rPr>
          <w:lang w:val="fr-FR"/>
        </w:rPr>
        <w:t xml:space="preserve">L’analyse des </w:t>
      </w:r>
      <w:r w:rsidR="00A12494">
        <w:rPr>
          <w:lang w:val="fr-FR"/>
        </w:rPr>
        <w:t xml:space="preserve">graisses consommées ne se limite pas à la quantité totale de lipides. Il faut distinguer : </w:t>
      </w:r>
    </w:p>
    <w:p w14:paraId="05C51B7E" w14:textId="39DE1AB7" w:rsidR="00A12494" w:rsidRDefault="00A12494" w:rsidP="00A12494">
      <w:pPr>
        <w:pStyle w:val="Paragraphedeliste"/>
        <w:numPr>
          <w:ilvl w:val="0"/>
          <w:numId w:val="2"/>
        </w:numPr>
        <w:rPr>
          <w:lang w:val="fr-FR"/>
        </w:rPr>
      </w:pPr>
      <w:r>
        <w:rPr>
          <w:lang w:val="fr-FR"/>
        </w:rPr>
        <w:t xml:space="preserve">Les </w:t>
      </w:r>
      <w:r w:rsidRPr="00E6788D">
        <w:rPr>
          <w:b/>
          <w:bCs/>
          <w:lang w:val="fr-FR"/>
        </w:rPr>
        <w:t>acides gras insaturés</w:t>
      </w:r>
      <w:r>
        <w:rPr>
          <w:lang w:val="fr-FR"/>
        </w:rPr>
        <w:t xml:space="preserve"> (oméga</w:t>
      </w:r>
      <w:r w:rsidR="009F2234">
        <w:rPr>
          <w:lang w:val="fr-FR"/>
        </w:rPr>
        <w:t xml:space="preserve">-3, oméga-6, mono-insaturés), bénéfiques pour la santé cardiovasculaire </w:t>
      </w:r>
    </w:p>
    <w:p w14:paraId="40C73E11" w14:textId="52D12FFA" w:rsidR="009F2234" w:rsidRDefault="009F2234" w:rsidP="00A12494">
      <w:pPr>
        <w:pStyle w:val="Paragraphedeliste"/>
        <w:numPr>
          <w:ilvl w:val="0"/>
          <w:numId w:val="2"/>
        </w:numPr>
        <w:rPr>
          <w:lang w:val="fr-FR"/>
        </w:rPr>
      </w:pPr>
      <w:r>
        <w:rPr>
          <w:lang w:val="fr-FR"/>
        </w:rPr>
        <w:t xml:space="preserve">Les </w:t>
      </w:r>
      <w:r w:rsidR="00252A53">
        <w:rPr>
          <w:lang w:val="fr-FR"/>
        </w:rPr>
        <w:t xml:space="preserve">acides gras </w:t>
      </w:r>
      <w:r w:rsidR="003D7187">
        <w:rPr>
          <w:lang w:val="fr-FR"/>
        </w:rPr>
        <w:t xml:space="preserve">saturés à limiter </w:t>
      </w:r>
    </w:p>
    <w:p w14:paraId="7CFE87E3" w14:textId="41C7E2E5" w:rsidR="003D7187" w:rsidRDefault="003D7187" w:rsidP="00A12494">
      <w:pPr>
        <w:pStyle w:val="Paragraphedeliste"/>
        <w:numPr>
          <w:ilvl w:val="0"/>
          <w:numId w:val="2"/>
        </w:numPr>
        <w:rPr>
          <w:lang w:val="fr-FR"/>
        </w:rPr>
      </w:pPr>
      <w:r>
        <w:rPr>
          <w:lang w:val="fr-FR"/>
        </w:rPr>
        <w:t>Les acides gras trans présents surtout dans certains produits industriels, à éviter</w:t>
      </w:r>
    </w:p>
    <w:p w14:paraId="515D1594" w14:textId="3CE2D8B9" w:rsidR="003D7187" w:rsidRDefault="003D7187" w:rsidP="003D7187">
      <w:pPr>
        <w:rPr>
          <w:lang w:val="fr-FR"/>
        </w:rPr>
      </w:pPr>
      <w:r>
        <w:rPr>
          <w:lang w:val="fr-FR"/>
        </w:rPr>
        <w:t xml:space="preserve">La source des lipides (huile d’olive, noix, poisson vs charcuteries, fritures) est donc aussi importante que la quantité </w:t>
      </w:r>
    </w:p>
    <w:p w14:paraId="06299074" w14:textId="56C85655" w:rsidR="008846E7" w:rsidRPr="002101F8" w:rsidRDefault="008846E7" w:rsidP="003D7187">
      <w:pPr>
        <w:rPr>
          <w:b/>
          <w:bCs/>
          <w:u w:val="single"/>
          <w:lang w:val="fr-FR"/>
        </w:rPr>
      </w:pPr>
      <w:r w:rsidRPr="002101F8">
        <w:rPr>
          <w:b/>
          <w:bCs/>
          <w:u w:val="single"/>
          <w:lang w:val="fr-FR"/>
        </w:rPr>
        <w:t xml:space="preserve">Qualité des glucides </w:t>
      </w:r>
    </w:p>
    <w:p w14:paraId="77614768" w14:textId="4C8FCC3D" w:rsidR="008846E7" w:rsidRDefault="008846E7" w:rsidP="003D7187">
      <w:pPr>
        <w:rPr>
          <w:lang w:val="fr-FR"/>
        </w:rPr>
      </w:pPr>
      <w:r>
        <w:rPr>
          <w:lang w:val="fr-FR"/>
        </w:rPr>
        <w:t xml:space="preserve">Tous les glucides n’ont pas le </w:t>
      </w:r>
      <w:r w:rsidR="00575ABE">
        <w:rPr>
          <w:lang w:val="fr-FR"/>
        </w:rPr>
        <w:t>même</w:t>
      </w:r>
      <w:r>
        <w:rPr>
          <w:lang w:val="fr-FR"/>
        </w:rPr>
        <w:t xml:space="preserve"> effet sur la santé :</w:t>
      </w:r>
    </w:p>
    <w:p w14:paraId="6C4D3DD4" w14:textId="100CB1B0" w:rsidR="008846E7" w:rsidRDefault="00E338E5" w:rsidP="00616CCE">
      <w:pPr>
        <w:pStyle w:val="Paragraphedeliste"/>
        <w:numPr>
          <w:ilvl w:val="0"/>
          <w:numId w:val="2"/>
        </w:numPr>
        <w:rPr>
          <w:lang w:val="fr-FR"/>
        </w:rPr>
      </w:pPr>
      <w:r>
        <w:rPr>
          <w:lang w:val="fr-FR"/>
        </w:rPr>
        <w:t xml:space="preserve">Les </w:t>
      </w:r>
      <w:r w:rsidR="00F754C9" w:rsidRPr="008A75C9">
        <w:rPr>
          <w:b/>
          <w:bCs/>
          <w:lang w:val="fr-FR"/>
        </w:rPr>
        <w:t>glucides complexes</w:t>
      </w:r>
      <w:r w:rsidR="00F754C9">
        <w:rPr>
          <w:lang w:val="fr-FR"/>
        </w:rPr>
        <w:t xml:space="preserve"> issus de céréales complètes, </w:t>
      </w:r>
      <w:r w:rsidR="00F754C9" w:rsidRPr="00A81B22">
        <w:rPr>
          <w:b/>
          <w:bCs/>
          <w:lang w:val="fr-FR"/>
        </w:rPr>
        <w:t>légumineuses</w:t>
      </w:r>
      <w:r w:rsidR="00F754C9">
        <w:rPr>
          <w:lang w:val="fr-FR"/>
        </w:rPr>
        <w:t xml:space="preserve"> et </w:t>
      </w:r>
      <w:r w:rsidR="00F754C9" w:rsidRPr="00A81B22">
        <w:rPr>
          <w:b/>
          <w:bCs/>
          <w:lang w:val="fr-FR"/>
        </w:rPr>
        <w:t>légumes</w:t>
      </w:r>
      <w:r w:rsidR="00F754C9">
        <w:rPr>
          <w:lang w:val="fr-FR"/>
        </w:rPr>
        <w:t xml:space="preserve"> apportent fibres et micronutriments </w:t>
      </w:r>
    </w:p>
    <w:p w14:paraId="4CE712A1" w14:textId="7F640162" w:rsidR="00F754C9" w:rsidRDefault="00F754C9" w:rsidP="00616CCE">
      <w:pPr>
        <w:pStyle w:val="Paragraphedeliste"/>
        <w:numPr>
          <w:ilvl w:val="0"/>
          <w:numId w:val="2"/>
        </w:numPr>
        <w:rPr>
          <w:lang w:val="fr-FR"/>
        </w:rPr>
      </w:pPr>
      <w:r>
        <w:rPr>
          <w:lang w:val="fr-FR"/>
        </w:rPr>
        <w:t xml:space="preserve">Les </w:t>
      </w:r>
      <w:r w:rsidRPr="00665F41">
        <w:rPr>
          <w:b/>
          <w:bCs/>
          <w:lang w:val="fr-FR"/>
        </w:rPr>
        <w:t>sucres</w:t>
      </w:r>
      <w:r w:rsidR="006E755B" w:rsidRPr="00665F41">
        <w:rPr>
          <w:b/>
          <w:bCs/>
          <w:lang w:val="fr-FR"/>
        </w:rPr>
        <w:t xml:space="preserve"> simples</w:t>
      </w:r>
      <w:r w:rsidR="006E755B">
        <w:rPr>
          <w:lang w:val="fr-FR"/>
        </w:rPr>
        <w:t xml:space="preserve"> naturellement présent dans les fruits ou le lait peuvent faire partie d’une alimentation saine</w:t>
      </w:r>
    </w:p>
    <w:p w14:paraId="27A74155" w14:textId="312744CB" w:rsidR="006E755B" w:rsidRDefault="00473014" w:rsidP="00616CCE">
      <w:pPr>
        <w:pStyle w:val="Paragraphedeliste"/>
        <w:numPr>
          <w:ilvl w:val="0"/>
          <w:numId w:val="2"/>
        </w:numPr>
        <w:rPr>
          <w:lang w:val="fr-FR"/>
        </w:rPr>
      </w:pPr>
      <w:r>
        <w:rPr>
          <w:lang w:val="fr-FR"/>
        </w:rPr>
        <w:t xml:space="preserve">Les </w:t>
      </w:r>
      <w:r w:rsidRPr="0081237A">
        <w:rPr>
          <w:b/>
          <w:bCs/>
          <w:lang w:val="fr-FR"/>
        </w:rPr>
        <w:t xml:space="preserve">sucres ajoutés </w:t>
      </w:r>
      <w:r>
        <w:rPr>
          <w:lang w:val="fr-FR"/>
        </w:rPr>
        <w:t xml:space="preserve">(sodas, confiseries, pâtisseries) doivent en revanche </w:t>
      </w:r>
      <w:r w:rsidR="00575ABE">
        <w:rPr>
          <w:lang w:val="fr-FR"/>
        </w:rPr>
        <w:t>être</w:t>
      </w:r>
      <w:r>
        <w:rPr>
          <w:lang w:val="fr-FR"/>
        </w:rPr>
        <w:t xml:space="preserve"> </w:t>
      </w:r>
      <w:r w:rsidRPr="0081237A">
        <w:rPr>
          <w:b/>
          <w:bCs/>
          <w:lang w:val="fr-FR"/>
        </w:rPr>
        <w:t>limités</w:t>
      </w:r>
      <w:r>
        <w:rPr>
          <w:lang w:val="fr-FR"/>
        </w:rPr>
        <w:t>.</w:t>
      </w:r>
    </w:p>
    <w:p w14:paraId="1708A470" w14:textId="40ADEF7F" w:rsidR="00473014" w:rsidRDefault="00473014" w:rsidP="00473014">
      <w:pPr>
        <w:ind w:left="360"/>
        <w:rPr>
          <w:lang w:val="fr-FR"/>
        </w:rPr>
      </w:pPr>
      <w:r w:rsidRPr="00473014">
        <w:rPr>
          <w:lang w:val="fr-FR"/>
        </w:rPr>
        <w:t>L’analyse qualitative cherc</w:t>
      </w:r>
      <w:r>
        <w:rPr>
          <w:lang w:val="fr-FR"/>
        </w:rPr>
        <w:t>he donc à mesurer la part de sucres ajoutés par rapport à l’ensemble des glucides.</w:t>
      </w:r>
    </w:p>
    <w:p w14:paraId="622D2153" w14:textId="3E38FD65" w:rsidR="002444E4" w:rsidRPr="00D44409" w:rsidRDefault="002444E4" w:rsidP="00473014">
      <w:pPr>
        <w:ind w:left="360"/>
        <w:rPr>
          <w:b/>
          <w:bCs/>
          <w:u w:val="single"/>
          <w:lang w:val="fr-FR"/>
        </w:rPr>
      </w:pPr>
      <w:r w:rsidRPr="00D44409">
        <w:rPr>
          <w:b/>
          <w:bCs/>
          <w:u w:val="single"/>
          <w:lang w:val="fr-FR"/>
        </w:rPr>
        <w:t>Apport en fibres et en eau</w:t>
      </w:r>
    </w:p>
    <w:p w14:paraId="4D9FD40B" w14:textId="30AB2856" w:rsidR="002444E4" w:rsidRDefault="002444E4" w:rsidP="00473014">
      <w:pPr>
        <w:ind w:left="360"/>
        <w:rPr>
          <w:lang w:val="fr-FR"/>
        </w:rPr>
      </w:pPr>
      <w:r>
        <w:rPr>
          <w:lang w:val="fr-FR"/>
        </w:rPr>
        <w:t xml:space="preserve">Deux indicateurs souvent négligés sont essentiels à la santé digestive et métabolique : </w:t>
      </w:r>
    </w:p>
    <w:p w14:paraId="2C1DB972" w14:textId="0CBFEF98" w:rsidR="002444E4" w:rsidRPr="000D639C" w:rsidRDefault="002444E4" w:rsidP="000D639C">
      <w:pPr>
        <w:pStyle w:val="Paragraphedeliste"/>
        <w:numPr>
          <w:ilvl w:val="0"/>
          <w:numId w:val="2"/>
        </w:numPr>
        <w:rPr>
          <w:lang w:val="fr-FR"/>
        </w:rPr>
      </w:pPr>
      <w:r>
        <w:rPr>
          <w:lang w:val="fr-FR"/>
        </w:rPr>
        <w:t xml:space="preserve">Les </w:t>
      </w:r>
      <w:r w:rsidRPr="000D639C">
        <w:rPr>
          <w:b/>
          <w:bCs/>
          <w:lang w:val="fr-FR"/>
        </w:rPr>
        <w:t>fibres</w:t>
      </w:r>
      <w:r>
        <w:rPr>
          <w:lang w:val="fr-FR"/>
        </w:rPr>
        <w:t xml:space="preserve">, dont l’apport </w:t>
      </w:r>
      <w:r w:rsidR="00973E37">
        <w:rPr>
          <w:lang w:val="fr-FR"/>
        </w:rPr>
        <w:t xml:space="preserve">recommandé est souvent </w:t>
      </w:r>
      <w:r w:rsidR="0038304C">
        <w:rPr>
          <w:lang w:val="fr-FR"/>
        </w:rPr>
        <w:t>in</w:t>
      </w:r>
      <w:r w:rsidR="0038304C" w:rsidRPr="000D639C">
        <w:rPr>
          <w:lang w:val="fr-FR"/>
        </w:rPr>
        <w:t>suffisant, sont</w:t>
      </w:r>
      <w:r w:rsidR="00605979" w:rsidRPr="000D639C">
        <w:rPr>
          <w:lang w:val="fr-FR"/>
        </w:rPr>
        <w:t xml:space="preserve"> </w:t>
      </w:r>
      <w:r w:rsidR="000D639C" w:rsidRPr="000D639C">
        <w:rPr>
          <w:lang w:val="fr-FR"/>
        </w:rPr>
        <w:t>répétées</w:t>
      </w:r>
      <w:r w:rsidR="00605979" w:rsidRPr="000D639C">
        <w:rPr>
          <w:lang w:val="fr-FR"/>
        </w:rPr>
        <w:t xml:space="preserve"> par l</w:t>
      </w:r>
      <w:r w:rsidR="0038304C">
        <w:rPr>
          <w:lang w:val="fr-FR"/>
        </w:rPr>
        <w:t>a</w:t>
      </w:r>
      <w:r w:rsidR="00605979" w:rsidRPr="000D639C">
        <w:rPr>
          <w:lang w:val="fr-FR"/>
        </w:rPr>
        <w:t xml:space="preserve"> consommation de fruits, légumes, légumineuses et produits complets.</w:t>
      </w:r>
    </w:p>
    <w:p w14:paraId="17D77455" w14:textId="5F891110" w:rsidR="00605979" w:rsidRDefault="00605979" w:rsidP="002444E4">
      <w:pPr>
        <w:pStyle w:val="Paragraphedeliste"/>
        <w:numPr>
          <w:ilvl w:val="0"/>
          <w:numId w:val="2"/>
        </w:numPr>
        <w:rPr>
          <w:lang w:val="fr-FR"/>
        </w:rPr>
      </w:pPr>
      <w:r w:rsidRPr="003D69D5">
        <w:rPr>
          <w:b/>
          <w:bCs/>
          <w:lang w:val="fr-FR"/>
        </w:rPr>
        <w:t>L’eau</w:t>
      </w:r>
      <w:r>
        <w:rPr>
          <w:lang w:val="fr-FR"/>
        </w:rPr>
        <w:t>, principale boisson, est comparée à la consommation de boissons sucrées ou alcoolisées</w:t>
      </w:r>
    </w:p>
    <w:p w14:paraId="790CE2D2" w14:textId="77777777" w:rsidR="00476197" w:rsidRPr="00476197" w:rsidRDefault="00476197" w:rsidP="00476197">
      <w:pPr>
        <w:rPr>
          <w:lang w:val="fr-FR"/>
        </w:rPr>
      </w:pPr>
    </w:p>
    <w:p w14:paraId="1903B403" w14:textId="2208E171" w:rsidR="00605979" w:rsidRPr="00157570" w:rsidRDefault="00605979" w:rsidP="00605979">
      <w:pPr>
        <w:rPr>
          <w:b/>
          <w:bCs/>
          <w:u w:val="single"/>
          <w:lang w:val="fr-FR"/>
        </w:rPr>
      </w:pPr>
      <w:r w:rsidRPr="00157570">
        <w:rPr>
          <w:b/>
          <w:bCs/>
          <w:u w:val="single"/>
          <w:lang w:val="fr-FR"/>
        </w:rPr>
        <w:lastRenderedPageBreak/>
        <w:t xml:space="preserve">Facteurs de risque dans les habitudes alimentaires </w:t>
      </w:r>
    </w:p>
    <w:p w14:paraId="03EF0E39" w14:textId="53925057" w:rsidR="00605979" w:rsidRDefault="000472E4" w:rsidP="00605979">
      <w:pPr>
        <w:rPr>
          <w:lang w:val="fr-FR"/>
        </w:rPr>
      </w:pPr>
      <w:r>
        <w:rPr>
          <w:lang w:val="fr-FR"/>
        </w:rPr>
        <w:t xml:space="preserve">Certains comportements alimentaires </w:t>
      </w:r>
      <w:r w:rsidR="00F20505">
        <w:rPr>
          <w:lang w:val="fr-FR"/>
        </w:rPr>
        <w:t xml:space="preserve">peuvent à considérés comme à </w:t>
      </w:r>
      <w:r w:rsidR="00F20505" w:rsidRPr="006A2041">
        <w:rPr>
          <w:b/>
          <w:bCs/>
          <w:lang w:val="fr-FR"/>
        </w:rPr>
        <w:t>risque</w:t>
      </w:r>
      <w:r w:rsidR="00F20505">
        <w:rPr>
          <w:lang w:val="fr-FR"/>
        </w:rPr>
        <w:t xml:space="preserve"> : </w:t>
      </w:r>
    </w:p>
    <w:p w14:paraId="7DC8C7A5" w14:textId="56685DB0" w:rsidR="00F20505" w:rsidRPr="001E79F3" w:rsidRDefault="00F20505" w:rsidP="00F20505">
      <w:pPr>
        <w:pStyle w:val="Paragraphedeliste"/>
        <w:numPr>
          <w:ilvl w:val="0"/>
          <w:numId w:val="2"/>
        </w:numPr>
        <w:rPr>
          <w:b/>
          <w:bCs/>
          <w:lang w:val="fr-FR"/>
        </w:rPr>
      </w:pPr>
      <w:r>
        <w:rPr>
          <w:lang w:val="fr-FR"/>
        </w:rPr>
        <w:t xml:space="preserve">Excès de </w:t>
      </w:r>
      <w:r w:rsidRPr="006A2041">
        <w:rPr>
          <w:b/>
          <w:bCs/>
          <w:lang w:val="fr-FR"/>
        </w:rPr>
        <w:t>sel</w:t>
      </w:r>
      <w:r>
        <w:rPr>
          <w:lang w:val="fr-FR"/>
        </w:rPr>
        <w:t xml:space="preserve"> lié aux </w:t>
      </w:r>
      <w:r w:rsidRPr="001E79F3">
        <w:rPr>
          <w:b/>
          <w:bCs/>
          <w:lang w:val="fr-FR"/>
        </w:rPr>
        <w:t>produits transformés</w:t>
      </w:r>
    </w:p>
    <w:p w14:paraId="168AEF27" w14:textId="1B8A3050" w:rsidR="00F20505" w:rsidRDefault="00F20505" w:rsidP="00F20505">
      <w:pPr>
        <w:pStyle w:val="Paragraphedeliste"/>
        <w:numPr>
          <w:ilvl w:val="0"/>
          <w:numId w:val="2"/>
        </w:numPr>
        <w:rPr>
          <w:lang w:val="fr-FR"/>
        </w:rPr>
      </w:pPr>
      <w:r>
        <w:rPr>
          <w:lang w:val="fr-FR"/>
        </w:rPr>
        <w:t xml:space="preserve">Consommation fréquente </w:t>
      </w:r>
      <w:r w:rsidR="006D0162" w:rsidRPr="001E79F3">
        <w:rPr>
          <w:b/>
          <w:bCs/>
          <w:lang w:val="fr-FR"/>
        </w:rPr>
        <w:t>d’alcool</w:t>
      </w:r>
      <w:r w:rsidR="006D0162">
        <w:rPr>
          <w:lang w:val="fr-FR"/>
        </w:rPr>
        <w:t xml:space="preserve"> </w:t>
      </w:r>
    </w:p>
    <w:p w14:paraId="11AAB100" w14:textId="6316F73C" w:rsidR="006D0162" w:rsidRDefault="006D0162" w:rsidP="00F20505">
      <w:pPr>
        <w:pStyle w:val="Paragraphedeliste"/>
        <w:numPr>
          <w:ilvl w:val="0"/>
          <w:numId w:val="2"/>
        </w:numPr>
        <w:rPr>
          <w:lang w:val="fr-FR"/>
        </w:rPr>
      </w:pPr>
      <w:r w:rsidRPr="001E79F3">
        <w:rPr>
          <w:b/>
          <w:bCs/>
          <w:lang w:val="fr-FR"/>
        </w:rPr>
        <w:t>Grignotage</w:t>
      </w:r>
      <w:r>
        <w:rPr>
          <w:lang w:val="fr-FR"/>
        </w:rPr>
        <w:t xml:space="preserve"> répété d’aliments pauvres en nutriments</w:t>
      </w:r>
    </w:p>
    <w:p w14:paraId="3C301411" w14:textId="4169E96E" w:rsidR="006D0162" w:rsidRDefault="006D0162" w:rsidP="00F20505">
      <w:pPr>
        <w:pStyle w:val="Paragraphedeliste"/>
        <w:numPr>
          <w:ilvl w:val="0"/>
          <w:numId w:val="2"/>
        </w:numPr>
        <w:rPr>
          <w:lang w:val="fr-FR"/>
        </w:rPr>
      </w:pPr>
      <w:r w:rsidRPr="00B70D09">
        <w:rPr>
          <w:b/>
          <w:bCs/>
          <w:lang w:val="fr-FR"/>
        </w:rPr>
        <w:t>Saut de repas</w:t>
      </w:r>
      <w:r>
        <w:rPr>
          <w:lang w:val="fr-FR"/>
        </w:rPr>
        <w:t xml:space="preserve"> compensés par des apports très caloriques le soir </w:t>
      </w:r>
    </w:p>
    <w:p w14:paraId="3308E2DF" w14:textId="43032210" w:rsidR="006D0162" w:rsidRDefault="001226F8" w:rsidP="001226F8">
      <w:pPr>
        <w:ind w:left="360"/>
        <w:rPr>
          <w:lang w:val="fr-FR"/>
        </w:rPr>
      </w:pPr>
      <w:r>
        <w:rPr>
          <w:lang w:val="fr-FR"/>
        </w:rPr>
        <w:t xml:space="preserve">Ces éléments permettent de compléter la lecture chiffrée par une évaluation des pratiques à encourager et de celles à corriger </w:t>
      </w:r>
    </w:p>
    <w:p w14:paraId="35DB801C" w14:textId="70E3B5C4" w:rsidR="00CF4A70" w:rsidRPr="00483CF8" w:rsidRDefault="00CF4A70" w:rsidP="000111EB">
      <w:pPr>
        <w:ind w:left="360"/>
        <w:jc w:val="center"/>
        <w:rPr>
          <w:b/>
          <w:bCs/>
          <w:u w:val="single"/>
          <w:lang w:val="fr-FR"/>
        </w:rPr>
      </w:pPr>
      <w:r w:rsidRPr="00483CF8">
        <w:rPr>
          <w:b/>
          <w:bCs/>
          <w:color w:val="501549" w:themeColor="accent5" w:themeShade="80"/>
          <w:u w:val="single"/>
          <w:lang w:val="fr-FR"/>
        </w:rPr>
        <w:t xml:space="preserve">Étape 2 : confrontation avec les recommandations nutritionnelles </w:t>
      </w:r>
      <w:r w:rsidR="000111EB" w:rsidRPr="00483CF8">
        <w:rPr>
          <w:b/>
          <w:bCs/>
          <w:color w:val="501549" w:themeColor="accent5" w:themeShade="80"/>
          <w:u w:val="single"/>
          <w:lang w:val="fr-FR"/>
        </w:rPr>
        <w:t>pour</w:t>
      </w:r>
      <w:r w:rsidRPr="00483CF8">
        <w:rPr>
          <w:b/>
          <w:bCs/>
          <w:color w:val="501549" w:themeColor="accent5" w:themeShade="80"/>
          <w:u w:val="single"/>
          <w:lang w:val="fr-FR"/>
        </w:rPr>
        <w:t xml:space="preserve"> repérer :</w:t>
      </w:r>
    </w:p>
    <w:p w14:paraId="19FF676E" w14:textId="5EAE12BF" w:rsidR="00CF4A70" w:rsidRPr="0036266C" w:rsidRDefault="00A8128E" w:rsidP="00920670">
      <w:pPr>
        <w:rPr>
          <w:b/>
          <w:bCs/>
          <w:u w:val="single"/>
          <w:lang w:val="fr-FR"/>
        </w:rPr>
      </w:pPr>
      <w:r w:rsidRPr="0036266C">
        <w:rPr>
          <w:b/>
          <w:bCs/>
          <w:u w:val="single"/>
          <w:lang w:val="fr-FR"/>
        </w:rPr>
        <w:t>Déficits nutritionnels</w:t>
      </w:r>
    </w:p>
    <w:p w14:paraId="69E4704D" w14:textId="0D4D0FCF" w:rsidR="00A8128E" w:rsidRDefault="00A8128E" w:rsidP="001226F8">
      <w:pPr>
        <w:ind w:left="360"/>
        <w:rPr>
          <w:lang w:val="fr-FR"/>
        </w:rPr>
      </w:pPr>
      <w:r>
        <w:rPr>
          <w:lang w:val="fr-FR"/>
        </w:rPr>
        <w:t xml:space="preserve">Certains nutriments peuvent </w:t>
      </w:r>
      <w:r w:rsidR="000111EB">
        <w:rPr>
          <w:lang w:val="fr-FR"/>
        </w:rPr>
        <w:t>être</w:t>
      </w:r>
      <w:r>
        <w:rPr>
          <w:lang w:val="fr-FR"/>
        </w:rPr>
        <w:t xml:space="preserve"> consommés en quantité insuffisante par rapports aux apport nutritionnels de référence</w:t>
      </w:r>
      <w:r w:rsidR="009D2232">
        <w:rPr>
          <w:lang w:val="fr-FR"/>
        </w:rPr>
        <w:t xml:space="preserve"> (ANR)</w:t>
      </w:r>
    </w:p>
    <w:p w14:paraId="262D9D95" w14:textId="5D05E555" w:rsidR="009D2232" w:rsidRDefault="009D2232" w:rsidP="009D2232">
      <w:pPr>
        <w:pStyle w:val="Paragraphedeliste"/>
        <w:numPr>
          <w:ilvl w:val="0"/>
          <w:numId w:val="2"/>
        </w:numPr>
        <w:rPr>
          <w:lang w:val="fr-FR"/>
        </w:rPr>
      </w:pPr>
      <w:r w:rsidRPr="009401F9">
        <w:rPr>
          <w:b/>
          <w:bCs/>
          <w:lang w:val="fr-FR"/>
        </w:rPr>
        <w:t>Calcium</w:t>
      </w:r>
      <w:r>
        <w:rPr>
          <w:lang w:val="fr-FR"/>
        </w:rPr>
        <w:t xml:space="preserve"> : fréquent en cas de faible consommation de produits laitiers ou d’équivalents végétaux enrichis </w:t>
      </w:r>
    </w:p>
    <w:p w14:paraId="019FCA88" w14:textId="58201431" w:rsidR="009D2232" w:rsidRDefault="009D2232" w:rsidP="009D2232">
      <w:pPr>
        <w:pStyle w:val="Paragraphedeliste"/>
        <w:numPr>
          <w:ilvl w:val="0"/>
          <w:numId w:val="2"/>
        </w:numPr>
        <w:rPr>
          <w:lang w:val="fr-FR"/>
        </w:rPr>
      </w:pPr>
      <w:r w:rsidRPr="009401F9">
        <w:rPr>
          <w:b/>
          <w:bCs/>
          <w:lang w:val="fr-FR"/>
        </w:rPr>
        <w:t>Fer</w:t>
      </w:r>
      <w:r>
        <w:rPr>
          <w:lang w:val="fr-FR"/>
        </w:rPr>
        <w:t xml:space="preserve"> : </w:t>
      </w:r>
      <w:r w:rsidR="000111EB">
        <w:rPr>
          <w:lang w:val="fr-FR"/>
        </w:rPr>
        <w:t>surtout</w:t>
      </w:r>
      <w:r>
        <w:rPr>
          <w:lang w:val="fr-FR"/>
        </w:rPr>
        <w:t xml:space="preserve"> chez les femmes en </w:t>
      </w:r>
      <w:r w:rsidR="00D61B18">
        <w:rPr>
          <w:lang w:val="fr-FR"/>
        </w:rPr>
        <w:t xml:space="preserve">âge de procréer ou les personnes ayant une alimentation pauvre en produits carnés et légumineuses </w:t>
      </w:r>
    </w:p>
    <w:p w14:paraId="48814962" w14:textId="53E41277" w:rsidR="00D61B18" w:rsidRDefault="00D61B18" w:rsidP="009D2232">
      <w:pPr>
        <w:pStyle w:val="Paragraphedeliste"/>
        <w:numPr>
          <w:ilvl w:val="0"/>
          <w:numId w:val="2"/>
        </w:numPr>
        <w:rPr>
          <w:lang w:val="fr-FR"/>
        </w:rPr>
      </w:pPr>
      <w:r w:rsidRPr="009401F9">
        <w:rPr>
          <w:b/>
          <w:bCs/>
          <w:lang w:val="fr-FR"/>
        </w:rPr>
        <w:t>Vitamine D</w:t>
      </w:r>
      <w:r>
        <w:rPr>
          <w:lang w:val="fr-FR"/>
        </w:rPr>
        <w:t xml:space="preserve"> : souvent insuffisante, même dans des régimes équilibrés </w:t>
      </w:r>
      <w:r w:rsidR="000B7E0E">
        <w:rPr>
          <w:lang w:val="fr-FR"/>
        </w:rPr>
        <w:t xml:space="preserve">en raison de la faible présence alimentaire et du manque d’exposition solaire </w:t>
      </w:r>
    </w:p>
    <w:p w14:paraId="4614C86E" w14:textId="7A119F4D" w:rsidR="002C1CF5" w:rsidRDefault="002C1CF5" w:rsidP="009D2232">
      <w:pPr>
        <w:pStyle w:val="Paragraphedeliste"/>
        <w:numPr>
          <w:ilvl w:val="0"/>
          <w:numId w:val="2"/>
        </w:numPr>
        <w:rPr>
          <w:lang w:val="fr-FR"/>
        </w:rPr>
      </w:pPr>
      <w:r w:rsidRPr="00A964ED">
        <w:rPr>
          <w:b/>
          <w:bCs/>
          <w:lang w:val="fr-FR"/>
        </w:rPr>
        <w:t>Fibres</w:t>
      </w:r>
      <w:r>
        <w:rPr>
          <w:lang w:val="fr-FR"/>
        </w:rPr>
        <w:t> : déficit courant lié à une consommation insuffisante de fruits, légumes, légumineuses et céréales complètes.</w:t>
      </w:r>
    </w:p>
    <w:p w14:paraId="3BE96F48" w14:textId="77AEFDEF" w:rsidR="00D96342" w:rsidRDefault="00A640CE" w:rsidP="00A640CE">
      <w:pPr>
        <w:ind w:left="360"/>
        <w:rPr>
          <w:lang w:val="fr-FR"/>
        </w:rPr>
      </w:pPr>
      <w:r>
        <w:rPr>
          <w:lang w:val="fr-FR"/>
        </w:rPr>
        <w:t>Les déficit</w:t>
      </w:r>
      <w:r w:rsidR="00FC0E8F">
        <w:rPr>
          <w:lang w:val="fr-FR"/>
        </w:rPr>
        <w:t>s</w:t>
      </w:r>
      <w:r w:rsidR="00CB1818">
        <w:rPr>
          <w:lang w:val="fr-FR"/>
        </w:rPr>
        <w:t xml:space="preserve"> ne se voient pas automatiquement </w:t>
      </w:r>
      <w:r w:rsidR="006E3C1B">
        <w:rPr>
          <w:lang w:val="fr-FR"/>
        </w:rPr>
        <w:t>avec des symptômes mais ils augmentent le risque de pathologies à moyen ou long terme (ostéoporose, anémie, troubles digestifs).</w:t>
      </w:r>
    </w:p>
    <w:p w14:paraId="76BD1CA5" w14:textId="10862283" w:rsidR="008D349F" w:rsidRPr="0036266C" w:rsidRDefault="008D349F" w:rsidP="00920670">
      <w:pPr>
        <w:rPr>
          <w:b/>
          <w:bCs/>
          <w:u w:val="single"/>
          <w:lang w:val="fr-FR"/>
        </w:rPr>
      </w:pPr>
      <w:r w:rsidRPr="0036266C">
        <w:rPr>
          <w:b/>
          <w:bCs/>
          <w:u w:val="single"/>
          <w:lang w:val="fr-FR"/>
        </w:rPr>
        <w:t>Excès alimentaires</w:t>
      </w:r>
    </w:p>
    <w:p w14:paraId="1A8E2ABF" w14:textId="28805121" w:rsidR="00C51CA9" w:rsidRDefault="00C51CA9" w:rsidP="00C51CA9">
      <w:pPr>
        <w:ind w:left="360"/>
        <w:rPr>
          <w:lang w:val="fr-FR"/>
        </w:rPr>
      </w:pPr>
      <w:r>
        <w:rPr>
          <w:lang w:val="fr-FR"/>
        </w:rPr>
        <w:t xml:space="preserve">Les apports trop élevés </w:t>
      </w:r>
      <w:r w:rsidR="00A60098">
        <w:rPr>
          <w:lang w:val="fr-FR"/>
        </w:rPr>
        <w:t>exposent</w:t>
      </w:r>
      <w:r>
        <w:rPr>
          <w:lang w:val="fr-FR"/>
        </w:rPr>
        <w:t xml:space="preserve"> des risques :</w:t>
      </w:r>
    </w:p>
    <w:p w14:paraId="5F57642A" w14:textId="5D228274" w:rsidR="00C51CA9" w:rsidRDefault="00C51CA9" w:rsidP="00C51CA9">
      <w:pPr>
        <w:pStyle w:val="Paragraphedeliste"/>
        <w:numPr>
          <w:ilvl w:val="0"/>
          <w:numId w:val="2"/>
        </w:numPr>
        <w:rPr>
          <w:lang w:val="fr-FR"/>
        </w:rPr>
      </w:pPr>
      <w:r w:rsidRPr="004F470E">
        <w:rPr>
          <w:b/>
          <w:bCs/>
          <w:lang w:val="fr-FR"/>
        </w:rPr>
        <w:t>Apports caloriques supérieurs aux besoins</w:t>
      </w:r>
      <w:r>
        <w:rPr>
          <w:lang w:val="fr-FR"/>
        </w:rPr>
        <w:t xml:space="preserve"> : favorisant une </w:t>
      </w:r>
      <w:r w:rsidRPr="004F470E">
        <w:rPr>
          <w:b/>
          <w:bCs/>
          <w:lang w:val="fr-FR"/>
        </w:rPr>
        <w:t xml:space="preserve">prise de poids </w:t>
      </w:r>
      <w:r>
        <w:rPr>
          <w:lang w:val="fr-FR"/>
        </w:rPr>
        <w:t>progressive</w:t>
      </w:r>
    </w:p>
    <w:p w14:paraId="0B0A63F6" w14:textId="4D9C5082" w:rsidR="00C51CA9" w:rsidRDefault="00302C61" w:rsidP="00C51CA9">
      <w:pPr>
        <w:pStyle w:val="Paragraphedeliste"/>
        <w:numPr>
          <w:ilvl w:val="0"/>
          <w:numId w:val="2"/>
        </w:numPr>
        <w:rPr>
          <w:lang w:val="fr-FR"/>
        </w:rPr>
      </w:pPr>
      <w:r w:rsidRPr="004F470E">
        <w:rPr>
          <w:b/>
          <w:bCs/>
          <w:lang w:val="fr-FR"/>
        </w:rPr>
        <w:t>Lipides saturés et trans</w:t>
      </w:r>
      <w:r>
        <w:rPr>
          <w:lang w:val="fr-FR"/>
        </w:rPr>
        <w:t> </w:t>
      </w:r>
      <w:r w:rsidR="00A20F3E">
        <w:rPr>
          <w:lang w:val="fr-FR"/>
        </w:rPr>
        <w:t>(uniquement transformé) :</w:t>
      </w:r>
      <w:r>
        <w:rPr>
          <w:lang w:val="fr-FR"/>
        </w:rPr>
        <w:t xml:space="preserve"> consommation excessive de charcuterie, produits frits, pâtisseries industrielles</w:t>
      </w:r>
    </w:p>
    <w:p w14:paraId="52C12867" w14:textId="262B779A" w:rsidR="00302C61" w:rsidRPr="00ED4615" w:rsidRDefault="00302C61" w:rsidP="00C51CA9">
      <w:pPr>
        <w:pStyle w:val="Paragraphedeliste"/>
        <w:numPr>
          <w:ilvl w:val="0"/>
          <w:numId w:val="2"/>
        </w:numPr>
        <w:rPr>
          <w:b/>
          <w:bCs/>
          <w:lang w:val="fr-FR"/>
        </w:rPr>
      </w:pPr>
      <w:r w:rsidRPr="00132079">
        <w:rPr>
          <w:b/>
          <w:bCs/>
          <w:lang w:val="fr-FR"/>
        </w:rPr>
        <w:t>Sucres ajoutés</w:t>
      </w:r>
      <w:r>
        <w:rPr>
          <w:lang w:val="fr-FR"/>
        </w:rPr>
        <w:t xml:space="preserve"> : excès de boissons sucrées, confiseries, desserts industriels, associé à un risque de </w:t>
      </w:r>
      <w:r w:rsidRPr="00ED4615">
        <w:rPr>
          <w:b/>
          <w:bCs/>
          <w:lang w:val="fr-FR"/>
        </w:rPr>
        <w:t>surpoids</w:t>
      </w:r>
      <w:r>
        <w:rPr>
          <w:lang w:val="fr-FR"/>
        </w:rPr>
        <w:t xml:space="preserve">, </w:t>
      </w:r>
      <w:r w:rsidRPr="00ED4615">
        <w:rPr>
          <w:b/>
          <w:bCs/>
          <w:lang w:val="fr-FR"/>
        </w:rPr>
        <w:t>diabète de type 2 et caries.</w:t>
      </w:r>
    </w:p>
    <w:p w14:paraId="2427FB48" w14:textId="78819BBA" w:rsidR="00302C61" w:rsidRPr="005148B2" w:rsidRDefault="00302C61" w:rsidP="00C51CA9">
      <w:pPr>
        <w:pStyle w:val="Paragraphedeliste"/>
        <w:numPr>
          <w:ilvl w:val="0"/>
          <w:numId w:val="2"/>
        </w:numPr>
        <w:rPr>
          <w:b/>
          <w:bCs/>
          <w:lang w:val="fr-FR"/>
        </w:rPr>
      </w:pPr>
      <w:r w:rsidRPr="00ED4615">
        <w:rPr>
          <w:b/>
          <w:bCs/>
          <w:lang w:val="fr-FR"/>
        </w:rPr>
        <w:t>Sodium</w:t>
      </w:r>
      <w:r w:rsidR="00147F7D">
        <w:rPr>
          <w:lang w:val="fr-FR"/>
        </w:rPr>
        <w:t xml:space="preserve"> : excès lié aux produits transformés (plats préparés, charcuteries, fromages) </w:t>
      </w:r>
      <w:r w:rsidR="00147F7D" w:rsidRPr="005148B2">
        <w:rPr>
          <w:b/>
          <w:bCs/>
          <w:lang w:val="fr-FR"/>
        </w:rPr>
        <w:t>augmentant</w:t>
      </w:r>
      <w:r w:rsidR="000041AC">
        <w:rPr>
          <w:lang w:val="fr-FR"/>
        </w:rPr>
        <w:t xml:space="preserve"> le risque d’</w:t>
      </w:r>
      <w:r w:rsidR="000041AC" w:rsidRPr="005148B2">
        <w:rPr>
          <w:b/>
          <w:bCs/>
          <w:lang w:val="fr-FR"/>
        </w:rPr>
        <w:t>hypertension artérielle</w:t>
      </w:r>
    </w:p>
    <w:p w14:paraId="7921B833" w14:textId="7E1DF84B" w:rsidR="000041AC" w:rsidRDefault="000041AC" w:rsidP="00C51CA9">
      <w:pPr>
        <w:pStyle w:val="Paragraphedeliste"/>
        <w:numPr>
          <w:ilvl w:val="0"/>
          <w:numId w:val="2"/>
        </w:numPr>
        <w:rPr>
          <w:lang w:val="fr-FR"/>
        </w:rPr>
      </w:pPr>
      <w:r w:rsidRPr="005148B2">
        <w:rPr>
          <w:b/>
          <w:bCs/>
          <w:lang w:val="fr-FR"/>
        </w:rPr>
        <w:t>Alcool</w:t>
      </w:r>
      <w:r>
        <w:rPr>
          <w:lang w:val="fr-FR"/>
        </w:rPr>
        <w:t xml:space="preserve"> : consommation régulière ou excessive, avec un impact direct sur le </w:t>
      </w:r>
      <w:r w:rsidRPr="005D2BEC">
        <w:rPr>
          <w:b/>
          <w:bCs/>
          <w:lang w:val="fr-FR"/>
        </w:rPr>
        <w:t>foie</w:t>
      </w:r>
      <w:r>
        <w:rPr>
          <w:lang w:val="fr-FR"/>
        </w:rPr>
        <w:t xml:space="preserve">, le système </w:t>
      </w:r>
      <w:r w:rsidRPr="005D2BEC">
        <w:rPr>
          <w:b/>
          <w:bCs/>
          <w:lang w:val="fr-FR"/>
        </w:rPr>
        <w:t>cardiovasculaire</w:t>
      </w:r>
      <w:r>
        <w:rPr>
          <w:lang w:val="fr-FR"/>
        </w:rPr>
        <w:t xml:space="preserve"> et le risque de </w:t>
      </w:r>
      <w:r w:rsidRPr="005D2BEC">
        <w:rPr>
          <w:b/>
          <w:bCs/>
          <w:lang w:val="fr-FR"/>
        </w:rPr>
        <w:t>cancers</w:t>
      </w:r>
      <w:r>
        <w:rPr>
          <w:lang w:val="fr-FR"/>
        </w:rPr>
        <w:t>.</w:t>
      </w:r>
    </w:p>
    <w:p w14:paraId="2E17E954" w14:textId="77777777" w:rsidR="002B4068" w:rsidRDefault="002B4068" w:rsidP="000041AC">
      <w:pPr>
        <w:rPr>
          <w:lang w:val="fr-FR"/>
        </w:rPr>
      </w:pPr>
    </w:p>
    <w:p w14:paraId="36E24DD2" w14:textId="07A7092E" w:rsidR="000041AC" w:rsidRPr="0036266C" w:rsidRDefault="00310AEB" w:rsidP="000041AC">
      <w:pPr>
        <w:rPr>
          <w:b/>
          <w:bCs/>
          <w:u w:val="single"/>
          <w:lang w:val="fr-FR"/>
        </w:rPr>
      </w:pPr>
      <w:r w:rsidRPr="0036266C">
        <w:rPr>
          <w:b/>
          <w:bCs/>
          <w:u w:val="single"/>
          <w:lang w:val="fr-FR"/>
        </w:rPr>
        <w:t>Déséquilibres structurels</w:t>
      </w:r>
    </w:p>
    <w:p w14:paraId="380CD5FA" w14:textId="442B47B4" w:rsidR="00310AEB" w:rsidRDefault="00390B72" w:rsidP="000041AC">
      <w:pPr>
        <w:rPr>
          <w:lang w:val="fr-FR"/>
        </w:rPr>
      </w:pPr>
      <w:r>
        <w:rPr>
          <w:lang w:val="fr-FR"/>
        </w:rPr>
        <w:t>Certains déséquilibres apparaissent non pas dans la quantité totale, mais dans la répartition des apports :</w:t>
      </w:r>
    </w:p>
    <w:p w14:paraId="531CFC6D" w14:textId="5AC53329" w:rsidR="00390B72" w:rsidRDefault="00390B72" w:rsidP="00390B72">
      <w:pPr>
        <w:pStyle w:val="Paragraphedeliste"/>
        <w:numPr>
          <w:ilvl w:val="0"/>
          <w:numId w:val="2"/>
        </w:numPr>
        <w:rPr>
          <w:lang w:val="fr-FR"/>
        </w:rPr>
      </w:pPr>
      <w:r w:rsidRPr="00452A5F">
        <w:rPr>
          <w:b/>
          <w:bCs/>
          <w:lang w:val="fr-FR"/>
        </w:rPr>
        <w:t>Repas sautés régulièrement</w:t>
      </w:r>
      <w:r>
        <w:rPr>
          <w:lang w:val="fr-FR"/>
        </w:rPr>
        <w:t xml:space="preserve"> (ex : petit-dej) suivis d’apports très élevés le soir</w:t>
      </w:r>
    </w:p>
    <w:p w14:paraId="2F9A9CCB" w14:textId="49A3AD1D" w:rsidR="00390B72" w:rsidRPr="00452A5F" w:rsidRDefault="00390B72" w:rsidP="00452A5F">
      <w:pPr>
        <w:pStyle w:val="Paragraphedeliste"/>
        <w:numPr>
          <w:ilvl w:val="0"/>
          <w:numId w:val="2"/>
        </w:numPr>
        <w:rPr>
          <w:lang w:val="fr-FR"/>
        </w:rPr>
      </w:pPr>
      <w:r w:rsidRPr="00452A5F">
        <w:rPr>
          <w:b/>
          <w:bCs/>
          <w:lang w:val="fr-FR"/>
        </w:rPr>
        <w:t>Répar</w:t>
      </w:r>
      <w:r w:rsidR="00452A5F">
        <w:rPr>
          <w:b/>
          <w:bCs/>
          <w:lang w:val="fr-FR"/>
        </w:rPr>
        <w:t>ti</w:t>
      </w:r>
      <w:r w:rsidRPr="00452A5F">
        <w:rPr>
          <w:b/>
          <w:bCs/>
          <w:lang w:val="fr-FR"/>
        </w:rPr>
        <w:t>tion trop déséquilibrée des macronutriments</w:t>
      </w:r>
      <w:r w:rsidRPr="00452A5F">
        <w:rPr>
          <w:lang w:val="fr-FR"/>
        </w:rPr>
        <w:t> : alimentation très riche en glucides simples mais pauvre en protéines</w:t>
      </w:r>
    </w:p>
    <w:p w14:paraId="0A0D23A8" w14:textId="790A3B20" w:rsidR="00390B72" w:rsidRDefault="00390B72" w:rsidP="00390B72">
      <w:pPr>
        <w:pStyle w:val="Paragraphedeliste"/>
        <w:numPr>
          <w:ilvl w:val="0"/>
          <w:numId w:val="2"/>
        </w:numPr>
        <w:rPr>
          <w:lang w:val="fr-FR"/>
        </w:rPr>
      </w:pPr>
      <w:r w:rsidRPr="00452A5F">
        <w:rPr>
          <w:b/>
          <w:bCs/>
          <w:lang w:val="fr-FR"/>
        </w:rPr>
        <w:t>Manque de variété</w:t>
      </w:r>
      <w:r>
        <w:rPr>
          <w:lang w:val="fr-FR"/>
        </w:rPr>
        <w:t xml:space="preserve"> : alimentation </w:t>
      </w:r>
      <w:r w:rsidR="008B4EAE">
        <w:rPr>
          <w:lang w:val="fr-FR"/>
        </w:rPr>
        <w:t>répétitive centrés sur un petit nombre d’aliments</w:t>
      </w:r>
    </w:p>
    <w:p w14:paraId="30E3C29C" w14:textId="0ED49705" w:rsidR="008B4EAE" w:rsidRDefault="008B4EAE" w:rsidP="00390B72">
      <w:pPr>
        <w:pStyle w:val="Paragraphedeliste"/>
        <w:numPr>
          <w:ilvl w:val="0"/>
          <w:numId w:val="2"/>
        </w:numPr>
        <w:rPr>
          <w:lang w:val="fr-FR"/>
        </w:rPr>
      </w:pPr>
      <w:r w:rsidRPr="009C1C2D">
        <w:rPr>
          <w:b/>
          <w:bCs/>
          <w:lang w:val="fr-FR"/>
        </w:rPr>
        <w:t>Consommation excessive d’un seul groupe d’aliments</w:t>
      </w:r>
      <w:r>
        <w:rPr>
          <w:lang w:val="fr-FR"/>
        </w:rPr>
        <w:t xml:space="preserve"> (ex : féculents blancs) au détriment d’autres (fruits et légumes)</w:t>
      </w:r>
    </w:p>
    <w:p w14:paraId="033FF598" w14:textId="3F8EDCC6" w:rsidR="00810B70" w:rsidRPr="0036266C" w:rsidRDefault="00810B70" w:rsidP="00810B70">
      <w:pPr>
        <w:rPr>
          <w:b/>
          <w:bCs/>
          <w:u w:val="single"/>
          <w:lang w:val="fr-FR"/>
        </w:rPr>
      </w:pPr>
      <w:r w:rsidRPr="0036266C">
        <w:rPr>
          <w:b/>
          <w:bCs/>
          <w:u w:val="single"/>
          <w:lang w:val="fr-FR"/>
        </w:rPr>
        <w:t>Incohérences et biais possibles</w:t>
      </w:r>
    </w:p>
    <w:p w14:paraId="4F10ABCC" w14:textId="686F5017" w:rsidR="00810B70" w:rsidRDefault="00810B70" w:rsidP="00810B70">
      <w:pPr>
        <w:rPr>
          <w:lang w:val="fr-FR"/>
        </w:rPr>
      </w:pPr>
      <w:r>
        <w:rPr>
          <w:lang w:val="fr-FR"/>
        </w:rPr>
        <w:t xml:space="preserve">L’identification des </w:t>
      </w:r>
      <w:r w:rsidRPr="00357632">
        <w:rPr>
          <w:b/>
          <w:bCs/>
          <w:lang w:val="fr-FR"/>
        </w:rPr>
        <w:t>déséquilibres</w:t>
      </w:r>
      <w:r>
        <w:rPr>
          <w:lang w:val="fr-FR"/>
        </w:rPr>
        <w:t xml:space="preserve"> suppose aussi un esprit critique vis-à-vis des données : </w:t>
      </w:r>
    </w:p>
    <w:p w14:paraId="3C895020" w14:textId="1D14B667" w:rsidR="00810B70" w:rsidRDefault="00810B70" w:rsidP="00810B70">
      <w:pPr>
        <w:pStyle w:val="Paragraphedeliste"/>
        <w:numPr>
          <w:ilvl w:val="0"/>
          <w:numId w:val="2"/>
        </w:numPr>
        <w:rPr>
          <w:lang w:val="fr-FR"/>
        </w:rPr>
      </w:pPr>
      <w:r>
        <w:rPr>
          <w:lang w:val="fr-FR"/>
        </w:rPr>
        <w:t xml:space="preserve">Des </w:t>
      </w:r>
      <w:r w:rsidRPr="00364FDC">
        <w:rPr>
          <w:b/>
          <w:bCs/>
          <w:lang w:val="fr-FR"/>
        </w:rPr>
        <w:t>apports caloriques très bas</w:t>
      </w:r>
      <w:r>
        <w:rPr>
          <w:lang w:val="fr-FR"/>
        </w:rPr>
        <w:t xml:space="preserve"> alors que la personne maintient un poids stable peuvent indiquer une</w:t>
      </w:r>
      <w:r w:rsidRPr="002A2A93">
        <w:rPr>
          <w:b/>
          <w:bCs/>
          <w:lang w:val="fr-FR"/>
        </w:rPr>
        <w:t xml:space="preserve"> sous-déclaration</w:t>
      </w:r>
    </w:p>
    <w:p w14:paraId="0AEF048C" w14:textId="26183D18" w:rsidR="00810B70" w:rsidRDefault="00810B70" w:rsidP="00810B70">
      <w:pPr>
        <w:pStyle w:val="Paragraphedeliste"/>
        <w:numPr>
          <w:ilvl w:val="0"/>
          <w:numId w:val="2"/>
        </w:numPr>
        <w:rPr>
          <w:lang w:val="fr-FR"/>
        </w:rPr>
      </w:pPr>
      <w:r>
        <w:rPr>
          <w:lang w:val="fr-FR"/>
        </w:rPr>
        <w:t>L’</w:t>
      </w:r>
      <w:r w:rsidRPr="002A2A93">
        <w:rPr>
          <w:b/>
          <w:bCs/>
          <w:lang w:val="fr-FR"/>
        </w:rPr>
        <w:t>absence de mention de certains aliments « sensibles »</w:t>
      </w:r>
      <w:r>
        <w:rPr>
          <w:lang w:val="fr-FR"/>
        </w:rPr>
        <w:t xml:space="preserve"> (alcool, confiseries) peut traduire une omission volontaire </w:t>
      </w:r>
    </w:p>
    <w:p w14:paraId="2AEED693" w14:textId="634C50CE" w:rsidR="003C47A7" w:rsidRDefault="00810B70" w:rsidP="00366E20">
      <w:pPr>
        <w:pStyle w:val="Paragraphedeliste"/>
        <w:numPr>
          <w:ilvl w:val="0"/>
          <w:numId w:val="2"/>
        </w:numPr>
        <w:rPr>
          <w:lang w:val="fr-FR"/>
        </w:rPr>
      </w:pPr>
      <w:r>
        <w:rPr>
          <w:lang w:val="fr-FR"/>
        </w:rPr>
        <w:t xml:space="preserve">Les </w:t>
      </w:r>
      <w:r w:rsidRPr="00F76D3E">
        <w:rPr>
          <w:b/>
          <w:bCs/>
          <w:lang w:val="fr-FR"/>
        </w:rPr>
        <w:t>variations importantes entre les jours notés</w:t>
      </w:r>
      <w:r>
        <w:rPr>
          <w:lang w:val="fr-FR"/>
        </w:rPr>
        <w:t xml:space="preserve"> peuvent refléter une difficulté à représenter </w:t>
      </w:r>
      <w:r w:rsidR="008D75C7">
        <w:rPr>
          <w:lang w:val="fr-FR"/>
        </w:rPr>
        <w:t>les habitudes réelles.</w:t>
      </w:r>
    </w:p>
    <w:p w14:paraId="79417941" w14:textId="77777777" w:rsidR="000F2E93" w:rsidRPr="000F2E93" w:rsidRDefault="000F2E93" w:rsidP="000F2E93">
      <w:pPr>
        <w:pStyle w:val="Paragraphedeliste"/>
        <w:rPr>
          <w:lang w:val="fr-FR"/>
        </w:rPr>
      </w:pPr>
    </w:p>
    <w:p w14:paraId="7D052BD3" w14:textId="13D716E9" w:rsidR="005156AD" w:rsidRPr="00257E56" w:rsidRDefault="009C5098" w:rsidP="00391064">
      <w:pPr>
        <w:pStyle w:val="Paragraphedeliste"/>
        <w:numPr>
          <w:ilvl w:val="1"/>
          <w:numId w:val="1"/>
        </w:numPr>
        <w:rPr>
          <w:b/>
          <w:bCs/>
          <w:u w:val="single"/>
          <w:lang w:val="fr-FR"/>
        </w:rPr>
      </w:pPr>
      <w:r w:rsidRPr="00257E56">
        <w:rPr>
          <w:b/>
          <w:bCs/>
          <w:u w:val="single"/>
          <w:lang w:val="fr-FR"/>
        </w:rPr>
        <w:t>L’</w:t>
      </w:r>
      <w:r w:rsidR="00021CEE" w:rsidRPr="00257E56">
        <w:rPr>
          <w:b/>
          <w:bCs/>
          <w:u w:val="single"/>
          <w:lang w:val="fr-FR"/>
        </w:rPr>
        <w:t xml:space="preserve">interprétation de la </w:t>
      </w:r>
      <w:r w:rsidR="00ED150C" w:rsidRPr="00257E56">
        <w:rPr>
          <w:b/>
          <w:bCs/>
          <w:u w:val="single"/>
          <w:lang w:val="fr-FR"/>
        </w:rPr>
        <w:t>restit</w:t>
      </w:r>
      <w:r w:rsidR="006C4CCB" w:rsidRPr="00257E56">
        <w:rPr>
          <w:b/>
          <w:bCs/>
          <w:u w:val="single"/>
          <w:lang w:val="fr-FR"/>
        </w:rPr>
        <w:t>ution</w:t>
      </w:r>
    </w:p>
    <w:p w14:paraId="7B962C0F" w14:textId="77777777" w:rsidR="00965124" w:rsidRDefault="001E330F" w:rsidP="00D123DD">
      <w:pPr>
        <w:rPr>
          <w:lang w:val="fr-FR"/>
        </w:rPr>
      </w:pPr>
      <w:r w:rsidRPr="001E330F">
        <w:rPr>
          <w:lang w:val="fr-FR"/>
        </w:rPr>
        <w:t xml:space="preserve">La collecte des </w:t>
      </w:r>
      <w:r w:rsidRPr="00051873">
        <w:rPr>
          <w:b/>
          <w:bCs/>
          <w:lang w:val="fr-FR"/>
        </w:rPr>
        <w:t>données alimentaire</w:t>
      </w:r>
      <w:r w:rsidRPr="001E330F">
        <w:rPr>
          <w:lang w:val="fr-FR"/>
        </w:rPr>
        <w:t xml:space="preserve"> a été un exercice partagé entre le professionnel et la personne suivi. Le travail </w:t>
      </w:r>
      <w:r w:rsidRPr="00A71487">
        <w:rPr>
          <w:b/>
          <w:bCs/>
          <w:lang w:val="fr-FR"/>
        </w:rPr>
        <w:t>d'organisation</w:t>
      </w:r>
      <w:r w:rsidRPr="001E330F">
        <w:rPr>
          <w:lang w:val="fr-FR"/>
        </w:rPr>
        <w:t xml:space="preserve">, de </w:t>
      </w:r>
      <w:r w:rsidRPr="00A71487">
        <w:rPr>
          <w:b/>
          <w:bCs/>
          <w:lang w:val="fr-FR"/>
        </w:rPr>
        <w:t>quantification</w:t>
      </w:r>
      <w:r w:rsidRPr="001E330F">
        <w:rPr>
          <w:lang w:val="fr-FR"/>
        </w:rPr>
        <w:t xml:space="preserve"> et de </w:t>
      </w:r>
      <w:r w:rsidRPr="00A71487">
        <w:rPr>
          <w:b/>
          <w:bCs/>
          <w:lang w:val="fr-FR"/>
        </w:rPr>
        <w:t>qualification</w:t>
      </w:r>
      <w:r w:rsidRPr="001E330F">
        <w:rPr>
          <w:lang w:val="fr-FR"/>
        </w:rPr>
        <w:t xml:space="preserve"> a ensuite été réalisé par le professionnel. Objectif pour lui : pouvoir en faire l'analyse. </w:t>
      </w:r>
    </w:p>
    <w:p w14:paraId="4219F7B8" w14:textId="77777777" w:rsidR="000C552F" w:rsidRDefault="001E330F" w:rsidP="00D123DD">
      <w:pPr>
        <w:rPr>
          <w:lang w:val="fr-FR"/>
        </w:rPr>
      </w:pPr>
      <w:r w:rsidRPr="001E330F">
        <w:rPr>
          <w:lang w:val="fr-FR"/>
        </w:rPr>
        <w:t xml:space="preserve">Une fois que celle-ci est faite, il s'agit de restituer le résultat à la personne concernée. À ce stade, il s'agit encore de conclusions brutes et complexes pour un non-initié : des </w:t>
      </w:r>
      <w:r w:rsidRPr="005B5270">
        <w:rPr>
          <w:b/>
          <w:bCs/>
          <w:lang w:val="fr-FR"/>
        </w:rPr>
        <w:t>chiffres</w:t>
      </w:r>
      <w:r w:rsidRPr="001E330F">
        <w:rPr>
          <w:lang w:val="fr-FR"/>
        </w:rPr>
        <w:t xml:space="preserve">, des </w:t>
      </w:r>
      <w:r w:rsidRPr="005B5270">
        <w:rPr>
          <w:b/>
          <w:bCs/>
          <w:lang w:val="fr-FR"/>
        </w:rPr>
        <w:t>pourcentages</w:t>
      </w:r>
      <w:r w:rsidRPr="001E330F">
        <w:rPr>
          <w:lang w:val="fr-FR"/>
        </w:rPr>
        <w:t xml:space="preserve">, des </w:t>
      </w:r>
      <w:r w:rsidRPr="009F5750">
        <w:rPr>
          <w:b/>
          <w:bCs/>
          <w:lang w:val="fr-FR"/>
        </w:rPr>
        <w:t>observations physiologiques</w:t>
      </w:r>
      <w:r w:rsidRPr="001E330F">
        <w:rPr>
          <w:lang w:val="fr-FR"/>
        </w:rPr>
        <w:t>. Le but va être d'en faire une synthèse parlante, c'est à dire immédiatement compréhensible et utile. Elle est destinée (il est important de ne pas l'oublier) à la personne suivie. </w:t>
      </w:r>
    </w:p>
    <w:p w14:paraId="6CE59AE6" w14:textId="384820AA" w:rsidR="00D123DD" w:rsidRDefault="001E330F" w:rsidP="00D123DD">
      <w:pPr>
        <w:rPr>
          <w:lang w:val="fr-FR"/>
        </w:rPr>
      </w:pPr>
      <w:r w:rsidRPr="001E330F">
        <w:rPr>
          <w:lang w:val="fr-FR"/>
        </w:rPr>
        <w:t xml:space="preserve">Si la restitution est la dernière étape du recueil de données, venant lui donner tout son sens, c'est souvent aux yeux de la personne qui a engagé la démarche de conseil nutritionnel un premier pas concret. Elle attend de connaître l'appréciation du professionnel, qu'il dresse un état de la situation et propose une </w:t>
      </w:r>
      <w:r w:rsidRPr="006E1887">
        <w:rPr>
          <w:b/>
          <w:bCs/>
          <w:lang w:val="fr-FR"/>
        </w:rPr>
        <w:t>orientation</w:t>
      </w:r>
      <w:r w:rsidRPr="001E330F">
        <w:rPr>
          <w:lang w:val="fr-FR"/>
        </w:rPr>
        <w:t>. </w:t>
      </w:r>
    </w:p>
    <w:p w14:paraId="29461207" w14:textId="77777777" w:rsidR="00124B32" w:rsidRDefault="00124B32" w:rsidP="00D123DD">
      <w:pPr>
        <w:rPr>
          <w:lang w:val="fr-FR"/>
        </w:rPr>
      </w:pPr>
    </w:p>
    <w:tbl>
      <w:tblPr>
        <w:tblStyle w:val="Grilledutableau"/>
        <w:tblW w:w="0" w:type="auto"/>
        <w:tblLook w:val="04A0" w:firstRow="1" w:lastRow="0" w:firstColumn="1" w:lastColumn="0" w:noHBand="0" w:noVBand="1"/>
      </w:tblPr>
      <w:tblGrid>
        <w:gridCol w:w="9062"/>
      </w:tblGrid>
      <w:tr w:rsidR="004E5C2E" w14:paraId="62C48A90" w14:textId="77777777" w:rsidTr="000F2E93">
        <w:tc>
          <w:tcPr>
            <w:tcW w:w="9062" w:type="dxa"/>
            <w:shd w:val="clear" w:color="auto" w:fill="C1E4F5" w:themeFill="accent1" w:themeFillTint="33"/>
          </w:tcPr>
          <w:p w14:paraId="023C6A3E" w14:textId="7659E4C0" w:rsidR="004E5C2E" w:rsidRDefault="00064517" w:rsidP="00D123DD">
            <w:pPr>
              <w:rPr>
                <w:lang w:val="fr-FR"/>
              </w:rPr>
            </w:pPr>
            <w:r w:rsidRPr="00064517">
              <w:rPr>
                <w:lang w:val="fr-FR"/>
              </w:rPr>
              <w:lastRenderedPageBreak/>
              <w:t>Il ne faut donc pas sous-estimer ce qui se joue au moment de cette restitution : la confirmation de la confiance accordée, la reconnaissance et l'acceptation du profil nutritionnel dressé, l'adhésion et l'engagement définitifs dans la démarche de conseil nutritionnel. </w:t>
            </w:r>
          </w:p>
        </w:tc>
      </w:tr>
    </w:tbl>
    <w:p w14:paraId="36B6EDAB" w14:textId="77777777" w:rsidR="004E5C2E" w:rsidRPr="001E330F" w:rsidRDefault="004E5C2E" w:rsidP="00D123DD">
      <w:pPr>
        <w:rPr>
          <w:lang w:val="fr-FR"/>
        </w:rPr>
      </w:pPr>
    </w:p>
    <w:p w14:paraId="7704F83D" w14:textId="486193C3" w:rsidR="00C816AC" w:rsidRDefault="00C816AC" w:rsidP="00C816AC">
      <w:pPr>
        <w:pStyle w:val="Paragraphedeliste"/>
        <w:numPr>
          <w:ilvl w:val="1"/>
          <w:numId w:val="1"/>
        </w:numPr>
        <w:rPr>
          <w:b/>
          <w:bCs/>
          <w:u w:val="single"/>
          <w:lang w:val="fr-FR"/>
        </w:rPr>
      </w:pPr>
      <w:r>
        <w:rPr>
          <w:noProof/>
          <w:lang w:val="fr-FR"/>
        </w:rPr>
        <w:drawing>
          <wp:anchor distT="0" distB="0" distL="114300" distR="114300" simplePos="0" relativeHeight="251667456" behindDoc="0" locked="0" layoutInCell="1" allowOverlap="1" wp14:anchorId="439CF94E" wp14:editId="3B6F9917">
            <wp:simplePos x="0" y="0"/>
            <wp:positionH relativeFrom="column">
              <wp:posOffset>-200722</wp:posOffset>
            </wp:positionH>
            <wp:positionV relativeFrom="paragraph">
              <wp:posOffset>468181</wp:posOffset>
            </wp:positionV>
            <wp:extent cx="6264275" cy="3050540"/>
            <wp:effectExtent l="0" t="0" r="0" b="0"/>
            <wp:wrapTopAndBottom/>
            <wp:docPr id="66998341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83416" name="Image 6699834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64275" cy="3050540"/>
                    </a:xfrm>
                    <a:prstGeom prst="rect">
                      <a:avLst/>
                    </a:prstGeom>
                  </pic:spPr>
                </pic:pic>
              </a:graphicData>
            </a:graphic>
            <wp14:sizeRelH relativeFrom="margin">
              <wp14:pctWidth>0</wp14:pctWidth>
            </wp14:sizeRelH>
            <wp14:sizeRelV relativeFrom="margin">
              <wp14:pctHeight>0</wp14:pctHeight>
            </wp14:sizeRelV>
          </wp:anchor>
        </w:drawing>
      </w:r>
      <w:r w:rsidR="000A053B" w:rsidRPr="00257E56">
        <w:rPr>
          <w:b/>
          <w:bCs/>
          <w:u w:val="single"/>
          <w:lang w:val="fr-FR"/>
        </w:rPr>
        <w:t xml:space="preserve">Traduction des résultats </w:t>
      </w:r>
      <w:r w:rsidR="00707365" w:rsidRPr="00257E56">
        <w:rPr>
          <w:b/>
          <w:bCs/>
          <w:u w:val="single"/>
          <w:lang w:val="fr-FR"/>
        </w:rPr>
        <w:t>en discours</w:t>
      </w:r>
      <w:r w:rsidR="002A4A3F" w:rsidRPr="00257E56">
        <w:rPr>
          <w:b/>
          <w:bCs/>
          <w:u w:val="single"/>
          <w:lang w:val="fr-FR"/>
        </w:rPr>
        <w:t xml:space="preserve"> acces</w:t>
      </w:r>
      <w:r w:rsidR="00BE313A" w:rsidRPr="00257E56">
        <w:rPr>
          <w:b/>
          <w:bCs/>
          <w:u w:val="single"/>
          <w:lang w:val="fr-FR"/>
        </w:rPr>
        <w:t>sibles et concrets</w:t>
      </w:r>
    </w:p>
    <w:p w14:paraId="41A98C1E" w14:textId="77777777" w:rsidR="00C816AC" w:rsidRPr="00C816AC" w:rsidRDefault="00C816AC" w:rsidP="00C816AC">
      <w:pPr>
        <w:pStyle w:val="Paragraphedeliste"/>
        <w:ind w:left="1440"/>
        <w:rPr>
          <w:b/>
          <w:bCs/>
          <w:u w:val="single"/>
          <w:lang w:val="fr-FR"/>
        </w:rPr>
      </w:pPr>
    </w:p>
    <w:p w14:paraId="22FD6B77" w14:textId="77777777" w:rsidR="00D636A5" w:rsidRPr="00257E56" w:rsidRDefault="00D636A5" w:rsidP="00D636A5">
      <w:pPr>
        <w:pStyle w:val="Paragraphedeliste"/>
        <w:ind w:left="1440"/>
        <w:rPr>
          <w:b/>
          <w:bCs/>
          <w:lang w:val="fr-FR"/>
        </w:rPr>
      </w:pPr>
    </w:p>
    <w:p w14:paraId="59A9DBED" w14:textId="25E13273" w:rsidR="00D6593E" w:rsidRPr="00362072" w:rsidRDefault="00D32E23" w:rsidP="00593DEB">
      <w:pPr>
        <w:pStyle w:val="Paragraphedeliste"/>
        <w:numPr>
          <w:ilvl w:val="1"/>
          <w:numId w:val="1"/>
        </w:numPr>
        <w:rPr>
          <w:u w:val="single"/>
          <w:lang w:val="fr-FR"/>
        </w:rPr>
      </w:pPr>
      <w:r w:rsidRPr="00257E56">
        <w:rPr>
          <w:b/>
          <w:bCs/>
          <w:u w:val="single"/>
          <w:lang w:val="fr-FR"/>
        </w:rPr>
        <w:t>Adapter</w:t>
      </w:r>
      <w:r w:rsidR="007D210D" w:rsidRPr="00257E56">
        <w:rPr>
          <w:b/>
          <w:bCs/>
          <w:u w:val="single"/>
          <w:lang w:val="fr-FR"/>
        </w:rPr>
        <w:t xml:space="preserve"> </w:t>
      </w:r>
      <w:r w:rsidR="006D0A7F" w:rsidRPr="00257E56">
        <w:rPr>
          <w:b/>
          <w:bCs/>
          <w:u w:val="single"/>
          <w:lang w:val="fr-FR"/>
        </w:rPr>
        <w:t xml:space="preserve">à </w:t>
      </w:r>
      <w:r w:rsidR="00470174" w:rsidRPr="00257E56">
        <w:rPr>
          <w:b/>
          <w:bCs/>
          <w:u w:val="single"/>
          <w:lang w:val="fr-FR"/>
        </w:rPr>
        <w:t xml:space="preserve">la personne et </w:t>
      </w:r>
      <w:r w:rsidR="00593DEB" w:rsidRPr="00257E56">
        <w:rPr>
          <w:b/>
          <w:bCs/>
          <w:u w:val="single"/>
          <w:lang w:val="fr-FR"/>
        </w:rPr>
        <w:t>l’impliquer</w:t>
      </w:r>
    </w:p>
    <w:p w14:paraId="6466E6CA" w14:textId="77777777" w:rsidR="00D6593E" w:rsidRPr="00D6593E" w:rsidRDefault="00D6593E" w:rsidP="00D6593E">
      <w:pPr>
        <w:pStyle w:val="Paragraphedeliste"/>
        <w:rPr>
          <w:lang w:val="fr-FR"/>
        </w:rPr>
      </w:pPr>
    </w:p>
    <w:p w14:paraId="55741EE8" w14:textId="241045F5" w:rsidR="00593DEB" w:rsidRDefault="00D6593E" w:rsidP="00D6593E">
      <w:pPr>
        <w:pStyle w:val="Paragraphedeliste"/>
        <w:numPr>
          <w:ilvl w:val="0"/>
          <w:numId w:val="2"/>
        </w:numPr>
        <w:rPr>
          <w:lang w:val="fr-FR"/>
        </w:rPr>
      </w:pPr>
      <w:r w:rsidRPr="0010754F">
        <w:rPr>
          <w:b/>
          <w:bCs/>
          <w:lang w:val="fr-FR"/>
        </w:rPr>
        <w:t>Adapter le discours</w:t>
      </w:r>
      <w:r w:rsidRPr="00D6593E">
        <w:rPr>
          <w:lang w:val="fr-FR"/>
        </w:rPr>
        <w:t xml:space="preserve"> : une personne sans connaissances en nutrition aura besoin d'explications </w:t>
      </w:r>
      <w:r w:rsidRPr="0010754F">
        <w:rPr>
          <w:b/>
          <w:bCs/>
          <w:lang w:val="fr-FR"/>
        </w:rPr>
        <w:t>simples</w:t>
      </w:r>
      <w:r w:rsidRPr="00D6593E">
        <w:rPr>
          <w:lang w:val="fr-FR"/>
        </w:rPr>
        <w:t xml:space="preserve"> et </w:t>
      </w:r>
      <w:r w:rsidRPr="0010754F">
        <w:rPr>
          <w:b/>
          <w:bCs/>
          <w:lang w:val="fr-FR"/>
        </w:rPr>
        <w:t>imagées</w:t>
      </w:r>
      <w:r w:rsidRPr="00D6593E">
        <w:rPr>
          <w:lang w:val="fr-FR"/>
        </w:rPr>
        <w:t>, tandis qu'une personne déjà sensibilisée pourra recevoir plus de détails techniques.</w:t>
      </w:r>
    </w:p>
    <w:p w14:paraId="43A89218" w14:textId="77777777" w:rsidR="003145DD" w:rsidRDefault="002B2184" w:rsidP="00D6593E">
      <w:pPr>
        <w:pStyle w:val="Paragraphedeliste"/>
        <w:numPr>
          <w:ilvl w:val="0"/>
          <w:numId w:val="2"/>
        </w:numPr>
        <w:rPr>
          <w:lang w:val="fr-FR"/>
        </w:rPr>
      </w:pPr>
      <w:r w:rsidRPr="00371895">
        <w:rPr>
          <w:b/>
          <w:bCs/>
          <w:lang w:val="fr-FR"/>
        </w:rPr>
        <w:t xml:space="preserve">Favoriser la compréhension </w:t>
      </w:r>
      <w:r w:rsidRPr="002B2184">
        <w:rPr>
          <w:lang w:val="fr-FR"/>
        </w:rPr>
        <w:t xml:space="preserve">: utiliser des </w:t>
      </w:r>
      <w:r w:rsidRPr="00DF7815">
        <w:rPr>
          <w:b/>
          <w:bCs/>
          <w:lang w:val="fr-FR"/>
        </w:rPr>
        <w:t>supports visuels</w:t>
      </w:r>
      <w:r w:rsidRPr="002B2184">
        <w:rPr>
          <w:lang w:val="fr-FR"/>
        </w:rPr>
        <w:t xml:space="preserve"> (graphiques, tableaux, schémas comparatifs…) pour aider la personne à se représenter les écarts à combler entre ses apports actuels et les recommandations. </w:t>
      </w:r>
    </w:p>
    <w:p w14:paraId="39267BFC" w14:textId="77777777" w:rsidR="003145DD" w:rsidRDefault="002B2184" w:rsidP="00D6593E">
      <w:pPr>
        <w:pStyle w:val="Paragraphedeliste"/>
        <w:numPr>
          <w:ilvl w:val="0"/>
          <w:numId w:val="2"/>
        </w:numPr>
        <w:rPr>
          <w:lang w:val="fr-FR"/>
        </w:rPr>
      </w:pPr>
      <w:r w:rsidRPr="00E46589">
        <w:rPr>
          <w:b/>
          <w:bCs/>
          <w:lang w:val="fr-FR"/>
        </w:rPr>
        <w:t>Bannir tout jugement</w:t>
      </w:r>
      <w:r w:rsidRPr="002B2184">
        <w:rPr>
          <w:lang w:val="fr-FR"/>
        </w:rPr>
        <w:t xml:space="preserve"> : le but n'est pas de pointer les erreurs, mais d'ouvrir une discussion. La culpabilisation entraîne souvent de la résistance, tandis qu'un discours bienveillant encourage l'adhésion.</w:t>
      </w:r>
    </w:p>
    <w:p w14:paraId="09418737" w14:textId="47AE49DE" w:rsidR="002B2184" w:rsidRPr="00D6593E" w:rsidRDefault="002B2184" w:rsidP="00D6593E">
      <w:pPr>
        <w:pStyle w:val="Paragraphedeliste"/>
        <w:numPr>
          <w:ilvl w:val="0"/>
          <w:numId w:val="2"/>
        </w:numPr>
        <w:rPr>
          <w:lang w:val="fr-FR"/>
        </w:rPr>
      </w:pPr>
      <w:r w:rsidRPr="00225B77">
        <w:rPr>
          <w:b/>
          <w:bCs/>
          <w:lang w:val="fr-FR"/>
        </w:rPr>
        <w:t>Impliquer la personne</w:t>
      </w:r>
      <w:r w:rsidRPr="002B2184">
        <w:rPr>
          <w:lang w:val="fr-FR"/>
        </w:rPr>
        <w:t xml:space="preserve"> : la restitution n'est pas un diagnostic absolu, tout comme le plan alimentaire n'est pas une prescription. Elle doit rester ouverte et ouvrir la discussion sur la manière de faire évoluer les choses, dans une logique de</w:t>
      </w:r>
      <w:r w:rsidRPr="007B6459">
        <w:rPr>
          <w:b/>
          <w:bCs/>
          <w:lang w:val="fr-FR"/>
        </w:rPr>
        <w:t xml:space="preserve"> coconstruction</w:t>
      </w:r>
      <w:r w:rsidRPr="002B2184">
        <w:rPr>
          <w:lang w:val="fr-FR"/>
        </w:rPr>
        <w:t xml:space="preserve">. Cela peut commencer par des questions simples à la personne : "Quel résultat vous surprend le plus ? Le moins ? Qu'est-ce qui vous paraît facile à </w:t>
      </w:r>
      <w:r w:rsidR="000D45AF" w:rsidRPr="002B2184">
        <w:rPr>
          <w:lang w:val="fr-FR"/>
        </w:rPr>
        <w:t>modifier ?</w:t>
      </w:r>
      <w:r w:rsidRPr="002B2184">
        <w:rPr>
          <w:lang w:val="fr-FR"/>
        </w:rPr>
        <w:t xml:space="preserve"> À quelle habitude alimentaire ou quoi aliment n'êtes vous pas prêt à renoncer pour le moment ?"    </w:t>
      </w:r>
    </w:p>
    <w:sectPr w:rsidR="002B2184" w:rsidRPr="00D6593E">
      <w:footerReference w:type="even"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29692E" w14:textId="77777777" w:rsidR="00706D94" w:rsidRDefault="00706D94" w:rsidP="006B46A0">
      <w:pPr>
        <w:spacing w:after="0" w:line="240" w:lineRule="auto"/>
      </w:pPr>
      <w:r>
        <w:separator/>
      </w:r>
    </w:p>
  </w:endnote>
  <w:endnote w:type="continuationSeparator" w:id="0">
    <w:p w14:paraId="03DD439E" w14:textId="77777777" w:rsidR="00706D94" w:rsidRDefault="00706D94" w:rsidP="006B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2091610361"/>
      <w:docPartObj>
        <w:docPartGallery w:val="Page Numbers (Bottom of Page)"/>
        <w:docPartUnique/>
      </w:docPartObj>
    </w:sdtPr>
    <w:sdtContent>
      <w:p w14:paraId="4BD814B6" w14:textId="6C042899" w:rsidR="006B46A0" w:rsidRDefault="006B46A0" w:rsidP="0043405E">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902DFD2" w14:textId="77777777" w:rsidR="006B46A0" w:rsidRDefault="006B46A0" w:rsidP="006B46A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86103259"/>
      <w:docPartObj>
        <w:docPartGallery w:val="Page Numbers (Bottom of Page)"/>
        <w:docPartUnique/>
      </w:docPartObj>
    </w:sdtPr>
    <w:sdtContent>
      <w:p w14:paraId="31E23518" w14:textId="5144327A" w:rsidR="006B46A0" w:rsidRDefault="006B46A0" w:rsidP="0043405E">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04E79A60" w14:textId="77777777" w:rsidR="006B46A0" w:rsidRDefault="006B46A0" w:rsidP="006B46A0">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0F9A52" w14:textId="77777777" w:rsidR="00706D94" w:rsidRDefault="00706D94" w:rsidP="006B46A0">
      <w:pPr>
        <w:spacing w:after="0" w:line="240" w:lineRule="auto"/>
      </w:pPr>
      <w:r>
        <w:separator/>
      </w:r>
    </w:p>
  </w:footnote>
  <w:footnote w:type="continuationSeparator" w:id="0">
    <w:p w14:paraId="1D82402B" w14:textId="77777777" w:rsidR="00706D94" w:rsidRDefault="00706D94" w:rsidP="006B46A0">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LvgfoDAk" int2:invalidationBookmarkName="" int2:hashCode="1fEMm8g3BpSkFc" int2:id="gzLn0238">
      <int2:state int2:value="Rejected" int2:type="gram"/>
    </int2:bookmark>
    <int2:bookmark int2:bookmarkName="_Int_tXckL2Yv" int2:invalidationBookmarkName="" int2:hashCode="RQTZSWAUh9UOx0" int2:id="OXQ9Map6">
      <int2:state int2:value="Rejected" int2:type="gram"/>
    </int2:bookmark>
    <int2:bookmark int2:bookmarkName="_Int_WK9kudtQ" int2:invalidationBookmarkName="" int2:hashCode="vzU/pJmfLxSK/M" int2:id="YKgyZaC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53634C"/>
    <w:multiLevelType w:val="hybridMultilevel"/>
    <w:tmpl w:val="75FCE0DE"/>
    <w:lvl w:ilvl="0" w:tplc="FFFFFFFF">
      <w:start w:val="1"/>
      <w:numFmt w:val="bullet"/>
      <w:lvlText w:val="-"/>
      <w:lvlJc w:val="left"/>
      <w:pPr>
        <w:ind w:left="720" w:hanging="360"/>
      </w:pPr>
      <w:rPr>
        <w:rFonts w:ascii="Aptos" w:eastAsiaTheme="minorEastAsia"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CCE614C"/>
    <w:multiLevelType w:val="hybridMultilevel"/>
    <w:tmpl w:val="DFFC860E"/>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6D5E0C2D"/>
    <w:multiLevelType w:val="hybridMultilevel"/>
    <w:tmpl w:val="0044993C"/>
    <w:lvl w:ilvl="0" w:tplc="FFFFFFFF">
      <w:start w:val="1"/>
      <w:numFmt w:val="upperRoman"/>
      <w:lvlText w:val="%1."/>
      <w:lvlJc w:val="left"/>
      <w:pPr>
        <w:ind w:left="1080" w:hanging="720"/>
      </w:pPr>
      <w:rPr>
        <w:rFonts w:hint="default"/>
      </w:rPr>
    </w:lvl>
    <w:lvl w:ilvl="1" w:tplc="040C000F">
      <w:start w:val="1"/>
      <w:numFmt w:val="decimal"/>
      <w:lvlText w:val="%2."/>
      <w:lvlJc w:val="left"/>
      <w:pPr>
        <w:ind w:left="1440" w:hanging="360"/>
      </w:pPr>
    </w:lvl>
    <w:lvl w:ilvl="2" w:tplc="040C0019">
      <w:start w:val="1"/>
      <w:numFmt w:val="lowerLetter"/>
      <w:lvlText w:val="%3."/>
      <w:lvlJc w:val="left"/>
      <w:pPr>
        <w:ind w:left="2340" w:hanging="36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52279714">
    <w:abstractNumId w:val="2"/>
  </w:num>
  <w:num w:numId="2" w16cid:durableId="826290276">
    <w:abstractNumId w:val="0"/>
  </w:num>
  <w:num w:numId="3" w16cid:durableId="208537267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BB4"/>
    <w:rsid w:val="0000263F"/>
    <w:rsid w:val="000041AC"/>
    <w:rsid w:val="00007135"/>
    <w:rsid w:val="000111EB"/>
    <w:rsid w:val="000112AE"/>
    <w:rsid w:val="0001202B"/>
    <w:rsid w:val="0001226D"/>
    <w:rsid w:val="00012F3A"/>
    <w:rsid w:val="0001342E"/>
    <w:rsid w:val="0001588D"/>
    <w:rsid w:val="00016E5A"/>
    <w:rsid w:val="00020CC6"/>
    <w:rsid w:val="000213C9"/>
    <w:rsid w:val="00021CEE"/>
    <w:rsid w:val="00023844"/>
    <w:rsid w:val="00023921"/>
    <w:rsid w:val="0002479B"/>
    <w:rsid w:val="0002493E"/>
    <w:rsid w:val="0003436C"/>
    <w:rsid w:val="00035F4A"/>
    <w:rsid w:val="0003777B"/>
    <w:rsid w:val="000406D9"/>
    <w:rsid w:val="00043114"/>
    <w:rsid w:val="000472E4"/>
    <w:rsid w:val="00051873"/>
    <w:rsid w:val="000520C3"/>
    <w:rsid w:val="00053FB8"/>
    <w:rsid w:val="000608F8"/>
    <w:rsid w:val="00064517"/>
    <w:rsid w:val="00065AA8"/>
    <w:rsid w:val="00065CAD"/>
    <w:rsid w:val="0007156A"/>
    <w:rsid w:val="00072EEB"/>
    <w:rsid w:val="0007641D"/>
    <w:rsid w:val="00076D72"/>
    <w:rsid w:val="00080852"/>
    <w:rsid w:val="00082FE8"/>
    <w:rsid w:val="00083E0F"/>
    <w:rsid w:val="000861D1"/>
    <w:rsid w:val="00090ADA"/>
    <w:rsid w:val="000952DB"/>
    <w:rsid w:val="000973EA"/>
    <w:rsid w:val="000A053B"/>
    <w:rsid w:val="000A1BE3"/>
    <w:rsid w:val="000A42A5"/>
    <w:rsid w:val="000A4674"/>
    <w:rsid w:val="000A483D"/>
    <w:rsid w:val="000A71B2"/>
    <w:rsid w:val="000B0E78"/>
    <w:rsid w:val="000B2348"/>
    <w:rsid w:val="000B391C"/>
    <w:rsid w:val="000B5FBB"/>
    <w:rsid w:val="000B7E0E"/>
    <w:rsid w:val="000C1075"/>
    <w:rsid w:val="000C19D8"/>
    <w:rsid w:val="000C3153"/>
    <w:rsid w:val="000C552F"/>
    <w:rsid w:val="000C6B0D"/>
    <w:rsid w:val="000C6B20"/>
    <w:rsid w:val="000C73D5"/>
    <w:rsid w:val="000C7408"/>
    <w:rsid w:val="000D0C5F"/>
    <w:rsid w:val="000D1080"/>
    <w:rsid w:val="000D22A5"/>
    <w:rsid w:val="000D395E"/>
    <w:rsid w:val="000D45AF"/>
    <w:rsid w:val="000D4E0C"/>
    <w:rsid w:val="000D639C"/>
    <w:rsid w:val="000E0BB4"/>
    <w:rsid w:val="000E1160"/>
    <w:rsid w:val="000E1A84"/>
    <w:rsid w:val="000E4411"/>
    <w:rsid w:val="000E65C2"/>
    <w:rsid w:val="000F2E93"/>
    <w:rsid w:val="000F4009"/>
    <w:rsid w:val="000F551B"/>
    <w:rsid w:val="001016F9"/>
    <w:rsid w:val="00104ABF"/>
    <w:rsid w:val="00105829"/>
    <w:rsid w:val="0010754F"/>
    <w:rsid w:val="001102D8"/>
    <w:rsid w:val="0011111C"/>
    <w:rsid w:val="00111D63"/>
    <w:rsid w:val="001149E3"/>
    <w:rsid w:val="00121911"/>
    <w:rsid w:val="001226F8"/>
    <w:rsid w:val="00124006"/>
    <w:rsid w:val="00124B32"/>
    <w:rsid w:val="00126A0C"/>
    <w:rsid w:val="001275CF"/>
    <w:rsid w:val="00132079"/>
    <w:rsid w:val="001346E4"/>
    <w:rsid w:val="00134857"/>
    <w:rsid w:val="0014026F"/>
    <w:rsid w:val="00140360"/>
    <w:rsid w:val="001412BE"/>
    <w:rsid w:val="001418E9"/>
    <w:rsid w:val="0014495B"/>
    <w:rsid w:val="001454FA"/>
    <w:rsid w:val="001461A4"/>
    <w:rsid w:val="001472D6"/>
    <w:rsid w:val="00147F7D"/>
    <w:rsid w:val="0015030E"/>
    <w:rsid w:val="00150545"/>
    <w:rsid w:val="00153A98"/>
    <w:rsid w:val="00153AA5"/>
    <w:rsid w:val="001544A3"/>
    <w:rsid w:val="001571BF"/>
    <w:rsid w:val="00157570"/>
    <w:rsid w:val="00163E72"/>
    <w:rsid w:val="001645B3"/>
    <w:rsid w:val="00166851"/>
    <w:rsid w:val="00166E0B"/>
    <w:rsid w:val="00167B2C"/>
    <w:rsid w:val="00173764"/>
    <w:rsid w:val="00175B2A"/>
    <w:rsid w:val="00182231"/>
    <w:rsid w:val="001825FE"/>
    <w:rsid w:val="00182953"/>
    <w:rsid w:val="001837C3"/>
    <w:rsid w:val="00183A81"/>
    <w:rsid w:val="00183D11"/>
    <w:rsid w:val="00183E88"/>
    <w:rsid w:val="00193A1B"/>
    <w:rsid w:val="0019503A"/>
    <w:rsid w:val="00195042"/>
    <w:rsid w:val="001A05AE"/>
    <w:rsid w:val="001A473A"/>
    <w:rsid w:val="001A5C9B"/>
    <w:rsid w:val="001B40BB"/>
    <w:rsid w:val="001B44E5"/>
    <w:rsid w:val="001B50DB"/>
    <w:rsid w:val="001B5E78"/>
    <w:rsid w:val="001B6C0C"/>
    <w:rsid w:val="001C1245"/>
    <w:rsid w:val="001C2B92"/>
    <w:rsid w:val="001C34F8"/>
    <w:rsid w:val="001C4AA0"/>
    <w:rsid w:val="001C7B14"/>
    <w:rsid w:val="001D1604"/>
    <w:rsid w:val="001D2EF2"/>
    <w:rsid w:val="001D40EE"/>
    <w:rsid w:val="001D5F2E"/>
    <w:rsid w:val="001D7AB9"/>
    <w:rsid w:val="001D7ACD"/>
    <w:rsid w:val="001D7E01"/>
    <w:rsid w:val="001E0008"/>
    <w:rsid w:val="001E0B6F"/>
    <w:rsid w:val="001E330F"/>
    <w:rsid w:val="001E79F3"/>
    <w:rsid w:val="001E7B4B"/>
    <w:rsid w:val="001F222D"/>
    <w:rsid w:val="001F6031"/>
    <w:rsid w:val="001F6445"/>
    <w:rsid w:val="00200331"/>
    <w:rsid w:val="00202588"/>
    <w:rsid w:val="00210100"/>
    <w:rsid w:val="002101F8"/>
    <w:rsid w:val="00210CFC"/>
    <w:rsid w:val="002138DF"/>
    <w:rsid w:val="00213F7B"/>
    <w:rsid w:val="00214CB9"/>
    <w:rsid w:val="0022332B"/>
    <w:rsid w:val="00225B77"/>
    <w:rsid w:val="00226A42"/>
    <w:rsid w:val="00227BC6"/>
    <w:rsid w:val="00230EF8"/>
    <w:rsid w:val="00231AD2"/>
    <w:rsid w:val="00231C9B"/>
    <w:rsid w:val="00234F44"/>
    <w:rsid w:val="00237CF6"/>
    <w:rsid w:val="00243845"/>
    <w:rsid w:val="002444E4"/>
    <w:rsid w:val="00245E63"/>
    <w:rsid w:val="002468FC"/>
    <w:rsid w:val="00250EC2"/>
    <w:rsid w:val="00252A53"/>
    <w:rsid w:val="002533FA"/>
    <w:rsid w:val="002537F9"/>
    <w:rsid w:val="00254B95"/>
    <w:rsid w:val="00255161"/>
    <w:rsid w:val="002552AE"/>
    <w:rsid w:val="00257E56"/>
    <w:rsid w:val="00260668"/>
    <w:rsid w:val="00262BE9"/>
    <w:rsid w:val="00262C62"/>
    <w:rsid w:val="002639D8"/>
    <w:rsid w:val="0026581B"/>
    <w:rsid w:val="00266B4A"/>
    <w:rsid w:val="00267528"/>
    <w:rsid w:val="002700DA"/>
    <w:rsid w:val="002721A1"/>
    <w:rsid w:val="002742CD"/>
    <w:rsid w:val="0027451F"/>
    <w:rsid w:val="00276733"/>
    <w:rsid w:val="002769A5"/>
    <w:rsid w:val="00276D48"/>
    <w:rsid w:val="00282FD8"/>
    <w:rsid w:val="00290179"/>
    <w:rsid w:val="00292805"/>
    <w:rsid w:val="002947FC"/>
    <w:rsid w:val="00295F6C"/>
    <w:rsid w:val="0029765C"/>
    <w:rsid w:val="002A0E2E"/>
    <w:rsid w:val="002A1182"/>
    <w:rsid w:val="002A2A93"/>
    <w:rsid w:val="002A4A3F"/>
    <w:rsid w:val="002A7091"/>
    <w:rsid w:val="002B2184"/>
    <w:rsid w:val="002B2D72"/>
    <w:rsid w:val="002B4068"/>
    <w:rsid w:val="002B77D4"/>
    <w:rsid w:val="002C1CF5"/>
    <w:rsid w:val="002C589F"/>
    <w:rsid w:val="002C70D0"/>
    <w:rsid w:val="002D095D"/>
    <w:rsid w:val="002D41EF"/>
    <w:rsid w:val="002E10E8"/>
    <w:rsid w:val="002E3E50"/>
    <w:rsid w:val="002E4A20"/>
    <w:rsid w:val="002E5E8E"/>
    <w:rsid w:val="002F1539"/>
    <w:rsid w:val="002F299A"/>
    <w:rsid w:val="002F4692"/>
    <w:rsid w:val="003000DE"/>
    <w:rsid w:val="003002CB"/>
    <w:rsid w:val="00301F04"/>
    <w:rsid w:val="00302C61"/>
    <w:rsid w:val="00303E9D"/>
    <w:rsid w:val="00304C29"/>
    <w:rsid w:val="00305654"/>
    <w:rsid w:val="00310305"/>
    <w:rsid w:val="00310AEB"/>
    <w:rsid w:val="00311E24"/>
    <w:rsid w:val="003145DD"/>
    <w:rsid w:val="0031485E"/>
    <w:rsid w:val="0031730A"/>
    <w:rsid w:val="003216A0"/>
    <w:rsid w:val="003220C4"/>
    <w:rsid w:val="00323976"/>
    <w:rsid w:val="003339D8"/>
    <w:rsid w:val="00340638"/>
    <w:rsid w:val="00341C43"/>
    <w:rsid w:val="00342867"/>
    <w:rsid w:val="0034630E"/>
    <w:rsid w:val="00346F73"/>
    <w:rsid w:val="00354A62"/>
    <w:rsid w:val="00356532"/>
    <w:rsid w:val="0035757C"/>
    <w:rsid w:val="00357632"/>
    <w:rsid w:val="003577BE"/>
    <w:rsid w:val="00362072"/>
    <w:rsid w:val="0036266C"/>
    <w:rsid w:val="003641DD"/>
    <w:rsid w:val="00364FDC"/>
    <w:rsid w:val="00365A27"/>
    <w:rsid w:val="00366E20"/>
    <w:rsid w:val="00371895"/>
    <w:rsid w:val="00375280"/>
    <w:rsid w:val="00375D33"/>
    <w:rsid w:val="003809D1"/>
    <w:rsid w:val="0038304C"/>
    <w:rsid w:val="00387B61"/>
    <w:rsid w:val="003902B9"/>
    <w:rsid w:val="003905A7"/>
    <w:rsid w:val="00390B72"/>
    <w:rsid w:val="00391064"/>
    <w:rsid w:val="00392F99"/>
    <w:rsid w:val="00394904"/>
    <w:rsid w:val="003A0E65"/>
    <w:rsid w:val="003A2D63"/>
    <w:rsid w:val="003A3E93"/>
    <w:rsid w:val="003A5153"/>
    <w:rsid w:val="003B0C55"/>
    <w:rsid w:val="003B1678"/>
    <w:rsid w:val="003B6023"/>
    <w:rsid w:val="003B629A"/>
    <w:rsid w:val="003B7229"/>
    <w:rsid w:val="003C20F7"/>
    <w:rsid w:val="003C47A7"/>
    <w:rsid w:val="003C5CAC"/>
    <w:rsid w:val="003D0DD8"/>
    <w:rsid w:val="003D0EC2"/>
    <w:rsid w:val="003D66DF"/>
    <w:rsid w:val="003D69D5"/>
    <w:rsid w:val="003D7187"/>
    <w:rsid w:val="003E41D3"/>
    <w:rsid w:val="003E4F58"/>
    <w:rsid w:val="003E6048"/>
    <w:rsid w:val="003F157B"/>
    <w:rsid w:val="003F1C04"/>
    <w:rsid w:val="003F1E33"/>
    <w:rsid w:val="003F424C"/>
    <w:rsid w:val="003F7D93"/>
    <w:rsid w:val="004044A7"/>
    <w:rsid w:val="00417160"/>
    <w:rsid w:val="00420788"/>
    <w:rsid w:val="00420FD4"/>
    <w:rsid w:val="004210A6"/>
    <w:rsid w:val="00422B9D"/>
    <w:rsid w:val="0042662D"/>
    <w:rsid w:val="00431260"/>
    <w:rsid w:val="00431ECB"/>
    <w:rsid w:val="004340EA"/>
    <w:rsid w:val="00437DA7"/>
    <w:rsid w:val="0044020E"/>
    <w:rsid w:val="00440B06"/>
    <w:rsid w:val="00442F27"/>
    <w:rsid w:val="00443B78"/>
    <w:rsid w:val="00445C0A"/>
    <w:rsid w:val="00452A5F"/>
    <w:rsid w:val="0046045F"/>
    <w:rsid w:val="00463F36"/>
    <w:rsid w:val="00466C14"/>
    <w:rsid w:val="00470174"/>
    <w:rsid w:val="00471FDC"/>
    <w:rsid w:val="00473014"/>
    <w:rsid w:val="00473177"/>
    <w:rsid w:val="00473F95"/>
    <w:rsid w:val="0047425E"/>
    <w:rsid w:val="00476197"/>
    <w:rsid w:val="0047766D"/>
    <w:rsid w:val="00477EE4"/>
    <w:rsid w:val="0048230E"/>
    <w:rsid w:val="004832C1"/>
    <w:rsid w:val="004832E7"/>
    <w:rsid w:val="00483CF8"/>
    <w:rsid w:val="004841BA"/>
    <w:rsid w:val="0048547C"/>
    <w:rsid w:val="00490507"/>
    <w:rsid w:val="004913B1"/>
    <w:rsid w:val="004975AB"/>
    <w:rsid w:val="004A0F00"/>
    <w:rsid w:val="004A2645"/>
    <w:rsid w:val="004A3ECC"/>
    <w:rsid w:val="004A74E2"/>
    <w:rsid w:val="004B17C1"/>
    <w:rsid w:val="004B43AF"/>
    <w:rsid w:val="004B6A79"/>
    <w:rsid w:val="004C0AFD"/>
    <w:rsid w:val="004C3F23"/>
    <w:rsid w:val="004C6E4C"/>
    <w:rsid w:val="004D1370"/>
    <w:rsid w:val="004D2659"/>
    <w:rsid w:val="004D29A0"/>
    <w:rsid w:val="004D2B6D"/>
    <w:rsid w:val="004D4E50"/>
    <w:rsid w:val="004E0362"/>
    <w:rsid w:val="004E0652"/>
    <w:rsid w:val="004E1410"/>
    <w:rsid w:val="004E193A"/>
    <w:rsid w:val="004E2EDB"/>
    <w:rsid w:val="004E32F9"/>
    <w:rsid w:val="004E3ACF"/>
    <w:rsid w:val="004E3F74"/>
    <w:rsid w:val="004E5A1D"/>
    <w:rsid w:val="004E5C2E"/>
    <w:rsid w:val="004F1238"/>
    <w:rsid w:val="004F2217"/>
    <w:rsid w:val="004F2406"/>
    <w:rsid w:val="004F265A"/>
    <w:rsid w:val="004F36F7"/>
    <w:rsid w:val="004F470E"/>
    <w:rsid w:val="004F4D70"/>
    <w:rsid w:val="004F542B"/>
    <w:rsid w:val="004F5A7F"/>
    <w:rsid w:val="005022B4"/>
    <w:rsid w:val="005025F1"/>
    <w:rsid w:val="00502CE7"/>
    <w:rsid w:val="00511263"/>
    <w:rsid w:val="00511CC1"/>
    <w:rsid w:val="00512860"/>
    <w:rsid w:val="005132FE"/>
    <w:rsid w:val="005148B2"/>
    <w:rsid w:val="005152CD"/>
    <w:rsid w:val="005156AD"/>
    <w:rsid w:val="00516519"/>
    <w:rsid w:val="00521A8B"/>
    <w:rsid w:val="00524DA9"/>
    <w:rsid w:val="00527FF4"/>
    <w:rsid w:val="00531B3F"/>
    <w:rsid w:val="00536876"/>
    <w:rsid w:val="005375C7"/>
    <w:rsid w:val="005410B0"/>
    <w:rsid w:val="005439D9"/>
    <w:rsid w:val="00550F1E"/>
    <w:rsid w:val="0055163B"/>
    <w:rsid w:val="00551DBC"/>
    <w:rsid w:val="00553A3F"/>
    <w:rsid w:val="00553DFE"/>
    <w:rsid w:val="00555E9A"/>
    <w:rsid w:val="005605E3"/>
    <w:rsid w:val="0056605B"/>
    <w:rsid w:val="005665B4"/>
    <w:rsid w:val="00571B9B"/>
    <w:rsid w:val="00573E51"/>
    <w:rsid w:val="00574F26"/>
    <w:rsid w:val="00575ABE"/>
    <w:rsid w:val="00576149"/>
    <w:rsid w:val="00576D9B"/>
    <w:rsid w:val="00586585"/>
    <w:rsid w:val="00591B4A"/>
    <w:rsid w:val="00593DEB"/>
    <w:rsid w:val="005942E2"/>
    <w:rsid w:val="005A1458"/>
    <w:rsid w:val="005A5E2B"/>
    <w:rsid w:val="005B0664"/>
    <w:rsid w:val="005B4A3E"/>
    <w:rsid w:val="005B5270"/>
    <w:rsid w:val="005B611D"/>
    <w:rsid w:val="005C1F96"/>
    <w:rsid w:val="005C1FF0"/>
    <w:rsid w:val="005C7544"/>
    <w:rsid w:val="005D0B9E"/>
    <w:rsid w:val="005D106E"/>
    <w:rsid w:val="005D2BEC"/>
    <w:rsid w:val="005D56BE"/>
    <w:rsid w:val="005D5C81"/>
    <w:rsid w:val="005D69A3"/>
    <w:rsid w:val="005D70D3"/>
    <w:rsid w:val="005E1092"/>
    <w:rsid w:val="005E342D"/>
    <w:rsid w:val="005E4297"/>
    <w:rsid w:val="005E48E1"/>
    <w:rsid w:val="005E6F69"/>
    <w:rsid w:val="005E76CE"/>
    <w:rsid w:val="005F19AC"/>
    <w:rsid w:val="005F2172"/>
    <w:rsid w:val="005F4F42"/>
    <w:rsid w:val="005F59F2"/>
    <w:rsid w:val="005F78AF"/>
    <w:rsid w:val="00601302"/>
    <w:rsid w:val="00601377"/>
    <w:rsid w:val="006027A2"/>
    <w:rsid w:val="00603808"/>
    <w:rsid w:val="00603CC2"/>
    <w:rsid w:val="00605979"/>
    <w:rsid w:val="00606087"/>
    <w:rsid w:val="006065B0"/>
    <w:rsid w:val="00610622"/>
    <w:rsid w:val="00613F8C"/>
    <w:rsid w:val="00616CCE"/>
    <w:rsid w:val="00617653"/>
    <w:rsid w:val="00617A7D"/>
    <w:rsid w:val="00621065"/>
    <w:rsid w:val="00630368"/>
    <w:rsid w:val="006332E1"/>
    <w:rsid w:val="006348A5"/>
    <w:rsid w:val="00634DE0"/>
    <w:rsid w:val="00635792"/>
    <w:rsid w:val="006364AF"/>
    <w:rsid w:val="006407F8"/>
    <w:rsid w:val="00640DC3"/>
    <w:rsid w:val="00641CEC"/>
    <w:rsid w:val="00641DB0"/>
    <w:rsid w:val="006429DD"/>
    <w:rsid w:val="00643B40"/>
    <w:rsid w:val="00645733"/>
    <w:rsid w:val="006477F8"/>
    <w:rsid w:val="00647950"/>
    <w:rsid w:val="00647C14"/>
    <w:rsid w:val="006500AF"/>
    <w:rsid w:val="0065555C"/>
    <w:rsid w:val="0065570D"/>
    <w:rsid w:val="00656CC5"/>
    <w:rsid w:val="00657FA1"/>
    <w:rsid w:val="006605E9"/>
    <w:rsid w:val="0066177B"/>
    <w:rsid w:val="0066275D"/>
    <w:rsid w:val="00663DDA"/>
    <w:rsid w:val="00665F41"/>
    <w:rsid w:val="00671ED1"/>
    <w:rsid w:val="00677687"/>
    <w:rsid w:val="00680AE9"/>
    <w:rsid w:val="00686D8F"/>
    <w:rsid w:val="00690672"/>
    <w:rsid w:val="0069239D"/>
    <w:rsid w:val="00696019"/>
    <w:rsid w:val="00696E10"/>
    <w:rsid w:val="006A2041"/>
    <w:rsid w:val="006A2B53"/>
    <w:rsid w:val="006A485E"/>
    <w:rsid w:val="006B0E9C"/>
    <w:rsid w:val="006B22EF"/>
    <w:rsid w:val="006B237C"/>
    <w:rsid w:val="006B46A0"/>
    <w:rsid w:val="006C05F0"/>
    <w:rsid w:val="006C0C63"/>
    <w:rsid w:val="006C21F3"/>
    <w:rsid w:val="006C4CCB"/>
    <w:rsid w:val="006C552C"/>
    <w:rsid w:val="006C78E8"/>
    <w:rsid w:val="006D0162"/>
    <w:rsid w:val="006D0A7F"/>
    <w:rsid w:val="006D0B2F"/>
    <w:rsid w:val="006D67B0"/>
    <w:rsid w:val="006D76E7"/>
    <w:rsid w:val="006E142E"/>
    <w:rsid w:val="006E1887"/>
    <w:rsid w:val="006E3C1B"/>
    <w:rsid w:val="006E633F"/>
    <w:rsid w:val="006E755B"/>
    <w:rsid w:val="006E76D3"/>
    <w:rsid w:val="006F0244"/>
    <w:rsid w:val="006F0A1A"/>
    <w:rsid w:val="006F1718"/>
    <w:rsid w:val="006F51A2"/>
    <w:rsid w:val="006F570E"/>
    <w:rsid w:val="006F63E4"/>
    <w:rsid w:val="00701F74"/>
    <w:rsid w:val="007038A0"/>
    <w:rsid w:val="00704CC4"/>
    <w:rsid w:val="00706257"/>
    <w:rsid w:val="00706D67"/>
    <w:rsid w:val="00706D94"/>
    <w:rsid w:val="00707365"/>
    <w:rsid w:val="00710C19"/>
    <w:rsid w:val="0071281F"/>
    <w:rsid w:val="00712CBA"/>
    <w:rsid w:val="00716B53"/>
    <w:rsid w:val="00720432"/>
    <w:rsid w:val="00724176"/>
    <w:rsid w:val="00724316"/>
    <w:rsid w:val="00731533"/>
    <w:rsid w:val="00731EA8"/>
    <w:rsid w:val="00732C60"/>
    <w:rsid w:val="00732C82"/>
    <w:rsid w:val="0073465F"/>
    <w:rsid w:val="0073490E"/>
    <w:rsid w:val="00734AB2"/>
    <w:rsid w:val="00736CAA"/>
    <w:rsid w:val="00737604"/>
    <w:rsid w:val="0074081A"/>
    <w:rsid w:val="00740F20"/>
    <w:rsid w:val="00743C4D"/>
    <w:rsid w:val="00747510"/>
    <w:rsid w:val="0074765C"/>
    <w:rsid w:val="007523B5"/>
    <w:rsid w:val="00755DAF"/>
    <w:rsid w:val="00756D75"/>
    <w:rsid w:val="00762533"/>
    <w:rsid w:val="00767679"/>
    <w:rsid w:val="007703E3"/>
    <w:rsid w:val="00773B74"/>
    <w:rsid w:val="007832F5"/>
    <w:rsid w:val="007856A3"/>
    <w:rsid w:val="00785D19"/>
    <w:rsid w:val="00793DAE"/>
    <w:rsid w:val="0079797A"/>
    <w:rsid w:val="007A1DD3"/>
    <w:rsid w:val="007A3E45"/>
    <w:rsid w:val="007A518D"/>
    <w:rsid w:val="007A5B8E"/>
    <w:rsid w:val="007A7254"/>
    <w:rsid w:val="007B3C38"/>
    <w:rsid w:val="007B46F6"/>
    <w:rsid w:val="007B6459"/>
    <w:rsid w:val="007B66B6"/>
    <w:rsid w:val="007B6B43"/>
    <w:rsid w:val="007C1D37"/>
    <w:rsid w:val="007C34DB"/>
    <w:rsid w:val="007C4C8F"/>
    <w:rsid w:val="007C5F91"/>
    <w:rsid w:val="007C7EE8"/>
    <w:rsid w:val="007D210D"/>
    <w:rsid w:val="007D3498"/>
    <w:rsid w:val="007D49F6"/>
    <w:rsid w:val="007D719D"/>
    <w:rsid w:val="007D7506"/>
    <w:rsid w:val="007E1421"/>
    <w:rsid w:val="007E19DE"/>
    <w:rsid w:val="007E1DF0"/>
    <w:rsid w:val="007E23B3"/>
    <w:rsid w:val="007E2550"/>
    <w:rsid w:val="007E5968"/>
    <w:rsid w:val="007E67E4"/>
    <w:rsid w:val="007E7A37"/>
    <w:rsid w:val="007F0BA9"/>
    <w:rsid w:val="007F4DB6"/>
    <w:rsid w:val="00800DC0"/>
    <w:rsid w:val="008043CC"/>
    <w:rsid w:val="0080591F"/>
    <w:rsid w:val="008059BF"/>
    <w:rsid w:val="008104A4"/>
    <w:rsid w:val="00810B70"/>
    <w:rsid w:val="0081237A"/>
    <w:rsid w:val="00814BCF"/>
    <w:rsid w:val="00823037"/>
    <w:rsid w:val="008230BE"/>
    <w:rsid w:val="00824EED"/>
    <w:rsid w:val="00827417"/>
    <w:rsid w:val="008309D6"/>
    <w:rsid w:val="00832E33"/>
    <w:rsid w:val="00832F8F"/>
    <w:rsid w:val="00834BF4"/>
    <w:rsid w:val="0083540C"/>
    <w:rsid w:val="008402E9"/>
    <w:rsid w:val="00843034"/>
    <w:rsid w:val="008444AF"/>
    <w:rsid w:val="00844FFA"/>
    <w:rsid w:val="00845236"/>
    <w:rsid w:val="008470F6"/>
    <w:rsid w:val="008570F2"/>
    <w:rsid w:val="008577E1"/>
    <w:rsid w:val="00857870"/>
    <w:rsid w:val="0085792A"/>
    <w:rsid w:val="00861BCD"/>
    <w:rsid w:val="00864822"/>
    <w:rsid w:val="0086499B"/>
    <w:rsid w:val="00870956"/>
    <w:rsid w:val="00874EAE"/>
    <w:rsid w:val="00877304"/>
    <w:rsid w:val="00882A3D"/>
    <w:rsid w:val="00883A5A"/>
    <w:rsid w:val="00883A67"/>
    <w:rsid w:val="008841D0"/>
    <w:rsid w:val="008846E7"/>
    <w:rsid w:val="0089060D"/>
    <w:rsid w:val="00892796"/>
    <w:rsid w:val="00892BBC"/>
    <w:rsid w:val="00894DB1"/>
    <w:rsid w:val="008971BB"/>
    <w:rsid w:val="008A17C2"/>
    <w:rsid w:val="008A181D"/>
    <w:rsid w:val="008A41D0"/>
    <w:rsid w:val="008A41EB"/>
    <w:rsid w:val="008A6A5C"/>
    <w:rsid w:val="008A6F68"/>
    <w:rsid w:val="008A75C9"/>
    <w:rsid w:val="008B2F81"/>
    <w:rsid w:val="008B4EAE"/>
    <w:rsid w:val="008B583A"/>
    <w:rsid w:val="008C05D2"/>
    <w:rsid w:val="008C1A02"/>
    <w:rsid w:val="008C47D9"/>
    <w:rsid w:val="008C4941"/>
    <w:rsid w:val="008C7FF2"/>
    <w:rsid w:val="008D349F"/>
    <w:rsid w:val="008D35FB"/>
    <w:rsid w:val="008D52C5"/>
    <w:rsid w:val="008D75C7"/>
    <w:rsid w:val="008E18A0"/>
    <w:rsid w:val="008E2AA2"/>
    <w:rsid w:val="008E4074"/>
    <w:rsid w:val="008F1202"/>
    <w:rsid w:val="008F1490"/>
    <w:rsid w:val="008F1D33"/>
    <w:rsid w:val="008F2B7B"/>
    <w:rsid w:val="008F643C"/>
    <w:rsid w:val="009007D9"/>
    <w:rsid w:val="00901758"/>
    <w:rsid w:val="009031E6"/>
    <w:rsid w:val="00912DAD"/>
    <w:rsid w:val="00914B90"/>
    <w:rsid w:val="0091678D"/>
    <w:rsid w:val="009178C0"/>
    <w:rsid w:val="009178D4"/>
    <w:rsid w:val="009202F2"/>
    <w:rsid w:val="00920670"/>
    <w:rsid w:val="0092312E"/>
    <w:rsid w:val="009241A5"/>
    <w:rsid w:val="009272AA"/>
    <w:rsid w:val="00931068"/>
    <w:rsid w:val="0093338B"/>
    <w:rsid w:val="0093362A"/>
    <w:rsid w:val="00933E5C"/>
    <w:rsid w:val="00934BD5"/>
    <w:rsid w:val="009368DF"/>
    <w:rsid w:val="009401F9"/>
    <w:rsid w:val="00941BCF"/>
    <w:rsid w:val="00950327"/>
    <w:rsid w:val="0096248E"/>
    <w:rsid w:val="00965124"/>
    <w:rsid w:val="00967420"/>
    <w:rsid w:val="00973E37"/>
    <w:rsid w:val="00974417"/>
    <w:rsid w:val="009765DC"/>
    <w:rsid w:val="00982166"/>
    <w:rsid w:val="009823CB"/>
    <w:rsid w:val="009829DF"/>
    <w:rsid w:val="00990F3A"/>
    <w:rsid w:val="00993D9B"/>
    <w:rsid w:val="009960D2"/>
    <w:rsid w:val="009A06AD"/>
    <w:rsid w:val="009A26E6"/>
    <w:rsid w:val="009A4BF7"/>
    <w:rsid w:val="009A5793"/>
    <w:rsid w:val="009B38A9"/>
    <w:rsid w:val="009B3E34"/>
    <w:rsid w:val="009C1C2D"/>
    <w:rsid w:val="009C2E65"/>
    <w:rsid w:val="009C5098"/>
    <w:rsid w:val="009C53EB"/>
    <w:rsid w:val="009C56B2"/>
    <w:rsid w:val="009C5E82"/>
    <w:rsid w:val="009C63D0"/>
    <w:rsid w:val="009D1615"/>
    <w:rsid w:val="009D2232"/>
    <w:rsid w:val="009D2FE6"/>
    <w:rsid w:val="009D4565"/>
    <w:rsid w:val="009E0875"/>
    <w:rsid w:val="009E250B"/>
    <w:rsid w:val="009E2F31"/>
    <w:rsid w:val="009E79E3"/>
    <w:rsid w:val="009F2234"/>
    <w:rsid w:val="009F3A64"/>
    <w:rsid w:val="009F5750"/>
    <w:rsid w:val="009F5B5C"/>
    <w:rsid w:val="009F5C35"/>
    <w:rsid w:val="00A00B16"/>
    <w:rsid w:val="00A02C8C"/>
    <w:rsid w:val="00A037EA"/>
    <w:rsid w:val="00A07579"/>
    <w:rsid w:val="00A1032C"/>
    <w:rsid w:val="00A12494"/>
    <w:rsid w:val="00A15907"/>
    <w:rsid w:val="00A171AD"/>
    <w:rsid w:val="00A171FD"/>
    <w:rsid w:val="00A177BC"/>
    <w:rsid w:val="00A20F3E"/>
    <w:rsid w:val="00A26D3E"/>
    <w:rsid w:val="00A27C4A"/>
    <w:rsid w:val="00A50982"/>
    <w:rsid w:val="00A509CC"/>
    <w:rsid w:val="00A5461D"/>
    <w:rsid w:val="00A54E3C"/>
    <w:rsid w:val="00A55010"/>
    <w:rsid w:val="00A55F32"/>
    <w:rsid w:val="00A569CA"/>
    <w:rsid w:val="00A57592"/>
    <w:rsid w:val="00A60098"/>
    <w:rsid w:val="00A60D88"/>
    <w:rsid w:val="00A60F27"/>
    <w:rsid w:val="00A62F9A"/>
    <w:rsid w:val="00A640CE"/>
    <w:rsid w:val="00A6419F"/>
    <w:rsid w:val="00A664FA"/>
    <w:rsid w:val="00A71487"/>
    <w:rsid w:val="00A71B5F"/>
    <w:rsid w:val="00A73389"/>
    <w:rsid w:val="00A736D3"/>
    <w:rsid w:val="00A73BCA"/>
    <w:rsid w:val="00A75415"/>
    <w:rsid w:val="00A756EF"/>
    <w:rsid w:val="00A76CE2"/>
    <w:rsid w:val="00A76F59"/>
    <w:rsid w:val="00A807F4"/>
    <w:rsid w:val="00A80ED1"/>
    <w:rsid w:val="00A8128E"/>
    <w:rsid w:val="00A8145B"/>
    <w:rsid w:val="00A81B22"/>
    <w:rsid w:val="00A82FDD"/>
    <w:rsid w:val="00A83A90"/>
    <w:rsid w:val="00A83CF5"/>
    <w:rsid w:val="00A878CE"/>
    <w:rsid w:val="00A9215A"/>
    <w:rsid w:val="00A921F0"/>
    <w:rsid w:val="00A944A7"/>
    <w:rsid w:val="00A964ED"/>
    <w:rsid w:val="00A97089"/>
    <w:rsid w:val="00AA379D"/>
    <w:rsid w:val="00AA5A02"/>
    <w:rsid w:val="00AA6E7C"/>
    <w:rsid w:val="00AB32FA"/>
    <w:rsid w:val="00AB4A87"/>
    <w:rsid w:val="00AB7BAA"/>
    <w:rsid w:val="00AC0558"/>
    <w:rsid w:val="00AC0906"/>
    <w:rsid w:val="00AC453E"/>
    <w:rsid w:val="00AC756A"/>
    <w:rsid w:val="00AC7A2C"/>
    <w:rsid w:val="00AD019A"/>
    <w:rsid w:val="00AD1E2B"/>
    <w:rsid w:val="00AD6B99"/>
    <w:rsid w:val="00AE1BDC"/>
    <w:rsid w:val="00AE5C25"/>
    <w:rsid w:val="00AF16C7"/>
    <w:rsid w:val="00AF17FA"/>
    <w:rsid w:val="00AF404D"/>
    <w:rsid w:val="00AF5562"/>
    <w:rsid w:val="00AF5C64"/>
    <w:rsid w:val="00B012EA"/>
    <w:rsid w:val="00B03785"/>
    <w:rsid w:val="00B079E1"/>
    <w:rsid w:val="00B123C3"/>
    <w:rsid w:val="00B12889"/>
    <w:rsid w:val="00B13263"/>
    <w:rsid w:val="00B13530"/>
    <w:rsid w:val="00B13666"/>
    <w:rsid w:val="00B146CF"/>
    <w:rsid w:val="00B14F0D"/>
    <w:rsid w:val="00B15A53"/>
    <w:rsid w:val="00B213D0"/>
    <w:rsid w:val="00B22B22"/>
    <w:rsid w:val="00B235F2"/>
    <w:rsid w:val="00B23BF8"/>
    <w:rsid w:val="00B23E96"/>
    <w:rsid w:val="00B30609"/>
    <w:rsid w:val="00B31CED"/>
    <w:rsid w:val="00B36DB2"/>
    <w:rsid w:val="00B36F9D"/>
    <w:rsid w:val="00B37B7B"/>
    <w:rsid w:val="00B42EAA"/>
    <w:rsid w:val="00B47372"/>
    <w:rsid w:val="00B47B64"/>
    <w:rsid w:val="00B503BA"/>
    <w:rsid w:val="00B53A05"/>
    <w:rsid w:val="00B544D0"/>
    <w:rsid w:val="00B5471A"/>
    <w:rsid w:val="00B55FCC"/>
    <w:rsid w:val="00B57862"/>
    <w:rsid w:val="00B601AD"/>
    <w:rsid w:val="00B61B28"/>
    <w:rsid w:val="00B6409E"/>
    <w:rsid w:val="00B64841"/>
    <w:rsid w:val="00B6621E"/>
    <w:rsid w:val="00B66B50"/>
    <w:rsid w:val="00B705E2"/>
    <w:rsid w:val="00B70D09"/>
    <w:rsid w:val="00B72935"/>
    <w:rsid w:val="00B74BE2"/>
    <w:rsid w:val="00B80135"/>
    <w:rsid w:val="00B82D0A"/>
    <w:rsid w:val="00B846C4"/>
    <w:rsid w:val="00B8614B"/>
    <w:rsid w:val="00B90577"/>
    <w:rsid w:val="00B92B2E"/>
    <w:rsid w:val="00B92BFC"/>
    <w:rsid w:val="00B952DD"/>
    <w:rsid w:val="00B967DC"/>
    <w:rsid w:val="00BA0875"/>
    <w:rsid w:val="00BA6883"/>
    <w:rsid w:val="00BA714F"/>
    <w:rsid w:val="00BB21CE"/>
    <w:rsid w:val="00BB3874"/>
    <w:rsid w:val="00BB48DB"/>
    <w:rsid w:val="00BC6F78"/>
    <w:rsid w:val="00BD2BCE"/>
    <w:rsid w:val="00BD2E14"/>
    <w:rsid w:val="00BD3BED"/>
    <w:rsid w:val="00BD70B0"/>
    <w:rsid w:val="00BE03BB"/>
    <w:rsid w:val="00BE0C49"/>
    <w:rsid w:val="00BE313A"/>
    <w:rsid w:val="00BE3F35"/>
    <w:rsid w:val="00BE4E31"/>
    <w:rsid w:val="00BE6099"/>
    <w:rsid w:val="00BF3B29"/>
    <w:rsid w:val="00C000F3"/>
    <w:rsid w:val="00C0389B"/>
    <w:rsid w:val="00C06608"/>
    <w:rsid w:val="00C06942"/>
    <w:rsid w:val="00C10E69"/>
    <w:rsid w:val="00C12F06"/>
    <w:rsid w:val="00C13285"/>
    <w:rsid w:val="00C13453"/>
    <w:rsid w:val="00C13D9C"/>
    <w:rsid w:val="00C14021"/>
    <w:rsid w:val="00C1799E"/>
    <w:rsid w:val="00C23D09"/>
    <w:rsid w:val="00C30441"/>
    <w:rsid w:val="00C33D00"/>
    <w:rsid w:val="00C34210"/>
    <w:rsid w:val="00C34E22"/>
    <w:rsid w:val="00C459F2"/>
    <w:rsid w:val="00C50343"/>
    <w:rsid w:val="00C51CA9"/>
    <w:rsid w:val="00C53B99"/>
    <w:rsid w:val="00C54592"/>
    <w:rsid w:val="00C55FA0"/>
    <w:rsid w:val="00C56476"/>
    <w:rsid w:val="00C57B37"/>
    <w:rsid w:val="00C64A49"/>
    <w:rsid w:val="00C673A1"/>
    <w:rsid w:val="00C72AA2"/>
    <w:rsid w:val="00C73D83"/>
    <w:rsid w:val="00C755E8"/>
    <w:rsid w:val="00C80982"/>
    <w:rsid w:val="00C811E1"/>
    <w:rsid w:val="00C816AC"/>
    <w:rsid w:val="00C838AD"/>
    <w:rsid w:val="00C83BA9"/>
    <w:rsid w:val="00C8412C"/>
    <w:rsid w:val="00C849DE"/>
    <w:rsid w:val="00C85F58"/>
    <w:rsid w:val="00C9371C"/>
    <w:rsid w:val="00C942D8"/>
    <w:rsid w:val="00C95EA6"/>
    <w:rsid w:val="00C97C55"/>
    <w:rsid w:val="00CA3510"/>
    <w:rsid w:val="00CB1316"/>
    <w:rsid w:val="00CB1818"/>
    <w:rsid w:val="00CB4E99"/>
    <w:rsid w:val="00CB7516"/>
    <w:rsid w:val="00CC1256"/>
    <w:rsid w:val="00CC6637"/>
    <w:rsid w:val="00CC6F56"/>
    <w:rsid w:val="00CD1A14"/>
    <w:rsid w:val="00CE023C"/>
    <w:rsid w:val="00CE1947"/>
    <w:rsid w:val="00CE1F87"/>
    <w:rsid w:val="00CF0279"/>
    <w:rsid w:val="00CF1F42"/>
    <w:rsid w:val="00CF2681"/>
    <w:rsid w:val="00CF2F4F"/>
    <w:rsid w:val="00CF4A70"/>
    <w:rsid w:val="00CF65FC"/>
    <w:rsid w:val="00CF6A97"/>
    <w:rsid w:val="00D0258C"/>
    <w:rsid w:val="00D077D6"/>
    <w:rsid w:val="00D11700"/>
    <w:rsid w:val="00D11A1F"/>
    <w:rsid w:val="00D123DD"/>
    <w:rsid w:val="00D13F3C"/>
    <w:rsid w:val="00D14DAF"/>
    <w:rsid w:val="00D16F0A"/>
    <w:rsid w:val="00D173FF"/>
    <w:rsid w:val="00D27E53"/>
    <w:rsid w:val="00D303CD"/>
    <w:rsid w:val="00D329A8"/>
    <w:rsid w:val="00D32E23"/>
    <w:rsid w:val="00D338B1"/>
    <w:rsid w:val="00D35209"/>
    <w:rsid w:val="00D35350"/>
    <w:rsid w:val="00D36BBA"/>
    <w:rsid w:val="00D37213"/>
    <w:rsid w:val="00D416AF"/>
    <w:rsid w:val="00D44409"/>
    <w:rsid w:val="00D44CC8"/>
    <w:rsid w:val="00D47A88"/>
    <w:rsid w:val="00D52F11"/>
    <w:rsid w:val="00D534EE"/>
    <w:rsid w:val="00D53F65"/>
    <w:rsid w:val="00D54925"/>
    <w:rsid w:val="00D55D47"/>
    <w:rsid w:val="00D57E60"/>
    <w:rsid w:val="00D60C41"/>
    <w:rsid w:val="00D61B18"/>
    <w:rsid w:val="00D6206C"/>
    <w:rsid w:val="00D62453"/>
    <w:rsid w:val="00D636A5"/>
    <w:rsid w:val="00D6593E"/>
    <w:rsid w:val="00D71664"/>
    <w:rsid w:val="00D73D70"/>
    <w:rsid w:val="00D8284F"/>
    <w:rsid w:val="00D85F5E"/>
    <w:rsid w:val="00D951B3"/>
    <w:rsid w:val="00D96342"/>
    <w:rsid w:val="00D9710F"/>
    <w:rsid w:val="00D97CBA"/>
    <w:rsid w:val="00DA0F76"/>
    <w:rsid w:val="00DA105D"/>
    <w:rsid w:val="00DA21D4"/>
    <w:rsid w:val="00DA5D44"/>
    <w:rsid w:val="00DA6BD2"/>
    <w:rsid w:val="00DB1A60"/>
    <w:rsid w:val="00DB24E3"/>
    <w:rsid w:val="00DB3FFD"/>
    <w:rsid w:val="00DB5594"/>
    <w:rsid w:val="00DB6347"/>
    <w:rsid w:val="00DC0C55"/>
    <w:rsid w:val="00DC215D"/>
    <w:rsid w:val="00DC312C"/>
    <w:rsid w:val="00DD3ACD"/>
    <w:rsid w:val="00DD5850"/>
    <w:rsid w:val="00DD665F"/>
    <w:rsid w:val="00DD66CC"/>
    <w:rsid w:val="00DD709E"/>
    <w:rsid w:val="00DE183D"/>
    <w:rsid w:val="00DE3E73"/>
    <w:rsid w:val="00DE525A"/>
    <w:rsid w:val="00DE6965"/>
    <w:rsid w:val="00DE762F"/>
    <w:rsid w:val="00DF128C"/>
    <w:rsid w:val="00DF6133"/>
    <w:rsid w:val="00DF7815"/>
    <w:rsid w:val="00DF78E7"/>
    <w:rsid w:val="00DF7D3A"/>
    <w:rsid w:val="00E02767"/>
    <w:rsid w:val="00E02FA2"/>
    <w:rsid w:val="00E0409C"/>
    <w:rsid w:val="00E06ACE"/>
    <w:rsid w:val="00E06F6F"/>
    <w:rsid w:val="00E10439"/>
    <w:rsid w:val="00E10CA6"/>
    <w:rsid w:val="00E1487B"/>
    <w:rsid w:val="00E150D6"/>
    <w:rsid w:val="00E17232"/>
    <w:rsid w:val="00E1739C"/>
    <w:rsid w:val="00E17BA2"/>
    <w:rsid w:val="00E20777"/>
    <w:rsid w:val="00E24485"/>
    <w:rsid w:val="00E25CC7"/>
    <w:rsid w:val="00E26242"/>
    <w:rsid w:val="00E301F7"/>
    <w:rsid w:val="00E312C6"/>
    <w:rsid w:val="00E3238C"/>
    <w:rsid w:val="00E33047"/>
    <w:rsid w:val="00E338E5"/>
    <w:rsid w:val="00E35B88"/>
    <w:rsid w:val="00E36538"/>
    <w:rsid w:val="00E41A6B"/>
    <w:rsid w:val="00E41F08"/>
    <w:rsid w:val="00E455AF"/>
    <w:rsid w:val="00E457ED"/>
    <w:rsid w:val="00E46589"/>
    <w:rsid w:val="00E5064C"/>
    <w:rsid w:val="00E52891"/>
    <w:rsid w:val="00E53D40"/>
    <w:rsid w:val="00E56489"/>
    <w:rsid w:val="00E628CE"/>
    <w:rsid w:val="00E64786"/>
    <w:rsid w:val="00E672ED"/>
    <w:rsid w:val="00E6788D"/>
    <w:rsid w:val="00E7160E"/>
    <w:rsid w:val="00E759F5"/>
    <w:rsid w:val="00E82003"/>
    <w:rsid w:val="00E82AEF"/>
    <w:rsid w:val="00E82D84"/>
    <w:rsid w:val="00E82E93"/>
    <w:rsid w:val="00E86F82"/>
    <w:rsid w:val="00E9385E"/>
    <w:rsid w:val="00E9472F"/>
    <w:rsid w:val="00E96B0A"/>
    <w:rsid w:val="00EA2B92"/>
    <w:rsid w:val="00EA2EDB"/>
    <w:rsid w:val="00EA5F34"/>
    <w:rsid w:val="00EA7AF2"/>
    <w:rsid w:val="00EB2CAF"/>
    <w:rsid w:val="00EB33EC"/>
    <w:rsid w:val="00EB4742"/>
    <w:rsid w:val="00EC0E82"/>
    <w:rsid w:val="00EC3C9F"/>
    <w:rsid w:val="00EC4507"/>
    <w:rsid w:val="00EC6EAF"/>
    <w:rsid w:val="00ED150C"/>
    <w:rsid w:val="00ED4615"/>
    <w:rsid w:val="00ED4DF5"/>
    <w:rsid w:val="00EE1A4F"/>
    <w:rsid w:val="00EE6AFF"/>
    <w:rsid w:val="00EE7D34"/>
    <w:rsid w:val="00EF25C2"/>
    <w:rsid w:val="00EF3E28"/>
    <w:rsid w:val="00EF41FE"/>
    <w:rsid w:val="00F03D57"/>
    <w:rsid w:val="00F06036"/>
    <w:rsid w:val="00F078B5"/>
    <w:rsid w:val="00F11A36"/>
    <w:rsid w:val="00F12570"/>
    <w:rsid w:val="00F15D05"/>
    <w:rsid w:val="00F20505"/>
    <w:rsid w:val="00F22429"/>
    <w:rsid w:val="00F24FEA"/>
    <w:rsid w:val="00F2729D"/>
    <w:rsid w:val="00F27C7B"/>
    <w:rsid w:val="00F34DC0"/>
    <w:rsid w:val="00F370AF"/>
    <w:rsid w:val="00F37EDA"/>
    <w:rsid w:val="00F448A3"/>
    <w:rsid w:val="00F46A1F"/>
    <w:rsid w:val="00F50AD6"/>
    <w:rsid w:val="00F51004"/>
    <w:rsid w:val="00F53A60"/>
    <w:rsid w:val="00F54A96"/>
    <w:rsid w:val="00F5631A"/>
    <w:rsid w:val="00F623CB"/>
    <w:rsid w:val="00F63016"/>
    <w:rsid w:val="00F660F1"/>
    <w:rsid w:val="00F7097E"/>
    <w:rsid w:val="00F722FB"/>
    <w:rsid w:val="00F7302D"/>
    <w:rsid w:val="00F752E0"/>
    <w:rsid w:val="00F754C9"/>
    <w:rsid w:val="00F76D3E"/>
    <w:rsid w:val="00F77239"/>
    <w:rsid w:val="00F8211A"/>
    <w:rsid w:val="00F858DB"/>
    <w:rsid w:val="00F864DE"/>
    <w:rsid w:val="00F86A18"/>
    <w:rsid w:val="00F9306C"/>
    <w:rsid w:val="00F93ADF"/>
    <w:rsid w:val="00F976FB"/>
    <w:rsid w:val="00F97B0F"/>
    <w:rsid w:val="00FA0252"/>
    <w:rsid w:val="00FA04F7"/>
    <w:rsid w:val="00FA10D2"/>
    <w:rsid w:val="00FA1391"/>
    <w:rsid w:val="00FA2091"/>
    <w:rsid w:val="00FA24AD"/>
    <w:rsid w:val="00FA47B8"/>
    <w:rsid w:val="00FA6398"/>
    <w:rsid w:val="00FA6678"/>
    <w:rsid w:val="00FB3B94"/>
    <w:rsid w:val="00FB5EF0"/>
    <w:rsid w:val="00FB695C"/>
    <w:rsid w:val="00FC00AA"/>
    <w:rsid w:val="00FC080D"/>
    <w:rsid w:val="00FC0E8F"/>
    <w:rsid w:val="00FC4038"/>
    <w:rsid w:val="00FD0723"/>
    <w:rsid w:val="00FD2E51"/>
    <w:rsid w:val="00FD3875"/>
    <w:rsid w:val="00FD4789"/>
    <w:rsid w:val="00FE1CC6"/>
    <w:rsid w:val="00FE3A79"/>
    <w:rsid w:val="00FE53A6"/>
    <w:rsid w:val="00FE58C9"/>
    <w:rsid w:val="00FE58DD"/>
    <w:rsid w:val="00FF0416"/>
    <w:rsid w:val="00FF0707"/>
    <w:rsid w:val="00FF2A29"/>
    <w:rsid w:val="00FF395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78D5383A"/>
  <w15:chartTrackingRefBased/>
  <w15:docId w15:val="{17AC923E-8E7B-7B48-9691-A75CD7B2D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CH"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E0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E0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E0BB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E0B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E0B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E0B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E0B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E0B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E0B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0BB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E0BB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E0BB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E0B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E0B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E0B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E0B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E0B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E0BB4"/>
    <w:rPr>
      <w:rFonts w:eastAsiaTheme="majorEastAsia" w:cstheme="majorBidi"/>
      <w:color w:val="272727" w:themeColor="text1" w:themeTint="D8"/>
    </w:rPr>
  </w:style>
  <w:style w:type="paragraph" w:styleId="Titre">
    <w:name w:val="Title"/>
    <w:basedOn w:val="Normal"/>
    <w:next w:val="Normal"/>
    <w:link w:val="TitreCar"/>
    <w:uiPriority w:val="10"/>
    <w:qFormat/>
    <w:rsid w:val="000E0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E0B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E0BB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E0B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E0BB4"/>
    <w:pPr>
      <w:spacing w:before="160"/>
      <w:jc w:val="center"/>
    </w:pPr>
    <w:rPr>
      <w:i/>
      <w:iCs/>
      <w:color w:val="404040" w:themeColor="text1" w:themeTint="BF"/>
    </w:rPr>
  </w:style>
  <w:style w:type="character" w:customStyle="1" w:styleId="CitationCar">
    <w:name w:val="Citation Car"/>
    <w:basedOn w:val="Policepardfaut"/>
    <w:link w:val="Citation"/>
    <w:uiPriority w:val="29"/>
    <w:rsid w:val="000E0BB4"/>
    <w:rPr>
      <w:i/>
      <w:iCs/>
      <w:color w:val="404040" w:themeColor="text1" w:themeTint="BF"/>
    </w:rPr>
  </w:style>
  <w:style w:type="paragraph" w:styleId="Paragraphedeliste">
    <w:name w:val="List Paragraph"/>
    <w:basedOn w:val="Normal"/>
    <w:uiPriority w:val="34"/>
    <w:qFormat/>
    <w:rsid w:val="000E0BB4"/>
    <w:pPr>
      <w:ind w:left="720"/>
      <w:contextualSpacing/>
    </w:pPr>
  </w:style>
  <w:style w:type="character" w:styleId="Accentuationintense">
    <w:name w:val="Intense Emphasis"/>
    <w:basedOn w:val="Policepardfaut"/>
    <w:uiPriority w:val="21"/>
    <w:qFormat/>
    <w:rsid w:val="000E0BB4"/>
    <w:rPr>
      <w:i/>
      <w:iCs/>
      <w:color w:val="0F4761" w:themeColor="accent1" w:themeShade="BF"/>
    </w:rPr>
  </w:style>
  <w:style w:type="paragraph" w:styleId="Citationintense">
    <w:name w:val="Intense Quote"/>
    <w:basedOn w:val="Normal"/>
    <w:next w:val="Normal"/>
    <w:link w:val="CitationintenseCar"/>
    <w:uiPriority w:val="30"/>
    <w:qFormat/>
    <w:rsid w:val="000E0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E0BB4"/>
    <w:rPr>
      <w:i/>
      <w:iCs/>
      <w:color w:val="0F4761" w:themeColor="accent1" w:themeShade="BF"/>
    </w:rPr>
  </w:style>
  <w:style w:type="character" w:styleId="Rfrenceintense">
    <w:name w:val="Intense Reference"/>
    <w:basedOn w:val="Policepardfaut"/>
    <w:uiPriority w:val="32"/>
    <w:qFormat/>
    <w:rsid w:val="000E0BB4"/>
    <w:rPr>
      <w:b/>
      <w:bCs/>
      <w:smallCaps/>
      <w:color w:val="0F4761" w:themeColor="accent1" w:themeShade="BF"/>
      <w:spacing w:val="5"/>
    </w:rPr>
  </w:style>
  <w:style w:type="table" w:styleId="Grilledutableau">
    <w:name w:val="Table Grid"/>
    <w:basedOn w:val="TableauNormal"/>
    <w:uiPriority w:val="39"/>
    <w:rsid w:val="00023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rsid w:val="001149E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En-tte">
    <w:name w:val="header"/>
    <w:basedOn w:val="Normal"/>
    <w:link w:val="En-tteCar"/>
    <w:uiPriority w:val="99"/>
    <w:unhideWhenUsed/>
    <w:rsid w:val="006B46A0"/>
    <w:pPr>
      <w:tabs>
        <w:tab w:val="center" w:pos="4536"/>
        <w:tab w:val="right" w:pos="9072"/>
      </w:tabs>
      <w:spacing w:after="0" w:line="240" w:lineRule="auto"/>
    </w:pPr>
  </w:style>
  <w:style w:type="character" w:customStyle="1" w:styleId="En-tteCar">
    <w:name w:val="En-tête Car"/>
    <w:basedOn w:val="Policepardfaut"/>
    <w:link w:val="En-tte"/>
    <w:uiPriority w:val="99"/>
    <w:rsid w:val="006B46A0"/>
  </w:style>
  <w:style w:type="paragraph" w:styleId="Pieddepage">
    <w:name w:val="footer"/>
    <w:basedOn w:val="Normal"/>
    <w:link w:val="PieddepageCar"/>
    <w:uiPriority w:val="99"/>
    <w:unhideWhenUsed/>
    <w:rsid w:val="006B46A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B46A0"/>
  </w:style>
  <w:style w:type="character" w:styleId="Numrodepage">
    <w:name w:val="page number"/>
    <w:basedOn w:val="Policepardfaut"/>
    <w:uiPriority w:val="99"/>
    <w:semiHidden/>
    <w:unhideWhenUsed/>
    <w:rsid w:val="006B46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20/10/relationships/intelligence" Target="intelligence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4060</Words>
  <Characters>22336</Characters>
  <Application>Microsoft Office Word</Application>
  <DocSecurity>0</DocSecurity>
  <Lines>186</Lines>
  <Paragraphs>52</Paragraphs>
  <ScaleCrop>false</ScaleCrop>
  <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Lemaire Lucie</dc:creator>
  <cp:keywords/>
  <dc:description/>
  <cp:lastModifiedBy>Lemaire Lucie</cp:lastModifiedBy>
  <cp:revision>3</cp:revision>
  <dcterms:created xsi:type="dcterms:W3CDTF">2026-09-12T18:26:00Z</dcterms:created>
  <dcterms:modified xsi:type="dcterms:W3CDTF">2026-09-12T18:27:00Z</dcterms:modified>
</cp:coreProperties>
</file>