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29" w:rsidRDefault="001D3D29" w:rsidP="001D3D29">
      <w:pPr>
        <w:widowControl/>
        <w:shd w:val="clear" w:color="auto" w:fill="FFFFFF"/>
        <w:wordWrap w:val="0"/>
        <w:spacing w:line="328" w:lineRule="atLeast"/>
        <w:jc w:val="center"/>
        <w:rPr>
          <w:rFonts w:ascii="方正小标宋简体" w:eastAsia="方正小标宋简体" w:hAnsi="宋体" w:cs="宋体"/>
          <w:b/>
          <w:bCs/>
          <w:color w:val="000000"/>
          <w:kern w:val="0"/>
          <w:sz w:val="36"/>
          <w:szCs w:val="36"/>
        </w:rPr>
      </w:pPr>
      <w:r>
        <w:rPr>
          <w:rFonts w:ascii="方正小标宋简体" w:eastAsia="方正小标宋简体" w:hAnsi="宋体" w:cs="宋体" w:hint="eastAsia"/>
          <w:b/>
          <w:bCs/>
          <w:color w:val="000000"/>
          <w:kern w:val="0"/>
          <w:sz w:val="36"/>
          <w:szCs w:val="36"/>
        </w:rPr>
        <w:t>湖州师范学院毕业设计（论文）任务书</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28"/>
        <w:gridCol w:w="1376"/>
        <w:gridCol w:w="1156"/>
        <w:gridCol w:w="120"/>
        <w:gridCol w:w="1585"/>
        <w:gridCol w:w="426"/>
        <w:gridCol w:w="852"/>
        <w:gridCol w:w="1279"/>
      </w:tblGrid>
      <w:tr w:rsidR="001D3D29" w:rsidTr="00DD4BB4">
        <w:trPr>
          <w:trHeight w:val="621"/>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课题名称</w:t>
            </w:r>
          </w:p>
        </w:tc>
        <w:tc>
          <w:tcPr>
            <w:tcW w:w="6794" w:type="dxa"/>
            <w:gridSpan w:val="7"/>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云总机运营管理</w:t>
            </w:r>
            <w:r>
              <w:rPr>
                <w:rFonts w:ascii="仿宋_GB2312" w:eastAsia="仿宋_GB2312" w:hAnsi="宋体" w:cs="宋体"/>
                <w:b/>
                <w:bCs/>
                <w:color w:val="000000"/>
                <w:kern w:val="0"/>
                <w:szCs w:val="21"/>
              </w:rPr>
              <w:t>系统</w:t>
            </w:r>
          </w:p>
        </w:tc>
      </w:tr>
      <w:tr w:rsidR="001D3D29" w:rsidTr="00DD4BB4">
        <w:trPr>
          <w:trHeight w:val="599"/>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学生姓名</w:t>
            </w:r>
          </w:p>
        </w:tc>
        <w:tc>
          <w:tcPr>
            <w:tcW w:w="1376"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张哲先</w:t>
            </w:r>
          </w:p>
        </w:tc>
        <w:tc>
          <w:tcPr>
            <w:tcW w:w="1276"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学号</w:t>
            </w:r>
          </w:p>
        </w:tc>
        <w:tc>
          <w:tcPr>
            <w:tcW w:w="1585"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2014082411</w:t>
            </w:r>
          </w:p>
        </w:tc>
        <w:tc>
          <w:tcPr>
            <w:tcW w:w="1278"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w:t>
            </w:r>
          </w:p>
        </w:tc>
        <w:tc>
          <w:tcPr>
            <w:tcW w:w="1279"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楼俊纲</w:t>
            </w:r>
          </w:p>
        </w:tc>
      </w:tr>
      <w:tr w:rsidR="001D3D29" w:rsidTr="00DD4BB4">
        <w:trPr>
          <w:jc w:val="center"/>
        </w:trPr>
        <w:tc>
          <w:tcPr>
            <w:tcW w:w="8522" w:type="dxa"/>
            <w:gridSpan w:val="8"/>
          </w:tcPr>
          <w:p w:rsidR="001D3D29"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选题来源和意义：</w:t>
            </w:r>
          </w:p>
          <w:p w:rsidR="00DD4BB4" w:rsidRPr="00DD4BB4" w:rsidRDefault="00DD4BB4" w:rsidP="00DD4BB4">
            <w:pPr>
              <w:pStyle w:val="a7"/>
              <w:spacing w:before="0" w:after="156" w:line="240" w:lineRule="auto"/>
              <w:ind w:firstLineChars="200" w:firstLine="420"/>
              <w:rPr>
                <w:rFonts w:ascii="宋体" w:hAnsi="宋体"/>
                <w:sz w:val="21"/>
                <w:szCs w:val="21"/>
              </w:rPr>
            </w:pPr>
            <w:r>
              <w:rPr>
                <w:rFonts w:ascii="宋体" w:hAnsi="宋体" w:hint="eastAsia"/>
                <w:sz w:val="21"/>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D3D29" w:rsidRPr="00DD4BB4" w:rsidRDefault="00DD4BB4" w:rsidP="00DD4BB4">
            <w:pPr>
              <w:ind w:firstLineChars="200" w:firstLine="420"/>
              <w:rPr>
                <w:rFonts w:ascii="宋体" w:hAnsi="宋体"/>
                <w:szCs w:val="21"/>
              </w:rPr>
            </w:pPr>
            <w:r>
              <w:rPr>
                <w:rFonts w:ascii="宋体" w:hAnsi="宋体" w:hint="eastAsia"/>
                <w:sz w:val="21"/>
                <w:szCs w:val="21"/>
              </w:rPr>
              <w:t>云总机正是在这样的背景下引入运营的，是基于云计算而搭建的总机系统，客户无需购买任何软、硬件系统，只需具备人员、场地等基本条件，就可以快速拥有属于自己的总机系统。具有建设周期短、投入少、安全高、部署灵活、系统容量伸缩性强、运营维护成本低等众多特点。</w:t>
            </w:r>
            <w:r w:rsidRPr="00CF3F62">
              <w:rPr>
                <w:rFonts w:ascii="宋体" w:hAnsi="宋体" w:hint="eastAsia"/>
                <w:sz w:val="21"/>
                <w:szCs w:val="21"/>
              </w:rPr>
              <w:t>云总机运营</w:t>
            </w:r>
            <w:r w:rsidRPr="00CF3F62">
              <w:rPr>
                <w:rFonts w:ascii="宋体" w:hAnsi="宋体"/>
                <w:sz w:val="21"/>
                <w:szCs w:val="21"/>
              </w:rPr>
              <w:t>管理系统，</w:t>
            </w:r>
            <w:r w:rsidRPr="00CF3F62">
              <w:rPr>
                <w:rFonts w:ascii="宋体" w:hAnsi="宋体" w:hint="eastAsia"/>
                <w:sz w:val="21"/>
                <w:szCs w:val="21"/>
              </w:rPr>
              <w:t>是</w:t>
            </w:r>
            <w:r w:rsidRPr="00CF3F62">
              <w:rPr>
                <w:rFonts w:ascii="宋体" w:hAnsi="宋体"/>
                <w:sz w:val="21"/>
                <w:szCs w:val="21"/>
              </w:rPr>
              <w:t>专门针对</w:t>
            </w:r>
            <w:r w:rsidRPr="00CF3F62">
              <w:rPr>
                <w:rFonts w:ascii="宋体" w:hAnsi="宋体" w:hint="eastAsia"/>
                <w:sz w:val="21"/>
                <w:szCs w:val="21"/>
              </w:rPr>
              <w:t>企业</w:t>
            </w:r>
            <w:r w:rsidRPr="00CF3F62">
              <w:rPr>
                <w:rFonts w:ascii="宋体" w:hAnsi="宋体"/>
                <w:sz w:val="21"/>
                <w:szCs w:val="21"/>
              </w:rPr>
              <w:t>云总机</w:t>
            </w:r>
            <w:r w:rsidRPr="00CF3F62">
              <w:rPr>
                <w:rFonts w:ascii="宋体" w:hAnsi="宋体" w:hint="eastAsia"/>
                <w:sz w:val="21"/>
                <w:szCs w:val="21"/>
              </w:rPr>
              <w:t>制定</w:t>
            </w:r>
            <w:r w:rsidRPr="00CF3F62">
              <w:rPr>
                <w:rFonts w:ascii="宋体" w:hAnsi="宋体"/>
                <w:sz w:val="21"/>
                <w:szCs w:val="21"/>
              </w:rPr>
              <w:t>的后</w:t>
            </w:r>
            <w:r w:rsidRPr="00CF3F62">
              <w:rPr>
                <w:rFonts w:ascii="宋体" w:hAnsi="宋体" w:hint="eastAsia"/>
                <w:sz w:val="21"/>
                <w:szCs w:val="21"/>
              </w:rPr>
              <w:t>台</w:t>
            </w:r>
            <w:r w:rsidRPr="00CF3F62">
              <w:rPr>
                <w:rFonts w:ascii="宋体" w:hAnsi="宋体"/>
                <w:sz w:val="21"/>
                <w:szCs w:val="21"/>
              </w:rPr>
              <w:t>管理系统</w:t>
            </w:r>
            <w:r>
              <w:rPr>
                <w:rFonts w:ascii="宋体" w:hAnsi="宋体" w:hint="eastAsia"/>
                <w:sz w:val="21"/>
                <w:szCs w:val="21"/>
              </w:rPr>
              <w:t>。</w:t>
            </w:r>
            <w:r w:rsidRPr="00F028C0">
              <w:rPr>
                <w:rFonts w:ascii="宋体" w:hAnsi="宋体" w:hint="eastAsia"/>
                <w:sz w:val="21"/>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tc>
      </w:tr>
      <w:tr w:rsidR="001D3D29" w:rsidTr="00DD4BB4">
        <w:trPr>
          <w:jc w:val="center"/>
        </w:trPr>
        <w:tc>
          <w:tcPr>
            <w:tcW w:w="8522" w:type="dxa"/>
            <w:gridSpan w:val="8"/>
          </w:tcPr>
          <w:p w:rsidR="00DD4BB4"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课题在国内外的研究状况及发展趋势：</w:t>
            </w:r>
          </w:p>
          <w:p w:rsidR="00DD4BB4" w:rsidRDefault="00DD4BB4" w:rsidP="00DD4BB4">
            <w:pPr>
              <w:rPr>
                <w:rStyle w:val="Char"/>
                <w:b/>
                <w:sz w:val="21"/>
                <w:szCs w:val="21"/>
              </w:rPr>
            </w:pPr>
          </w:p>
          <w:p w:rsidR="001D3D29" w:rsidRPr="00DD4BB4" w:rsidRDefault="00DD4BB4" w:rsidP="00DD4BB4">
            <w:pPr>
              <w:rPr>
                <w:rStyle w:val="Char"/>
                <w:sz w:val="21"/>
                <w:szCs w:val="21"/>
              </w:rPr>
            </w:pPr>
            <w:r w:rsidRPr="00DD4BB4">
              <w:rPr>
                <w:rStyle w:val="Char"/>
                <w:rFonts w:hint="eastAsia"/>
                <w:b/>
                <w:sz w:val="21"/>
                <w:szCs w:val="21"/>
              </w:rPr>
              <w:t>云总机研究现状</w:t>
            </w:r>
            <w:r>
              <w:rPr>
                <w:rStyle w:val="Char"/>
                <w:rFonts w:hint="eastAsia"/>
                <w:b/>
                <w:sz w:val="21"/>
                <w:szCs w:val="21"/>
              </w:rPr>
              <w:t>：</w:t>
            </w:r>
          </w:p>
          <w:p w:rsidR="00DD4BB4" w:rsidRPr="00DD4BB4" w:rsidRDefault="00DD4BB4" w:rsidP="00DD4BB4">
            <w:pPr>
              <w:widowControl/>
              <w:wordWrap w:val="0"/>
              <w:ind w:firstLineChars="200" w:firstLine="420"/>
              <w:rPr>
                <w:rFonts w:ascii="宋体" w:hAnsi="宋体"/>
                <w:sz w:val="21"/>
                <w:szCs w:val="21"/>
              </w:rPr>
            </w:pPr>
            <w:r w:rsidRPr="00DD4BB4">
              <w:rPr>
                <w:rFonts w:ascii="宋体" w:hAnsi="宋体" w:hint="eastAsia"/>
                <w:sz w:val="21"/>
                <w:szCs w:val="21"/>
              </w:rPr>
              <w:t>目前，互联网的接入成本日益降低，移动互联网速度越来越快，政企客户在建设语音门户以及跨区域部署企业内部通信时，更倾向于运用数字语音的统一通信方式。通过租用运营商线路和小交换机，企业搭建语音门户和通信网络的途径也逐渐呈现外包趋势。由运营商提供语音门户和通信网络的整体解决方案，企业通过租用资源来使用的方式已被广泛认识和接受。</w:t>
            </w:r>
          </w:p>
          <w:p w:rsidR="001D3D29" w:rsidRPr="00DD4BB4" w:rsidRDefault="00DD4BB4" w:rsidP="00DD4BB4">
            <w:pPr>
              <w:widowControl/>
              <w:wordWrap w:val="0"/>
              <w:ind w:firstLineChars="200" w:firstLine="420"/>
              <w:rPr>
                <w:rFonts w:ascii="宋体" w:hAnsi="宋体"/>
                <w:sz w:val="21"/>
                <w:szCs w:val="21"/>
              </w:rPr>
            </w:pPr>
            <w:r w:rsidRPr="00DD4BB4">
              <w:rPr>
                <w:rFonts w:ascii="宋体" w:hAnsi="宋体" w:hint="eastAsia"/>
                <w:sz w:val="21"/>
                <w:szCs w:val="21"/>
              </w:rPr>
              <w:t>当前市场背景下，云总机出现了。它可以为政企提供统一的语音门户和通信，可随时随地提供内部通信和外部通信服务，具有跨渠道通信能力，是以租赁的方式为租户提供解决方案的。</w:t>
            </w: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DD4BB4" w:rsidRPr="00DD4BB4" w:rsidRDefault="00DD4BB4" w:rsidP="00DD4BB4">
            <w:pPr>
              <w:rPr>
                <w:rStyle w:val="Char"/>
                <w:sz w:val="21"/>
                <w:szCs w:val="21"/>
              </w:rPr>
            </w:pPr>
            <w:r>
              <w:rPr>
                <w:rStyle w:val="Char"/>
                <w:rFonts w:hint="eastAsia"/>
                <w:b/>
                <w:sz w:val="21"/>
                <w:szCs w:val="21"/>
              </w:rPr>
              <w:t>发展趋势：</w:t>
            </w:r>
          </w:p>
          <w:p w:rsidR="001D3D29" w:rsidRPr="00DD4BB4" w:rsidRDefault="00DD4BB4" w:rsidP="00DD4BB4">
            <w:pPr>
              <w:widowControl/>
              <w:wordWrap w:val="0"/>
              <w:ind w:firstLineChars="200" w:firstLine="420"/>
              <w:rPr>
                <w:rFonts w:ascii="宋体" w:hAnsi="宋体"/>
                <w:sz w:val="21"/>
                <w:szCs w:val="21"/>
              </w:rPr>
            </w:pPr>
            <w:r>
              <w:rPr>
                <w:rFonts w:ascii="宋体" w:hAnsi="宋体" w:hint="eastAsia"/>
                <w:sz w:val="21"/>
                <w:szCs w:val="21"/>
              </w:rPr>
              <w:t>以</w:t>
            </w:r>
            <w:r>
              <w:rPr>
                <w:rFonts w:ascii="宋体" w:hAnsi="宋体"/>
                <w:sz w:val="21"/>
                <w:szCs w:val="21"/>
              </w:rPr>
              <w:t>云平台的方式提供服务，</w:t>
            </w:r>
            <w:r w:rsidR="00573FB8" w:rsidRPr="00DD4BB4">
              <w:rPr>
                <w:rFonts w:ascii="宋体" w:hAnsi="宋体" w:hint="eastAsia"/>
                <w:sz w:val="21"/>
                <w:szCs w:val="21"/>
              </w:rPr>
              <w:t>具有部署方便、花费少、安全可靠、容量可扩展等多</w:t>
            </w:r>
            <w:r w:rsidR="00573FB8">
              <w:rPr>
                <w:rFonts w:ascii="宋体" w:hAnsi="宋体" w:hint="eastAsia"/>
                <w:sz w:val="21"/>
                <w:szCs w:val="21"/>
              </w:rPr>
              <w:t>种特色，</w:t>
            </w:r>
            <w:r>
              <w:rPr>
                <w:rFonts w:ascii="宋体" w:hAnsi="宋体"/>
                <w:sz w:val="21"/>
                <w:szCs w:val="21"/>
              </w:rPr>
              <w:t>是目前互联网行业</w:t>
            </w:r>
            <w:r>
              <w:rPr>
                <w:rFonts w:ascii="宋体" w:hAnsi="宋体" w:hint="eastAsia"/>
                <w:sz w:val="21"/>
                <w:szCs w:val="21"/>
              </w:rPr>
              <w:t>开始</w:t>
            </w:r>
            <w:r>
              <w:rPr>
                <w:rFonts w:ascii="宋体" w:hAnsi="宋体"/>
                <w:sz w:val="21"/>
                <w:szCs w:val="21"/>
              </w:rPr>
              <w:t>普及的</w:t>
            </w:r>
            <w:r>
              <w:rPr>
                <w:rFonts w:ascii="宋体" w:hAnsi="宋体" w:hint="eastAsia"/>
                <w:sz w:val="21"/>
                <w:szCs w:val="21"/>
              </w:rPr>
              <w:t>一种</w:t>
            </w:r>
            <w:r>
              <w:rPr>
                <w:rFonts w:ascii="宋体" w:hAnsi="宋体"/>
                <w:sz w:val="21"/>
                <w:szCs w:val="21"/>
              </w:rPr>
              <w:t>服务形式</w:t>
            </w:r>
            <w:r>
              <w:rPr>
                <w:rFonts w:ascii="宋体" w:hAnsi="宋体" w:hint="eastAsia"/>
                <w:sz w:val="21"/>
                <w:szCs w:val="21"/>
              </w:rPr>
              <w:t>。</w:t>
            </w:r>
            <w:r w:rsidR="00573FB8">
              <w:rPr>
                <w:rFonts w:ascii="宋体" w:hAnsi="宋体" w:hint="eastAsia"/>
                <w:sz w:val="21"/>
                <w:szCs w:val="21"/>
              </w:rPr>
              <w:t>并且</w:t>
            </w:r>
            <w:r w:rsidR="00573FB8">
              <w:rPr>
                <w:rFonts w:ascii="宋体" w:hAnsi="宋体"/>
                <w:sz w:val="21"/>
                <w:szCs w:val="21"/>
              </w:rPr>
              <w:t>绝大多数企业都</w:t>
            </w:r>
            <w:r w:rsidR="00573FB8">
              <w:rPr>
                <w:rFonts w:ascii="宋体" w:hAnsi="宋体" w:hint="eastAsia"/>
                <w:sz w:val="21"/>
                <w:szCs w:val="21"/>
              </w:rPr>
              <w:t>需要</w:t>
            </w:r>
            <w:r w:rsidR="00573FB8">
              <w:rPr>
                <w:rFonts w:ascii="宋体" w:hAnsi="宋体"/>
                <w:sz w:val="21"/>
                <w:szCs w:val="21"/>
              </w:rPr>
              <w:t>部署内部</w:t>
            </w:r>
            <w:r w:rsidR="00573FB8">
              <w:rPr>
                <w:rFonts w:ascii="宋体" w:hAnsi="宋体" w:hint="eastAsia"/>
                <w:sz w:val="21"/>
                <w:szCs w:val="21"/>
              </w:rPr>
              <w:t>总机</w:t>
            </w:r>
            <w:r w:rsidR="00573FB8">
              <w:rPr>
                <w:rFonts w:ascii="宋体" w:hAnsi="宋体"/>
                <w:sz w:val="21"/>
                <w:szCs w:val="21"/>
              </w:rPr>
              <w:t>系统，因此</w:t>
            </w:r>
            <w:r w:rsidR="00573FB8">
              <w:rPr>
                <w:rFonts w:ascii="宋体" w:hAnsi="宋体" w:hint="eastAsia"/>
                <w:sz w:val="21"/>
                <w:szCs w:val="21"/>
              </w:rPr>
              <w:t>云</w:t>
            </w:r>
            <w:r w:rsidR="00573FB8">
              <w:rPr>
                <w:rFonts w:ascii="宋体" w:hAnsi="宋体"/>
                <w:sz w:val="21"/>
                <w:szCs w:val="21"/>
              </w:rPr>
              <w:t>总机服务将有</w:t>
            </w:r>
            <w:r w:rsidR="00573FB8">
              <w:rPr>
                <w:rFonts w:ascii="宋体" w:hAnsi="宋体" w:hint="eastAsia"/>
                <w:sz w:val="21"/>
                <w:szCs w:val="21"/>
              </w:rPr>
              <w:t>广阔</w:t>
            </w:r>
            <w:r w:rsidR="00573FB8">
              <w:rPr>
                <w:rFonts w:ascii="宋体" w:hAnsi="宋体"/>
                <w:sz w:val="21"/>
                <w:szCs w:val="21"/>
              </w:rPr>
              <w:t>的发展市场。</w:t>
            </w:r>
          </w:p>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DD4BB4">
        <w:trPr>
          <w:trHeight w:val="1651"/>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课题主要任务目标</w:t>
            </w:r>
            <w:r>
              <w:rPr>
                <w:rFonts w:ascii="仿宋_GB2312" w:eastAsia="仿宋_GB2312" w:hAnsi="宋体" w:cs="宋体" w:hint="eastAsia"/>
                <w:b/>
                <w:bCs/>
                <w:color w:val="000000"/>
                <w:kern w:val="0"/>
                <w:szCs w:val="21"/>
              </w:rPr>
              <w:t>及完成成果形式</w:t>
            </w:r>
            <w:r>
              <w:rPr>
                <w:rFonts w:ascii="仿宋_GB2312" w:eastAsia="仿宋_GB2312" w:hAnsi="宋体" w:cs="宋体" w:hint="eastAsia"/>
                <w:b/>
                <w:color w:val="000000"/>
                <w:kern w:val="0"/>
                <w:szCs w:val="21"/>
              </w:rPr>
              <w:t>：</w:t>
            </w:r>
          </w:p>
          <w:p w:rsidR="00DD4BB4" w:rsidRPr="00DD4BB4" w:rsidRDefault="00DD4BB4" w:rsidP="00DD4BB4">
            <w:pPr>
              <w:rPr>
                <w:rStyle w:val="Char"/>
                <w:b/>
                <w:sz w:val="21"/>
                <w:szCs w:val="21"/>
              </w:rPr>
            </w:pPr>
            <w:r w:rsidRPr="00DD4BB4">
              <w:rPr>
                <w:rStyle w:val="Char"/>
                <w:rFonts w:hint="eastAsia"/>
                <w:b/>
                <w:sz w:val="21"/>
                <w:szCs w:val="21"/>
              </w:rPr>
              <w:t>主要实现目标如下：</w:t>
            </w:r>
          </w:p>
          <w:p w:rsidR="00DD4BB4" w:rsidRPr="00DD4BB4"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系统实现了统一管理租赁云总机服务的政企；</w:t>
            </w:r>
          </w:p>
          <w:p w:rsidR="00DD4BB4" w:rsidRPr="00DD4BB4"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系统可以统一管理IVR分级菜单管理；</w:t>
            </w:r>
          </w:p>
          <w:p w:rsidR="00DD4BB4" w:rsidRPr="00DD4BB4"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系统可以灵活配置系统菜单并且为之匹配相应的角色；</w:t>
            </w:r>
          </w:p>
          <w:p w:rsidR="001D3D29"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系统的业务伸缩性强，降低公司的开发成本。</w:t>
            </w:r>
          </w:p>
          <w:p w:rsidR="00573FB8" w:rsidRPr="00573FB8" w:rsidRDefault="00573FB8" w:rsidP="00573FB8">
            <w:pPr>
              <w:wordWrap w:val="0"/>
              <w:rPr>
                <w:rFonts w:ascii="宋体" w:hAnsi="宋体"/>
                <w:sz w:val="21"/>
                <w:szCs w:val="21"/>
              </w:rPr>
            </w:pPr>
          </w:p>
          <w:p w:rsidR="001D3D29" w:rsidRDefault="00DD4BB4" w:rsidP="00CB4490">
            <w:pPr>
              <w:wordWrap w:val="0"/>
              <w:spacing w:line="328" w:lineRule="atLeast"/>
              <w:rPr>
                <w:rStyle w:val="Char"/>
                <w:b/>
                <w:sz w:val="21"/>
                <w:szCs w:val="21"/>
              </w:rPr>
            </w:pPr>
            <w:r w:rsidRPr="00DD4BB4">
              <w:rPr>
                <w:rStyle w:val="Char"/>
                <w:rFonts w:hint="eastAsia"/>
                <w:b/>
                <w:sz w:val="21"/>
                <w:szCs w:val="21"/>
              </w:rPr>
              <w:lastRenderedPageBreak/>
              <w:t>完成</w:t>
            </w:r>
            <w:r w:rsidRPr="00DD4BB4">
              <w:rPr>
                <w:rStyle w:val="Char"/>
                <w:b/>
                <w:sz w:val="21"/>
                <w:szCs w:val="21"/>
              </w:rPr>
              <w:t>成</w:t>
            </w:r>
            <w:r w:rsidRPr="00DD4BB4">
              <w:rPr>
                <w:rStyle w:val="Char"/>
                <w:rFonts w:hint="eastAsia"/>
                <w:b/>
                <w:sz w:val="21"/>
                <w:szCs w:val="21"/>
              </w:rPr>
              <w:t>果</w:t>
            </w:r>
            <w:r w:rsidRPr="00DD4BB4">
              <w:rPr>
                <w:rStyle w:val="Char"/>
                <w:b/>
                <w:sz w:val="21"/>
                <w:szCs w:val="21"/>
              </w:rPr>
              <w:t>形式：</w:t>
            </w:r>
          </w:p>
          <w:p w:rsidR="00083689" w:rsidRPr="00083689" w:rsidRDefault="00083689" w:rsidP="00083689">
            <w:pPr>
              <w:wordWrap w:val="0"/>
              <w:spacing w:line="328" w:lineRule="atLeast"/>
              <w:ind w:firstLineChars="200" w:firstLine="420"/>
              <w:rPr>
                <w:rStyle w:val="Char"/>
                <w:rFonts w:hint="eastAsia"/>
                <w:sz w:val="21"/>
                <w:szCs w:val="21"/>
              </w:rPr>
            </w:pPr>
            <w:r w:rsidRPr="00083689">
              <w:rPr>
                <w:rStyle w:val="Char"/>
                <w:rFonts w:hint="eastAsia"/>
                <w:sz w:val="21"/>
                <w:szCs w:val="21"/>
              </w:rPr>
              <w:t>系统</w:t>
            </w:r>
            <w:r w:rsidRPr="00083689">
              <w:rPr>
                <w:rStyle w:val="Char"/>
                <w:sz w:val="21"/>
                <w:szCs w:val="21"/>
              </w:rPr>
              <w:t>主要功能：</w:t>
            </w:r>
          </w:p>
          <w:p w:rsidR="00083689" w:rsidRPr="00083689" w:rsidRDefault="00083689" w:rsidP="00083689">
            <w:pPr>
              <w:pStyle w:val="a8"/>
              <w:numPr>
                <w:ilvl w:val="0"/>
                <w:numId w:val="4"/>
              </w:numPr>
              <w:wordWrap w:val="0"/>
              <w:spacing w:line="328" w:lineRule="atLeast"/>
              <w:ind w:firstLineChars="0"/>
              <w:rPr>
                <w:rFonts w:ascii="宋体" w:hAnsi="宋体" w:hint="eastAsia"/>
                <w:sz w:val="21"/>
                <w:szCs w:val="21"/>
              </w:rPr>
            </w:pPr>
            <w:r w:rsidRPr="00083689">
              <w:rPr>
                <w:rFonts w:ascii="宋体" w:hAnsi="宋体" w:hint="eastAsia"/>
                <w:sz w:val="21"/>
                <w:szCs w:val="21"/>
              </w:rPr>
              <w:t>超级管理员</w:t>
            </w:r>
            <w:r w:rsidRPr="00083689">
              <w:rPr>
                <w:rFonts w:ascii="宋体" w:hAnsi="宋体" w:hint="eastAsia"/>
                <w:sz w:val="21"/>
                <w:szCs w:val="21"/>
              </w:rPr>
              <w:t>:</w:t>
            </w:r>
            <w:r>
              <w:rPr>
                <w:rFonts w:hint="eastAsia"/>
              </w:rPr>
              <w:t xml:space="preserve"> </w:t>
            </w:r>
            <w:r w:rsidRPr="00083689">
              <w:rPr>
                <w:rFonts w:ascii="宋体" w:hAnsi="宋体" w:hint="eastAsia"/>
                <w:sz w:val="21"/>
                <w:szCs w:val="21"/>
              </w:rPr>
              <w:t>负责所有租户、分机和分机组的管理，以及话单、IVR、黑名单等各类参数的设置</w:t>
            </w:r>
            <w:r>
              <w:rPr>
                <w:rFonts w:ascii="宋体" w:hAnsi="宋体" w:hint="eastAsia"/>
                <w:sz w:val="21"/>
                <w:szCs w:val="21"/>
              </w:rPr>
              <w:t>。</w:t>
            </w:r>
            <w:r w:rsidRPr="00083689">
              <w:rPr>
                <w:rFonts w:ascii="宋体" w:hAnsi="宋体" w:hint="eastAsia"/>
                <w:sz w:val="21"/>
                <w:szCs w:val="21"/>
              </w:rPr>
              <w:t>通过租户管理模块进行租户开户，租户设置等</w:t>
            </w:r>
            <w:r>
              <w:rPr>
                <w:rFonts w:ascii="宋体" w:hAnsi="宋体" w:hint="eastAsia"/>
                <w:sz w:val="21"/>
                <w:szCs w:val="21"/>
              </w:rPr>
              <w:t>。</w:t>
            </w:r>
          </w:p>
          <w:p w:rsidR="00083689" w:rsidRPr="00083689" w:rsidRDefault="00083689" w:rsidP="00083689">
            <w:pPr>
              <w:pStyle w:val="a8"/>
              <w:numPr>
                <w:ilvl w:val="0"/>
                <w:numId w:val="4"/>
              </w:numPr>
              <w:wordWrap w:val="0"/>
              <w:spacing w:line="328" w:lineRule="atLeast"/>
              <w:ind w:firstLineChars="0"/>
              <w:rPr>
                <w:rFonts w:ascii="宋体" w:hAnsi="宋体"/>
                <w:sz w:val="21"/>
                <w:szCs w:val="21"/>
              </w:rPr>
            </w:pPr>
            <w:r w:rsidRPr="00083689">
              <w:rPr>
                <w:rFonts w:ascii="宋体" w:hAnsi="宋体"/>
                <w:sz w:val="21"/>
                <w:szCs w:val="21"/>
              </w:rPr>
              <w:t>运营管理员</w:t>
            </w:r>
            <w:r w:rsidRPr="00083689">
              <w:rPr>
                <w:rFonts w:ascii="宋体" w:hAnsi="宋体" w:hint="eastAsia"/>
                <w:sz w:val="21"/>
                <w:szCs w:val="21"/>
              </w:rPr>
              <w:t>:</w:t>
            </w:r>
          </w:p>
          <w:p w:rsidR="00083689" w:rsidRDefault="00083689" w:rsidP="00083689">
            <w:pPr>
              <w:wordWrap w:val="0"/>
              <w:spacing w:line="328" w:lineRule="atLeast"/>
              <w:ind w:firstLineChars="300" w:firstLine="630"/>
              <w:rPr>
                <w:rFonts w:ascii="宋体" w:hAnsi="宋体"/>
                <w:sz w:val="21"/>
                <w:szCs w:val="21"/>
              </w:rPr>
            </w:pPr>
            <w:r w:rsidRPr="00083689">
              <w:rPr>
                <w:rFonts w:ascii="宋体" w:hAnsi="宋体"/>
                <w:sz w:val="21"/>
                <w:szCs w:val="21"/>
              </w:rPr>
              <w:t>租户管理员</w:t>
            </w:r>
            <w:r>
              <w:rPr>
                <w:rFonts w:ascii="宋体" w:hAnsi="宋体" w:hint="eastAsia"/>
                <w:sz w:val="21"/>
                <w:szCs w:val="21"/>
              </w:rPr>
              <w:t>:</w:t>
            </w:r>
          </w:p>
          <w:p w:rsidR="001D3D29" w:rsidRPr="00083689" w:rsidRDefault="00083689" w:rsidP="00083689">
            <w:pPr>
              <w:wordWrap w:val="0"/>
              <w:spacing w:line="328" w:lineRule="atLeast"/>
              <w:ind w:firstLineChars="300" w:firstLine="630"/>
              <w:rPr>
                <w:rFonts w:ascii="宋体" w:hAnsi="宋体"/>
                <w:sz w:val="21"/>
                <w:szCs w:val="21"/>
              </w:rPr>
            </w:pPr>
            <w:r w:rsidRPr="00083689">
              <w:rPr>
                <w:rFonts w:ascii="宋体" w:hAnsi="宋体"/>
                <w:sz w:val="21"/>
                <w:szCs w:val="21"/>
              </w:rPr>
              <w:t>普通分机用户</w:t>
            </w:r>
            <w:r>
              <w:rPr>
                <w:rFonts w:ascii="宋体" w:hAnsi="宋体" w:hint="eastAsia"/>
                <w:sz w:val="21"/>
                <w:szCs w:val="21"/>
              </w:rPr>
              <w:t>:</w:t>
            </w:r>
            <w:bookmarkStart w:id="0" w:name="_GoBack"/>
            <w:bookmarkEnd w:id="0"/>
          </w:p>
          <w:p w:rsidR="001D3D29" w:rsidRDefault="001D3D29" w:rsidP="00CB4490">
            <w:pPr>
              <w:wordWrap w:val="0"/>
              <w:spacing w:line="328" w:lineRule="atLeast"/>
              <w:rPr>
                <w:rFonts w:ascii="仿宋_GB2312" w:eastAsia="仿宋_GB2312" w:hAnsi="宋体" w:cs="宋体"/>
                <w:b/>
                <w:bCs/>
                <w:color w:val="000000"/>
                <w:kern w:val="0"/>
                <w:szCs w:val="21"/>
              </w:rPr>
            </w:pPr>
          </w:p>
          <w:p w:rsidR="001D3D29" w:rsidRDefault="001D3D29" w:rsidP="005B4144">
            <w:pPr>
              <w:wordWrap w:val="0"/>
              <w:spacing w:line="328" w:lineRule="atLeast"/>
              <w:rPr>
                <w:rFonts w:ascii="仿宋_GB2312" w:eastAsia="仿宋_GB2312" w:hAnsi="宋体" w:cs="宋体"/>
                <w:b/>
                <w:bCs/>
                <w:color w:val="000000"/>
                <w:kern w:val="0"/>
                <w:szCs w:val="21"/>
              </w:rPr>
            </w:pPr>
          </w:p>
        </w:tc>
      </w:tr>
      <w:tr w:rsidR="001D3D29" w:rsidTr="00DD4BB4">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lastRenderedPageBreak/>
              <w:t>主要参考文献：</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周文红,晏素芬,蒋玉芳,邓朝晖.Spring Security安全框架应用[J].计算机与现代化,2013(11):88-90.</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肖云.基于Spring Security安全的Web应用开发[J].计算机与现代化,2011(06):158-159.</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陈雄华,林开雄.Spring 3.x 企业应用开发实战[M].2012年2月第一版 北京: 电子工业出版社, 2012：2-710.</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张峰.应用SpringBoot改变web应用开发模式[J].科技创新与应用,2017(23):193-194.</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麦冬,陈涛,梁宗湾.轻量级响应式框架Vue.js应用分析[J].信息与电脑(理论版),2017(07):58-59.</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杨芙清.软件工程技术发展思索[J].软件学报,2005,16(1):1-7.</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吴沧舟,兰逸正,张辉.基于MySQL数据库的优化[J].电子科技,2013,26(09):182-184.</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朱二华.基于Vue.js的Web前端应用研究[J].科技与创新,2017(20):119-121.</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李萍.浅谈TOMCAT之性能优化[J].科技情报开发与经济,2011,21(12):114-116.</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高张,康小军.提高Tomcat服务器运行性能的研究[J].计算机与数字工程,2008(10):203-205.</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谢洪宽,郭俊能.基于智能网的虚拟总机系统设计[J].广东通信技术,2007(02):17-20.</w:t>
            </w:r>
          </w:p>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DD4BB4">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825"/>
              <w:gridCol w:w="3367"/>
            </w:tblGrid>
            <w:tr w:rsidR="001D3D29" w:rsidTr="00CB4490">
              <w:trPr>
                <w:jc w:val="center"/>
              </w:trPr>
              <w:tc>
                <w:tcPr>
                  <w:tcW w:w="709" w:type="dxa"/>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序号</w:t>
                  </w:r>
                </w:p>
              </w:tc>
              <w:tc>
                <w:tcPr>
                  <w:tcW w:w="3825" w:type="dxa"/>
                  <w:vAlign w:val="center"/>
                </w:tcPr>
                <w:p w:rsidR="001D3D29" w:rsidRDefault="001D3D29" w:rsidP="00CB4490">
                  <w:pPr>
                    <w:widowControl/>
                    <w:spacing w:line="435"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设计（论文）各阶段名称</w:t>
                  </w:r>
                </w:p>
              </w:tc>
              <w:tc>
                <w:tcPr>
                  <w:tcW w:w="3367" w:type="dxa"/>
                  <w:vAlign w:val="center"/>
                </w:tcPr>
                <w:p w:rsidR="001D3D29" w:rsidRDefault="001D3D29" w:rsidP="00CB4490">
                  <w:pPr>
                    <w:widowControl/>
                    <w:spacing w:line="435"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起止日期</w:t>
                  </w:r>
                </w:p>
              </w:tc>
            </w:tr>
            <w:tr w:rsidR="001D3D29" w:rsidTr="00CB4490">
              <w:trPr>
                <w:jc w:val="center"/>
              </w:trPr>
              <w:tc>
                <w:tcPr>
                  <w:tcW w:w="709" w:type="dxa"/>
                </w:tcPr>
                <w:p w:rsidR="001D3D29" w:rsidRDefault="001D3D29" w:rsidP="00CB4490">
                  <w:pPr>
                    <w:widowControl/>
                    <w:wordWrap w:val="0"/>
                    <w:spacing w:line="328"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1</w:t>
                  </w:r>
                </w:p>
              </w:tc>
              <w:tc>
                <w:tcPr>
                  <w:tcW w:w="3825"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c>
                <w:tcPr>
                  <w:tcW w:w="3367" w:type="dxa"/>
                </w:tcPr>
                <w:p w:rsidR="001D3D29" w:rsidRDefault="001D3D29" w:rsidP="00CB4490">
                  <w:pPr>
                    <w:widowControl/>
                    <w:wordWrap w:val="0"/>
                    <w:spacing w:line="328" w:lineRule="atLeast"/>
                    <w:ind w:firstLineChars="200" w:firstLine="482"/>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年 月 日 —   年 月 日</w:t>
                  </w:r>
                </w:p>
              </w:tc>
            </w:tr>
            <w:tr w:rsidR="001D3D29" w:rsidTr="00CB4490">
              <w:trPr>
                <w:jc w:val="center"/>
              </w:trPr>
              <w:tc>
                <w:tcPr>
                  <w:tcW w:w="709" w:type="dxa"/>
                </w:tcPr>
                <w:p w:rsidR="001D3D29" w:rsidRDefault="001D3D29" w:rsidP="00CB4490">
                  <w:pPr>
                    <w:widowControl/>
                    <w:wordWrap w:val="0"/>
                    <w:spacing w:line="328"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2</w:t>
                  </w:r>
                </w:p>
              </w:tc>
              <w:tc>
                <w:tcPr>
                  <w:tcW w:w="3825"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c>
                <w:tcPr>
                  <w:tcW w:w="3367"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r>
            <w:tr w:rsidR="001D3D29" w:rsidTr="00CB4490">
              <w:trPr>
                <w:jc w:val="center"/>
              </w:trPr>
              <w:tc>
                <w:tcPr>
                  <w:tcW w:w="709" w:type="dxa"/>
                </w:tcPr>
                <w:p w:rsidR="001D3D29" w:rsidRDefault="001D3D29" w:rsidP="00CB4490">
                  <w:pPr>
                    <w:widowControl/>
                    <w:wordWrap w:val="0"/>
                    <w:spacing w:line="328"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3</w:t>
                  </w:r>
                </w:p>
              </w:tc>
              <w:tc>
                <w:tcPr>
                  <w:tcW w:w="3825"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c>
                <w:tcPr>
                  <w:tcW w:w="3367"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r>
            <w:tr w:rsidR="001D3D29" w:rsidTr="00CB4490">
              <w:trPr>
                <w:jc w:val="center"/>
              </w:trPr>
              <w:tc>
                <w:tcPr>
                  <w:tcW w:w="709" w:type="dxa"/>
                </w:tcPr>
                <w:p w:rsidR="001D3D29" w:rsidRDefault="001D3D29" w:rsidP="00CB4490">
                  <w:pPr>
                    <w:widowControl/>
                    <w:wordWrap w:val="0"/>
                    <w:spacing w:line="328"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4</w:t>
                  </w:r>
                </w:p>
              </w:tc>
              <w:tc>
                <w:tcPr>
                  <w:tcW w:w="3825"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c>
                <w:tcPr>
                  <w:tcW w:w="3367"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r>
            <w:tr w:rsidR="001D3D29" w:rsidTr="00CB4490">
              <w:trPr>
                <w:jc w:val="center"/>
              </w:trPr>
              <w:tc>
                <w:tcPr>
                  <w:tcW w:w="709" w:type="dxa"/>
                </w:tcPr>
                <w:p w:rsidR="001D3D29" w:rsidRDefault="001D3D29" w:rsidP="00CB4490">
                  <w:pPr>
                    <w:widowControl/>
                    <w:wordWrap w:val="0"/>
                    <w:spacing w:line="328"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5</w:t>
                  </w:r>
                </w:p>
              </w:tc>
              <w:tc>
                <w:tcPr>
                  <w:tcW w:w="3825"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c>
                <w:tcPr>
                  <w:tcW w:w="3367"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r>
          </w:tbl>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DD4BB4">
        <w:trPr>
          <w:trHeight w:val="717"/>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指导教师签字</w:t>
            </w:r>
          </w:p>
        </w:tc>
        <w:tc>
          <w:tcPr>
            <w:tcW w:w="2532"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c>
          <w:tcPr>
            <w:tcW w:w="2131" w:type="dxa"/>
            <w:gridSpan w:val="3"/>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学院审核（盖章）</w:t>
            </w:r>
          </w:p>
        </w:tc>
        <w:tc>
          <w:tcPr>
            <w:tcW w:w="2131"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r>
    </w:tbl>
    <w:p w:rsidR="000B3389" w:rsidRPr="001D3D29" w:rsidRDefault="001D3D29" w:rsidP="001D3D29">
      <w:pPr>
        <w:spacing w:afterLines="50" w:after="156"/>
        <w:jc w:val="left"/>
        <w:rPr>
          <w:b/>
          <w:bCs/>
          <w:sz w:val="18"/>
          <w:szCs w:val="18"/>
        </w:rPr>
      </w:pPr>
      <w:r>
        <w:rPr>
          <w:rFonts w:hint="eastAsia"/>
          <w:b/>
          <w:bCs/>
          <w:sz w:val="18"/>
          <w:szCs w:val="18"/>
        </w:rPr>
        <w:t>注：本表内容由指导老师填写，打印并签字</w:t>
      </w:r>
    </w:p>
    <w:sectPr w:rsidR="000B3389" w:rsidRPr="001D3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5FA" w:rsidRDefault="003A55FA" w:rsidP="001D3D29">
      <w:r>
        <w:separator/>
      </w:r>
    </w:p>
  </w:endnote>
  <w:endnote w:type="continuationSeparator" w:id="0">
    <w:p w:rsidR="003A55FA" w:rsidRDefault="003A55FA" w:rsidP="001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5FA" w:rsidRDefault="003A55FA" w:rsidP="001D3D29">
      <w:r>
        <w:separator/>
      </w:r>
    </w:p>
  </w:footnote>
  <w:footnote w:type="continuationSeparator" w:id="0">
    <w:p w:rsidR="003A55FA" w:rsidRDefault="003A55FA" w:rsidP="001D3D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03984"/>
    <w:multiLevelType w:val="hybridMultilevel"/>
    <w:tmpl w:val="F1A621A0"/>
    <w:lvl w:ilvl="0" w:tplc="51EA04D2">
      <w:start w:val="1"/>
      <w:numFmt w:val="decimal"/>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9D12464"/>
    <w:multiLevelType w:val="hybridMultilevel"/>
    <w:tmpl w:val="F2542FDA"/>
    <w:lvl w:ilvl="0" w:tplc="51EA04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CD5053"/>
    <w:multiLevelType w:val="hybridMultilevel"/>
    <w:tmpl w:val="82486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C"/>
    <w:rsid w:val="00083689"/>
    <w:rsid w:val="000B3389"/>
    <w:rsid w:val="001D3D29"/>
    <w:rsid w:val="0024121F"/>
    <w:rsid w:val="003213C4"/>
    <w:rsid w:val="00396641"/>
    <w:rsid w:val="003A55FA"/>
    <w:rsid w:val="00573FB8"/>
    <w:rsid w:val="005B4144"/>
    <w:rsid w:val="0085015C"/>
    <w:rsid w:val="00C13CDC"/>
    <w:rsid w:val="00D8671F"/>
    <w:rsid w:val="00DD4BB4"/>
    <w:rsid w:val="00FE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684A8"/>
  <w15:chartTrackingRefBased/>
  <w15:docId w15:val="{321C640C-9F9F-470B-9516-D89F3E5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29"/>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D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D3D29"/>
    <w:rPr>
      <w:sz w:val="18"/>
      <w:szCs w:val="18"/>
    </w:rPr>
  </w:style>
  <w:style w:type="paragraph" w:styleId="a5">
    <w:name w:val="footer"/>
    <w:basedOn w:val="a"/>
    <w:link w:val="a6"/>
    <w:uiPriority w:val="99"/>
    <w:unhideWhenUsed/>
    <w:rsid w:val="001D3D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D3D29"/>
    <w:rPr>
      <w:sz w:val="18"/>
      <w:szCs w:val="18"/>
    </w:rPr>
  </w:style>
  <w:style w:type="paragraph" w:customStyle="1" w:styleId="CharCharCharCharCharChar">
    <w:name w:val="Char Char Char Char Char Char"/>
    <w:basedOn w:val="a"/>
    <w:rsid w:val="00DD4BB4"/>
    <w:rPr>
      <w:rFonts w:ascii="Tahoma" w:hAnsi="Tahoma"/>
      <w:szCs w:val="20"/>
    </w:rPr>
  </w:style>
  <w:style w:type="paragraph" w:customStyle="1" w:styleId="a7">
    <w:name w:val="表格正文"/>
    <w:basedOn w:val="a"/>
    <w:rsid w:val="00DD4BB4"/>
    <w:pPr>
      <w:spacing w:before="60" w:afterLines="50" w:after="50" w:line="360" w:lineRule="auto"/>
    </w:pPr>
    <w:rPr>
      <w:rFonts w:ascii="Arial" w:hAnsi="Arial"/>
      <w:szCs w:val="20"/>
    </w:rPr>
  </w:style>
  <w:style w:type="character" w:customStyle="1" w:styleId="Char">
    <w:name w:val="正在文 Char"/>
    <w:rsid w:val="00DD4BB4"/>
    <w:rPr>
      <w:rFonts w:eastAsia="宋体"/>
      <w:kern w:val="2"/>
      <w:sz w:val="24"/>
      <w:szCs w:val="24"/>
      <w:lang w:val="en-US" w:eastAsia="zh-CN" w:bidi="ar-SA"/>
    </w:rPr>
  </w:style>
  <w:style w:type="paragraph" w:styleId="a8">
    <w:name w:val="List Paragraph"/>
    <w:basedOn w:val="a"/>
    <w:uiPriority w:val="34"/>
    <w:qFormat/>
    <w:rsid w:val="00DD4BB4"/>
    <w:pPr>
      <w:ind w:firstLineChars="200" w:firstLine="420"/>
    </w:pPr>
  </w:style>
  <w:style w:type="character" w:customStyle="1" w:styleId="apple-converted-space">
    <w:name w:val="apple-converted-space"/>
    <w:basedOn w:val="a0"/>
    <w:rsid w:val="005B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4</cp:revision>
  <dcterms:created xsi:type="dcterms:W3CDTF">2018-03-20T09:03:00Z</dcterms:created>
  <dcterms:modified xsi:type="dcterms:W3CDTF">2018-03-20T15:48:00Z</dcterms:modified>
</cp:coreProperties>
</file>