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计算机科学与技术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Pr>
          <w:rFonts w:ascii="楷体_GB2312" w:eastAsia="楷体_GB2312" w:hint="eastAsia"/>
          <w:sz w:val="21"/>
          <w:szCs w:val="21"/>
        </w:rPr>
        <w:t>楼俊纲</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的出现使得企业不必</w:t>
      </w:r>
      <w:r>
        <w:rPr>
          <w:rFonts w:ascii="楷体" w:eastAsia="楷体" w:hAnsi="楷体" w:hint="eastAsia"/>
        </w:rPr>
        <w:t>购买</w:t>
      </w:r>
      <w:r>
        <w:rPr>
          <w:rFonts w:ascii="楷体" w:eastAsia="楷体" w:hAnsi="楷体"/>
        </w:rPr>
        <w:t>很贵的交换设备，</w:t>
      </w:r>
      <w:r>
        <w:rPr>
          <w:rFonts w:ascii="楷体" w:eastAsia="楷体" w:hAnsi="楷体" w:hint="eastAsia"/>
        </w:rPr>
        <w:t>也</w:t>
      </w:r>
      <w:r>
        <w:rPr>
          <w:rFonts w:ascii="楷体" w:eastAsia="楷体" w:hAnsi="楷体"/>
        </w:rPr>
        <w:t>不必进行繁杂的布线，</w:t>
      </w:r>
      <w:r>
        <w:rPr>
          <w:rFonts w:ascii="楷体" w:eastAsia="楷体" w:hAnsi="楷体" w:hint="eastAsia"/>
        </w:rPr>
        <w:t>而</w:t>
      </w:r>
      <w:r>
        <w:rPr>
          <w:rFonts w:ascii="楷体" w:eastAsia="楷体" w:hAnsi="楷体"/>
        </w:rPr>
        <w:t>只需要一根</w:t>
      </w:r>
      <w:r>
        <w:rPr>
          <w:rFonts w:ascii="楷体" w:eastAsia="楷体" w:hAnsi="楷体" w:hint="eastAsia"/>
        </w:rPr>
        <w:t>网线</w:t>
      </w:r>
      <w:r>
        <w:rPr>
          <w:rFonts w:ascii="楷体" w:eastAsia="楷体" w:hAnsi="楷体"/>
        </w:rPr>
        <w:t>即可实现比传统总机更加强大的内部办公通信以及对外联络功能。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。租户管理员</w:t>
      </w:r>
      <w:r>
        <w:rPr>
          <w:rFonts w:ascii="楷体" w:eastAsia="楷体" w:hAnsi="楷体"/>
        </w:rPr>
        <w:t>拥有管理</w:t>
      </w:r>
      <w:r>
        <w:rPr>
          <w:rFonts w:ascii="楷体" w:eastAsia="楷体" w:hAnsi="楷体" w:hint="eastAsia"/>
        </w:rPr>
        <w:t>其</w:t>
      </w:r>
      <w:r>
        <w:rPr>
          <w:rFonts w:ascii="楷体" w:eastAsia="楷体" w:hAnsi="楷体"/>
        </w:rPr>
        <w:t>租户下的分机，查看所有话单等功能</w:t>
      </w:r>
      <w:r>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运营报表，管理租户等功能。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 Boot+SpringMVC+Spring Security+MyBatis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022783" w:rsidRDefault="00902E9E">
      <w:pPr>
        <w:ind w:firstLine="361"/>
        <w:rPr>
          <w:rFonts w:eastAsia="黑体"/>
          <w:szCs w:val="18"/>
        </w:rPr>
      </w:pPr>
      <w:r>
        <w:rPr>
          <w:rFonts w:ascii="黑体" w:eastAsia="黑体" w:hint="eastAsia"/>
          <w:b/>
          <w:szCs w:val="18"/>
        </w:rPr>
        <w:t>Abstract</w:t>
      </w:r>
      <w:r>
        <w:rPr>
          <w:rFonts w:ascii="黑体" w:eastAsia="黑体"/>
          <w:b/>
          <w:szCs w:val="18"/>
        </w:rPr>
        <w:t xml:space="preserve">  </w:t>
      </w:r>
      <w:r>
        <w:rPr>
          <w:rFonts w:eastAsia="黑体"/>
          <w:szCs w:val="18"/>
        </w:rPr>
        <w:t>China's Internet industry has developed rapidly. Most traditional industries are transforming themselves into Internet companies under the impact of emerging Internet companies. With so many businesses and various products after-sales service problems,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The emergence of cloud switchboards eliminates the need for companies to purchase expensive switching equipment and complicated cabling. Only a single network cable is required to achieve more powerful internal office communications and external contact functions than traditional switchboards.</w:t>
      </w:r>
    </w:p>
    <w:p w:rsidR="00022783" w:rsidRDefault="00902E9E">
      <w:pPr>
        <w:ind w:firstLine="360"/>
        <w:rPr>
          <w:rFonts w:eastAsia="黑体"/>
          <w:szCs w:val="18"/>
        </w:rPr>
      </w:pPr>
      <w:r>
        <w:rPr>
          <w:rFonts w:eastAsia="黑体"/>
          <w:szCs w:val="18"/>
        </w:rPr>
        <w:t>The cloud switchboard operation management system is a back-end management system developed specifically for enterprise cloud switchboards. It provides services in the form of multi-tenancy. Each tenant is a single enterprise, including tenant administrators and ordinary extension user roles. Super administrators can manage and manage Add extensions, tenants, etc. Tenant administrators have the ability to manage extensions under their tenants, view all bills, and other functions. Operations administrators have the ability to export operational reports and manage tenants. In order to make the cloud operation management system scalable and simplify the development process, the front-end and back-end separation mode development is adopted. The front end adopts Vue framework and Element UI component library development, and the back end adopts Spring Boot+Spring MVC+Spring Security+MyBatis framework development. Database using MySQL, using http request and Json data format to transfer data between the front and back ends</w:t>
      </w:r>
      <w:r>
        <w:rPr>
          <w:rFonts w:eastAsia="黑体" w:hint="eastAsia"/>
          <w:szCs w:val="18"/>
        </w:rPr>
        <w:t>.</w:t>
      </w:r>
    </w:p>
    <w:p w:rsidR="00022783" w:rsidRDefault="00902E9E">
      <w:pPr>
        <w:ind w:firstLine="361"/>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321BBF" w:rsidRDefault="00022783">
      <w:pPr>
        <w:ind w:firstLine="360"/>
        <w:rPr>
          <w:highlight w:val="yellow"/>
        </w:rPr>
        <w:sectPr w:rsidR="00022783" w:rsidRPr="00321BB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语音门户以及跨区域部署企业内部通信时，更倾向于运用数字语音的统一通信方式。通过租用运营商线路和小交换机，企业搭建语音门户和通信网络的途径也逐渐呈现外包趋势。由运营商提供语音门户和通信网络的整体解决方案，企业通过租用资源来使用的方式已被广泛认识和接受。</w:t>
      </w:r>
    </w:p>
    <w:p w:rsidR="00022783" w:rsidRDefault="00902E9E">
      <w:pPr>
        <w:ind w:firstLine="360"/>
      </w:pPr>
      <w:r>
        <w:rPr>
          <w:rFonts w:hint="eastAsia"/>
        </w:rPr>
        <w:t>当前市场背景下，云总机出现了。它可以为政企提供统一的语音门户和通信，可随时随地提供内部通信和外部通信服务，具有跨渠道通信能力，是以租赁的方式为租户提供解决方案的。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客户只需按需租用服务，便可建立一套完善可供全国呼叫接入的云总机系统。</w:t>
      </w:r>
      <w:r>
        <w:rPr>
          <w:rFonts w:hint="eastAsia"/>
        </w:rPr>
        <w:t xml:space="preserve"> </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atis支持开发人员</w:t>
      </w:r>
      <w:r>
        <w:rPr>
          <w:rFonts w:ascii="宋体" w:hAnsi="宋体"/>
          <w:szCs w:val="18"/>
        </w:rPr>
        <w:t>自定义SQL、存储过程以及高级映射的持久层框架，由于其避免了</w:t>
      </w:r>
      <w:r>
        <w:rPr>
          <w:rFonts w:ascii="宋体" w:hAnsi="宋体" w:hint="eastAsia"/>
          <w:szCs w:val="18"/>
        </w:rPr>
        <w:t>绝大多数</w:t>
      </w:r>
      <w:r>
        <w:rPr>
          <w:rFonts w:ascii="宋体" w:hAnsi="宋体"/>
          <w:szCs w:val="18"/>
        </w:rPr>
        <w:t>JDBC代码</w:t>
      </w:r>
      <w:r>
        <w:rPr>
          <w:rFonts w:ascii="宋体" w:hAnsi="宋体" w:hint="eastAsia"/>
          <w:szCs w:val="18"/>
        </w:rPr>
        <w:t>和手动</w:t>
      </w:r>
      <w:r>
        <w:rPr>
          <w:rFonts w:ascii="宋体" w:hAnsi="宋体"/>
          <w:szCs w:val="18"/>
        </w:rPr>
        <w:t>设置参数等。并且</w:t>
      </w:r>
      <w:r>
        <w:rPr>
          <w:rFonts w:ascii="宋体" w:hAnsi="宋体" w:hint="eastAsia"/>
          <w:szCs w:val="18"/>
        </w:rPr>
        <w:t>，</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Pr>
          <w:rFonts w:ascii="宋体" w:hAnsi="宋体"/>
          <w:szCs w:val="18"/>
        </w:rPr>
        <w:t>是当下用于开发web界面的</w:t>
      </w:r>
      <w:r>
        <w:rPr>
          <w:rFonts w:ascii="宋体" w:hAnsi="宋体" w:hint="eastAsia"/>
          <w:szCs w:val="18"/>
        </w:rPr>
        <w:t>主流框架</w:t>
      </w:r>
      <w:r>
        <w:rPr>
          <w:rFonts w:ascii="宋体" w:hAnsi="宋体"/>
          <w:szCs w:val="18"/>
        </w:rPr>
        <w:t>。</w:t>
      </w:r>
      <w:r>
        <w:rPr>
          <w:rFonts w:ascii="宋体" w:hAnsi="宋体" w:hint="eastAsia"/>
          <w:szCs w:val="18"/>
        </w:rPr>
        <w:t>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前端，实现实时编译</w:t>
      </w:r>
      <w:r>
        <w:rPr>
          <w:rFonts w:ascii="宋体" w:hAnsi="宋体" w:hint="eastAsia"/>
          <w:szCs w:val="18"/>
        </w:rPr>
        <w:t>和</w:t>
      </w:r>
      <w:r>
        <w:rPr>
          <w:rFonts w:ascii="宋体" w:hAnsi="宋体"/>
          <w:szCs w:val="18"/>
        </w:rPr>
        <w:t>同步页面的功能，</w:t>
      </w:r>
      <w:r>
        <w:rPr>
          <w:rFonts w:ascii="宋体" w:hAnsi="宋体" w:hint="eastAsia"/>
          <w:szCs w:val="18"/>
        </w:rPr>
        <w:t>有助于提高</w:t>
      </w:r>
      <w:r>
        <w:rPr>
          <w:rFonts w:ascii="宋体" w:hAnsi="宋体"/>
          <w:szCs w:val="18"/>
        </w:rPr>
        <w:t>开发效率。</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w:t>
      </w:r>
      <w:r>
        <w:rPr>
          <w:rFonts w:ascii="宋体" w:hAnsi="宋体" w:cs="宋体" w:hint="eastAsia"/>
          <w:kern w:val="0"/>
          <w:szCs w:val="18"/>
        </w:rPr>
        <w:lastRenderedPageBreak/>
        <w:t>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超级管理员</w:t>
      </w:r>
      <w:r>
        <w:rPr>
          <w:rFonts w:hint="eastAsia"/>
          <w:szCs w:val="18"/>
        </w:rPr>
        <w:t>角色</w:t>
      </w:r>
      <w:r>
        <w:rPr>
          <w:szCs w:val="18"/>
        </w:rPr>
        <w:t>的用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r>
        <w:rPr>
          <w:rFonts w:hint="eastAsia"/>
          <w:szCs w:val="18"/>
        </w:rPr>
        <w:t>并且</w:t>
      </w:r>
      <w:r>
        <w:rPr>
          <w:szCs w:val="18"/>
        </w:rPr>
        <w:t>可通过分机组</w:t>
      </w:r>
      <w:r>
        <w:rPr>
          <w:rFonts w:hint="eastAsia"/>
          <w:szCs w:val="18"/>
        </w:rPr>
        <w:t>，</w:t>
      </w:r>
      <w:r>
        <w:rPr>
          <w:szCs w:val="18"/>
        </w:rPr>
        <w:t>分机号来筛选分机。</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模块，可添加</w:t>
      </w:r>
      <w:r>
        <w:rPr>
          <w:rFonts w:hint="eastAsia"/>
          <w:szCs w:val="18"/>
        </w:rPr>
        <w:t>，</w:t>
      </w:r>
      <w:r>
        <w:rPr>
          <w:szCs w:val="18"/>
        </w:rPr>
        <w:t>删除</w:t>
      </w:r>
      <w:r>
        <w:rPr>
          <w:rFonts w:hint="eastAsia"/>
          <w:szCs w:val="18"/>
        </w:rPr>
        <w:t>，</w:t>
      </w:r>
      <w:r>
        <w:rPr>
          <w:szCs w:val="18"/>
        </w:rPr>
        <w:t>编辑</w:t>
      </w:r>
      <w:r>
        <w:rPr>
          <w:rFonts w:hint="eastAsia"/>
          <w:szCs w:val="18"/>
        </w:rPr>
        <w:t>，</w:t>
      </w:r>
      <w:r>
        <w:rPr>
          <w:szCs w:val="18"/>
        </w:rPr>
        <w:t>查看号码</w:t>
      </w:r>
      <w:r>
        <w:rPr>
          <w:rFonts w:hint="eastAsia"/>
          <w:szCs w:val="18"/>
        </w:rPr>
        <w:t>变换</w:t>
      </w:r>
      <w:r>
        <w:rPr>
          <w:szCs w:val="18"/>
        </w:rPr>
        <w:t>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：超级管理员可以设置当前</w:t>
      </w:r>
      <w:r>
        <w:rPr>
          <w:szCs w:val="18"/>
        </w:rPr>
        <w:t>一年的工作时间</w:t>
      </w:r>
      <w:r>
        <w:rPr>
          <w:rFonts w:hint="eastAsia"/>
          <w:szCs w:val="18"/>
        </w:rPr>
        <w:t>以及</w:t>
      </w:r>
      <w:r>
        <w:rPr>
          <w:szCs w:val="18"/>
        </w:rPr>
        <w:t>节假日等</w:t>
      </w:r>
      <w:r>
        <w:rPr>
          <w:rFonts w:hint="eastAsia"/>
          <w:szCs w:val="18"/>
        </w:rPr>
        <w:t>。</w:t>
      </w:r>
    </w:p>
    <w:p w:rsidR="00022783" w:rsidRDefault="00902E9E">
      <w:pPr>
        <w:numPr>
          <w:ilvl w:val="0"/>
          <w:numId w:val="4"/>
        </w:numPr>
        <w:ind w:firstLineChars="0"/>
        <w:rPr>
          <w:szCs w:val="18"/>
        </w:rPr>
      </w:pPr>
      <w:r>
        <w:rPr>
          <w:rFonts w:hint="eastAsia"/>
          <w:szCs w:val="18"/>
        </w:rPr>
        <w:t>IVR</w:t>
      </w:r>
      <w:r>
        <w:rPr>
          <w:rFonts w:hint="eastAsia"/>
          <w:szCs w:val="18"/>
        </w:rPr>
        <w:t>管理：添加</w:t>
      </w:r>
      <w:r>
        <w:rPr>
          <w:szCs w:val="18"/>
        </w:rPr>
        <w:t>，删除，查看，编辑</w:t>
      </w:r>
      <w:r>
        <w:rPr>
          <w:szCs w:val="18"/>
        </w:rPr>
        <w:t>IVR</w:t>
      </w:r>
      <w:r>
        <w:rPr>
          <w:szCs w:val="18"/>
        </w:rPr>
        <w:t>菜单或者</w:t>
      </w:r>
      <w:r>
        <w:rPr>
          <w:szCs w:val="18"/>
        </w:rPr>
        <w:t>IVR</w:t>
      </w:r>
      <w:r>
        <w:rPr>
          <w:szCs w:val="18"/>
        </w:rPr>
        <w:t>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lastRenderedPageBreak/>
        <w:t>黑名单</w:t>
      </w:r>
      <w:r>
        <w:rPr>
          <w:szCs w:val="18"/>
        </w:rPr>
        <w:t>管理：添加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321BBF" w:rsidRDefault="00902E9E" w:rsidP="00321BBF">
      <w:pPr>
        <w:numPr>
          <w:ilvl w:val="0"/>
          <w:numId w:val="4"/>
        </w:numPr>
        <w:ind w:firstLineChars="0"/>
        <w:rPr>
          <w:szCs w:val="18"/>
        </w:rPr>
      </w:pPr>
      <w:r>
        <w:rPr>
          <w:rFonts w:hint="eastAsia"/>
          <w:szCs w:val="18"/>
        </w:rPr>
        <w:t>修改密码</w:t>
      </w:r>
      <w:r>
        <w:rPr>
          <w:szCs w:val="18"/>
        </w:rPr>
        <w:t>：</w:t>
      </w:r>
      <w:r>
        <w:rPr>
          <w:rFonts w:hint="eastAsia"/>
          <w:szCs w:val="18"/>
        </w:rPr>
        <w:t>通过</w:t>
      </w:r>
      <w:r>
        <w:rPr>
          <w:szCs w:val="18"/>
        </w:rPr>
        <w:t>输入原密码和两次新密码可进行密码修改功能。</w:t>
      </w:r>
    </w:p>
    <w:p w:rsidR="00321BBF" w:rsidRPr="00321BBF"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Pr>
          <w:szCs w:val="18"/>
        </w:rPr>
        <w:t>本系统的使用</w:t>
      </w:r>
      <w:r>
        <w:rPr>
          <w:rFonts w:hint="eastAsia"/>
          <w:szCs w:val="18"/>
        </w:rPr>
        <w:t>者租户</w:t>
      </w:r>
      <w:r>
        <w:rPr>
          <w:szCs w:val="18"/>
        </w:rPr>
        <w:t>的管理员，</w:t>
      </w:r>
      <w:r>
        <w:rPr>
          <w:rFonts w:hint="eastAsia"/>
          <w:szCs w:val="18"/>
        </w:rPr>
        <w:t>租户</w:t>
      </w:r>
      <w:r>
        <w:rPr>
          <w:szCs w:val="18"/>
        </w:rPr>
        <w:t>代表某个企业，</w:t>
      </w:r>
      <w:r>
        <w:rPr>
          <w:rFonts w:hint="eastAsia"/>
          <w:szCs w:val="18"/>
        </w:rPr>
        <w:t>而</w:t>
      </w:r>
      <w:r>
        <w:rPr>
          <w:szCs w:val="18"/>
        </w:rPr>
        <w:t>其管理员则可以管理自己企业下的分机，</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w:t>
      </w:r>
      <w:r>
        <w:rPr>
          <w:rFonts w:hint="eastAsia"/>
          <w:szCs w:val="18"/>
        </w:rPr>
        <w:t>租户</w:t>
      </w:r>
      <w:r>
        <w:rPr>
          <w:szCs w:val="18"/>
        </w:rPr>
        <w:t>管理员</w:t>
      </w:r>
      <w:r>
        <w:rPr>
          <w:rFonts w:hint="eastAsia"/>
          <w:szCs w:val="18"/>
        </w:rPr>
        <w:t>角色</w:t>
      </w:r>
      <w:r>
        <w:rPr>
          <w:szCs w:val="18"/>
        </w:rPr>
        <w:t>的用例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：租户管理员可以设置当前</w:t>
      </w:r>
      <w:r>
        <w:rPr>
          <w:szCs w:val="18"/>
        </w:rPr>
        <w:t>一年的工作时间</w:t>
      </w:r>
      <w:r>
        <w:rPr>
          <w:rFonts w:hint="eastAsia"/>
          <w:szCs w:val="18"/>
        </w:rPr>
        <w:t>以及</w:t>
      </w:r>
      <w:r>
        <w:rPr>
          <w:szCs w:val="18"/>
        </w:rPr>
        <w:t>节假日等</w:t>
      </w:r>
      <w:r>
        <w:rPr>
          <w:rFonts w:hint="eastAsia"/>
          <w:szCs w:val="18"/>
        </w:rPr>
        <w:t>。</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Pr>
          <w:szCs w:val="18"/>
        </w:rPr>
        <w:t>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通过分机管理模块添加或者批量添加</w:t>
      </w:r>
      <w:r>
        <w:rPr>
          <w:rFonts w:hint="eastAsia"/>
          <w:szCs w:val="18"/>
        </w:rPr>
        <w:t>分机，</w:t>
      </w:r>
      <w:r>
        <w:rPr>
          <w:szCs w:val="18"/>
        </w:rPr>
        <w:t>批量重置分机密码，删除</w:t>
      </w:r>
      <w:r>
        <w:rPr>
          <w:rFonts w:hint="eastAsia"/>
          <w:szCs w:val="18"/>
        </w:rPr>
        <w:t>、</w:t>
      </w:r>
      <w:r>
        <w:rPr>
          <w:szCs w:val="18"/>
        </w:rPr>
        <w:t>编辑分机等，</w:t>
      </w:r>
      <w:r>
        <w:rPr>
          <w:rFonts w:hint="eastAsia"/>
          <w:szCs w:val="18"/>
        </w:rPr>
        <w:t>在</w:t>
      </w:r>
      <w:r>
        <w:rPr>
          <w:szCs w:val="18"/>
        </w:rPr>
        <w:t>添加分机组后，可对每个分机设置分机组。</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修改密码：通过</w:t>
      </w:r>
      <w:r>
        <w:rPr>
          <w:szCs w:val="18"/>
        </w:rPr>
        <w:t>输入原密码和两次新密码可进行密码修改功能。</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。运营</w:t>
      </w:r>
      <w:r>
        <w:rPr>
          <w:szCs w:val="18"/>
        </w:rPr>
        <w:t>管理员</w:t>
      </w:r>
      <w:r>
        <w:rPr>
          <w:rFonts w:hint="eastAsia"/>
          <w:szCs w:val="18"/>
        </w:rPr>
        <w:t>角色</w:t>
      </w:r>
      <w:r>
        <w:rPr>
          <w:szCs w:val="18"/>
        </w:rPr>
        <w:t>的用例</w:t>
      </w:r>
      <w:r>
        <w:rPr>
          <w:rFonts w:hint="eastAsia"/>
          <w:szCs w:val="18"/>
        </w:rPr>
        <w:t>图</w:t>
      </w:r>
      <w:r>
        <w:rPr>
          <w:szCs w:val="18"/>
        </w:rPr>
        <w:t>如下：</w:t>
      </w:r>
    </w:p>
    <w:p w:rsidR="00022783" w:rsidRDefault="00902E9E">
      <w:pPr>
        <w:pStyle w:val="a0"/>
        <w:ind w:left="357" w:firstLine="360"/>
        <w:rPr>
          <w:szCs w:val="18"/>
        </w:rPr>
      </w:pPr>
      <w:r>
        <w:rPr>
          <w:noProof/>
        </w:rPr>
        <w:lastRenderedPageBreak/>
        <w:drawing>
          <wp:inline distT="0" distB="0" distL="0" distR="0">
            <wp:extent cx="2129790" cy="1793875"/>
            <wp:effectExtent l="0" t="0" r="0" b="190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2129790" cy="1793875"/>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w:t>
      </w:r>
      <w:r>
        <w:rPr>
          <w:rFonts w:hint="eastAsia"/>
          <w:szCs w:val="18"/>
        </w:rPr>
        <w:t>分机用户</w:t>
      </w:r>
      <w:r>
        <w:rPr>
          <w:szCs w:val="18"/>
        </w:rPr>
        <w:t>还可以修改</w:t>
      </w:r>
      <w:r>
        <w:rPr>
          <w:rFonts w:hint="eastAsia"/>
          <w:szCs w:val="18"/>
        </w:rPr>
        <w:t>自己</w:t>
      </w:r>
      <w:r>
        <w:rPr>
          <w:szCs w:val="18"/>
        </w:rPr>
        <w:t>分机</w:t>
      </w:r>
      <w:r>
        <w:rPr>
          <w:rFonts w:hint="eastAsia"/>
          <w:szCs w:val="18"/>
        </w:rPr>
        <w:t>的</w:t>
      </w:r>
      <w:r>
        <w:rPr>
          <w:szCs w:val="18"/>
        </w:rPr>
        <w:t>密码</w:t>
      </w:r>
      <w:r>
        <w:rPr>
          <w:rFonts w:hint="eastAsia"/>
          <w:szCs w:val="18"/>
        </w:rPr>
        <w:t>。普通</w:t>
      </w:r>
      <w:r>
        <w:rPr>
          <w:szCs w:val="18"/>
        </w:rPr>
        <w:t>分机用户</w:t>
      </w:r>
      <w:r>
        <w:rPr>
          <w:rFonts w:hint="eastAsia"/>
          <w:szCs w:val="18"/>
        </w:rPr>
        <w:t>角色</w:t>
      </w:r>
      <w:r>
        <w:rPr>
          <w:szCs w:val="18"/>
        </w:rPr>
        <w:t>的用例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：在查看分机</w:t>
      </w:r>
      <w:r>
        <w:rPr>
          <w:szCs w:val="18"/>
        </w:rPr>
        <w:t>信息页面，通过设置免打扰</w:t>
      </w:r>
      <w:r>
        <w:rPr>
          <w:rFonts w:hint="eastAsia"/>
          <w:szCs w:val="18"/>
        </w:rPr>
        <w:t>开关</w:t>
      </w:r>
      <w:r>
        <w:rPr>
          <w:szCs w:val="18"/>
        </w:rPr>
        <w:t>进行分机免打扰设置</w:t>
      </w:r>
      <w:r>
        <w:rPr>
          <w:rFonts w:hint="eastAsia"/>
          <w:szCs w:val="18"/>
        </w:rPr>
        <w:t>。</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w:t>
      </w:r>
      <w:r>
        <w:rPr>
          <w:szCs w:val="18"/>
        </w:rPr>
        <w:lastRenderedPageBreak/>
        <w:t>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Pr>
          <w:rFonts w:hint="eastAsia"/>
          <w:szCs w:val="18"/>
        </w:rPr>
        <w:t>在</w:t>
      </w:r>
      <w:r>
        <w:rPr>
          <w:szCs w:val="18"/>
        </w:rPr>
        <w:t>留言</w:t>
      </w:r>
      <w:r>
        <w:rPr>
          <w:rFonts w:hint="eastAsia"/>
          <w:szCs w:val="18"/>
        </w:rPr>
        <w:t>记录页面，分机用户可以查看到与自己相关的</w:t>
      </w:r>
      <w:r>
        <w:rPr>
          <w:szCs w:val="18"/>
        </w:rPr>
        <w:t>留言</w:t>
      </w:r>
      <w:r>
        <w:rPr>
          <w:rFonts w:hint="eastAsia"/>
          <w:szCs w:val="18"/>
        </w:rPr>
        <w:t>记录，并且可以下载每个</w:t>
      </w:r>
      <w:r>
        <w:rPr>
          <w:szCs w:val="18"/>
        </w:rPr>
        <w:t>留言记录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批量</w:t>
      </w:r>
      <w:r>
        <w:rPr>
          <w:szCs w:val="18"/>
        </w:rPr>
        <w:t>删除留言记录：</w:t>
      </w:r>
      <w:r>
        <w:rPr>
          <w:rFonts w:hint="eastAsia"/>
          <w:szCs w:val="18"/>
        </w:rPr>
        <w:t>在</w:t>
      </w:r>
      <w:r>
        <w:rPr>
          <w:szCs w:val="18"/>
        </w:rPr>
        <w:t>留言记录页面，分机用户可以</w:t>
      </w:r>
      <w:r>
        <w:rPr>
          <w:rFonts w:hint="eastAsia"/>
          <w:szCs w:val="18"/>
        </w:rPr>
        <w:t>选中</w:t>
      </w:r>
      <w:r>
        <w:rPr>
          <w:szCs w:val="18"/>
        </w:rPr>
        <w:t>需要删除的留言，点击批量删除按钮</w:t>
      </w:r>
      <w:r>
        <w:rPr>
          <w:rFonts w:hint="eastAsia"/>
          <w:szCs w:val="18"/>
        </w:rPr>
        <w:t>删除</w:t>
      </w:r>
      <w:r>
        <w:rPr>
          <w:szCs w:val="18"/>
        </w:rPr>
        <w:t>选中的留言记录。</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902E9E" w:rsidP="00321BBF">
      <w:pPr>
        <w:pStyle w:val="a0"/>
        <w:keepNext/>
        <w:ind w:firstLineChars="0" w:firstLine="0"/>
        <w:jc w:val="center"/>
      </w:pPr>
      <w:r>
        <w:rPr>
          <w:noProof/>
        </w:rPr>
        <w:drawing>
          <wp:inline distT="0" distB="0" distL="0" distR="0" wp14:anchorId="07674BB6" wp14:editId="20D029E9">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分机管理模块界面图</w:t>
      </w:r>
    </w:p>
    <w:p w:rsidR="00022783" w:rsidRPr="007E5A9F" w:rsidRDefault="00022783">
      <w:pPr>
        <w:pStyle w:val="a6"/>
        <w:ind w:firstLine="300"/>
        <w:jc w:val="center"/>
        <w:rPr>
          <w:rFonts w:ascii="宋体" w:eastAsia="宋体" w:hAnsi="宋体"/>
          <w:sz w:val="15"/>
          <w:szCs w:val="15"/>
        </w:rPr>
      </w:pPr>
    </w:p>
    <w:p w:rsidR="00022783" w:rsidRDefault="00902E9E">
      <w:pPr>
        <w:pStyle w:val="3"/>
      </w:pPr>
      <w:r>
        <w:rPr>
          <w:rFonts w:hint="eastAsia"/>
        </w:rPr>
        <w:t>租户设置模块</w:t>
      </w:r>
    </w:p>
    <w:p w:rsidR="00022783" w:rsidRDefault="00902E9E">
      <w:pPr>
        <w:pStyle w:val="a0"/>
        <w:keepNext/>
        <w:ind w:firstLineChars="0" w:firstLine="0"/>
        <w:jc w:val="center"/>
      </w:pPr>
      <w:r>
        <w:rPr>
          <w:noProof/>
        </w:rPr>
        <w:drawing>
          <wp:inline distT="0" distB="0" distL="0" distR="0">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3 租户设置模块界面图</w:t>
      </w:r>
    </w:p>
    <w:p w:rsidR="00022783" w:rsidRDefault="00902E9E">
      <w:pPr>
        <w:pStyle w:val="3"/>
      </w:pPr>
      <w:r>
        <w:rPr>
          <w:rFonts w:hint="eastAsia"/>
        </w:rPr>
        <w:t>话务</w:t>
      </w:r>
      <w:r>
        <w:t>管理</w:t>
      </w:r>
      <w:r>
        <w:rPr>
          <w:rFonts w:hint="eastAsia"/>
        </w:rPr>
        <w:t>模块</w:t>
      </w:r>
    </w:p>
    <w:p w:rsidR="00022783" w:rsidRDefault="00902E9E">
      <w:pPr>
        <w:pStyle w:val="a0"/>
        <w:keepNext/>
        <w:ind w:firstLineChars="0" w:firstLine="0"/>
      </w:pPr>
      <w:r>
        <w:rPr>
          <w:noProof/>
        </w:rPr>
        <w:drawing>
          <wp:inline distT="0" distB="0" distL="0" distR="0">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4 话务管理模块界面图</w:t>
      </w:r>
    </w:p>
    <w:p w:rsidR="00022783" w:rsidRDefault="00902E9E">
      <w:pPr>
        <w:pStyle w:val="3"/>
      </w:pPr>
      <w:r>
        <w:rPr>
          <w:rFonts w:hint="eastAsia"/>
        </w:rPr>
        <w:lastRenderedPageBreak/>
        <w:t>通话记录模块</w:t>
      </w:r>
    </w:p>
    <w:p w:rsidR="00022783" w:rsidRDefault="00902E9E">
      <w:pPr>
        <w:pStyle w:val="a0"/>
        <w:keepNext/>
        <w:ind w:firstLineChars="0" w:firstLine="0"/>
      </w:pPr>
      <w:r>
        <w:rPr>
          <w:noProof/>
        </w:rPr>
        <w:drawing>
          <wp:inline distT="0" distB="0" distL="0" distR="0">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5 通话</w:t>
      </w:r>
      <w:r>
        <w:rPr>
          <w:rFonts w:ascii="宋体" w:eastAsia="宋体" w:hAnsi="宋体"/>
          <w:sz w:val="15"/>
          <w:szCs w:val="15"/>
        </w:rPr>
        <w:t>记录</w:t>
      </w:r>
      <w:r>
        <w:rPr>
          <w:rFonts w:ascii="宋体" w:eastAsia="宋体" w:hAnsi="宋体" w:hint="eastAsia"/>
          <w:sz w:val="15"/>
          <w:szCs w:val="15"/>
        </w:rPr>
        <w:t>模块界面图</w:t>
      </w:r>
    </w:p>
    <w:p w:rsidR="00022783" w:rsidRDefault="00022783">
      <w:pPr>
        <w:pStyle w:val="a0"/>
        <w:ind w:firstLine="360"/>
      </w:pP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37510" cy="1511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2937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6设置模块界面图</w:t>
      </w:r>
    </w:p>
    <w:p w:rsidR="00022783" w:rsidRDefault="00902E9E">
      <w:pPr>
        <w:pStyle w:val="2"/>
        <w:spacing w:before="60" w:after="60"/>
        <w:textAlignment w:val="auto"/>
      </w:pPr>
      <w:r>
        <w:rPr>
          <w:rFonts w:hint="eastAsia"/>
        </w:rPr>
        <w:t>运营管理员子系统功能实现</w:t>
      </w:r>
    </w:p>
    <w:p w:rsidR="00022783" w:rsidRDefault="00902E9E">
      <w:pPr>
        <w:pStyle w:val="3"/>
      </w:pPr>
      <w:r>
        <w:rPr>
          <w:rFonts w:hint="eastAsia"/>
        </w:rPr>
        <w:t>租户设置模块</w:t>
      </w:r>
    </w:p>
    <w:p w:rsidR="00022783" w:rsidRDefault="00902E9E">
      <w:pPr>
        <w:pStyle w:val="a0"/>
        <w:keepNext/>
        <w:ind w:firstLineChars="0" w:firstLine="0"/>
        <w:jc w:val="center"/>
      </w:pPr>
      <w:r>
        <w:rPr>
          <w:noProof/>
        </w:rPr>
        <w:drawing>
          <wp:inline distT="0" distB="0" distL="0" distR="0">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7</w:t>
      </w:r>
      <w:r>
        <w:rPr>
          <w:rFonts w:ascii="宋体" w:eastAsia="宋体" w:hAnsi="宋体" w:hint="eastAsia"/>
          <w:sz w:val="15"/>
          <w:szCs w:val="15"/>
        </w:rPr>
        <w:t>租户</w:t>
      </w:r>
      <w:r>
        <w:rPr>
          <w:rFonts w:ascii="宋体" w:eastAsia="宋体" w:hAnsi="宋体"/>
          <w:sz w:val="15"/>
          <w:szCs w:val="15"/>
        </w:rPr>
        <w:t>设置</w:t>
      </w:r>
      <w:r>
        <w:rPr>
          <w:rFonts w:ascii="宋体" w:eastAsia="宋体" w:hAnsi="宋体" w:hint="eastAsia"/>
          <w:sz w:val="15"/>
          <w:szCs w:val="15"/>
        </w:rPr>
        <w:t>模块界面图</w:t>
      </w:r>
    </w:p>
    <w:p w:rsidR="00022783" w:rsidRDefault="00902E9E">
      <w:pPr>
        <w:pStyle w:val="3"/>
      </w:pPr>
      <w:r>
        <w:rPr>
          <w:rFonts w:hint="eastAsia"/>
        </w:rPr>
        <w:t>运营报表模块</w:t>
      </w:r>
    </w:p>
    <w:p w:rsidR="00022783" w:rsidRDefault="00902E9E">
      <w:pPr>
        <w:pStyle w:val="a0"/>
        <w:keepNext/>
        <w:ind w:firstLineChars="0" w:firstLine="0"/>
        <w:jc w:val="center"/>
      </w:pPr>
      <w:r>
        <w:rPr>
          <w:noProof/>
        </w:rPr>
        <w:drawing>
          <wp:inline distT="0" distB="0" distL="0" distR="0">
            <wp:extent cx="2933700" cy="15119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29340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lastRenderedPageBreak/>
        <w:t>租户管理员子系统功能实现</w:t>
      </w:r>
    </w:p>
    <w:p w:rsidR="00022783" w:rsidRDefault="00902E9E">
      <w:pPr>
        <w:pStyle w:val="3"/>
      </w:pPr>
      <w:r>
        <w:rPr>
          <w:rFonts w:hint="eastAsia"/>
        </w:rPr>
        <w:t>企业账户模块</w:t>
      </w:r>
    </w:p>
    <w:p w:rsidR="00022783" w:rsidRDefault="00902E9E">
      <w:pPr>
        <w:pStyle w:val="a0"/>
        <w:keepNext/>
        <w:ind w:firstLineChars="0" w:firstLine="0"/>
        <w:jc w:val="center"/>
      </w:pPr>
      <w:r>
        <w:rPr>
          <w:noProof/>
        </w:rPr>
        <w:drawing>
          <wp:inline distT="0" distB="0" distL="0" distR="0">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企业账户模块界面图</w:t>
      </w:r>
    </w:p>
    <w:p w:rsidR="00022783" w:rsidRDefault="00902E9E">
      <w:pPr>
        <w:pStyle w:val="3"/>
      </w:pPr>
      <w:r>
        <w:rPr>
          <w:rFonts w:hint="eastAsia"/>
        </w:rPr>
        <w:t>分机管理模块</w:t>
      </w:r>
    </w:p>
    <w:p w:rsidR="00022783" w:rsidRDefault="00902E9E">
      <w:pPr>
        <w:pStyle w:val="a0"/>
        <w:keepNext/>
        <w:ind w:firstLineChars="0" w:firstLine="0"/>
        <w:jc w:val="center"/>
      </w:pPr>
      <w:r>
        <w:rPr>
          <w:noProof/>
        </w:rPr>
        <w:drawing>
          <wp:inline distT="0" distB="0" distL="0" distR="0">
            <wp:extent cx="2944495" cy="151193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29448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10</w:t>
      </w:r>
      <w:r>
        <w:rPr>
          <w:rFonts w:ascii="宋体" w:eastAsia="宋体" w:hAnsi="宋体" w:hint="eastAsia"/>
          <w:sz w:val="15"/>
          <w:szCs w:val="15"/>
        </w:rPr>
        <w:t xml:space="preserve"> 分机管理模块界面图</w:t>
      </w:r>
    </w:p>
    <w:p w:rsidR="00022783" w:rsidRDefault="00902E9E">
      <w:pPr>
        <w:pStyle w:val="3"/>
      </w:pPr>
      <w:r>
        <w:rPr>
          <w:rFonts w:hint="eastAsia"/>
        </w:rPr>
        <w:t>通话记录模块</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11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设置模块界面图</w:t>
      </w:r>
    </w:p>
    <w:p w:rsidR="00022783" w:rsidRDefault="00902E9E">
      <w:pPr>
        <w:pStyle w:val="2"/>
        <w:spacing w:before="60" w:after="60"/>
        <w:textAlignment w:val="auto"/>
      </w:pPr>
      <w:r>
        <w:rPr>
          <w:rFonts w:hint="eastAsia"/>
        </w:rPr>
        <w:lastRenderedPageBreak/>
        <w:t>普通分机用户子系统功能实现</w:t>
      </w:r>
    </w:p>
    <w:p w:rsidR="00022783" w:rsidRDefault="00902E9E">
      <w:pPr>
        <w:pStyle w:val="3"/>
      </w:pPr>
      <w:r>
        <w:rPr>
          <w:rFonts w:hint="eastAsia"/>
        </w:rPr>
        <w:t>账号详情模块</w:t>
      </w:r>
    </w:p>
    <w:p w:rsidR="00022783" w:rsidRDefault="00902E9E">
      <w:pPr>
        <w:pStyle w:val="a0"/>
        <w:keepNext/>
        <w:ind w:firstLineChars="0" w:firstLine="0"/>
        <w:jc w:val="center"/>
      </w:pPr>
      <w:r>
        <w:rPr>
          <w:noProof/>
        </w:rPr>
        <w:drawing>
          <wp:inline distT="0" distB="0" distL="0" distR="0">
            <wp:extent cx="2933700" cy="15119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29340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13</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902E9E">
      <w:pPr>
        <w:pStyle w:val="a0"/>
        <w:keepNext/>
        <w:ind w:firstLineChars="0" w:firstLine="0"/>
        <w:jc w:val="center"/>
      </w:pPr>
      <w:r>
        <w:rPr>
          <w:noProof/>
        </w:rPr>
        <w:drawing>
          <wp:inline distT="0" distB="0" distL="0" distR="0">
            <wp:extent cx="2926715" cy="151193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29268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 xml:space="preserve"> 通话记录模块界面图</w:t>
      </w: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bookmarkStart w:id="0" w:name="_GoBack"/>
      <w:bookmarkEnd w:id="0"/>
      <w:r>
        <w:t>系统</w:t>
      </w:r>
      <w:r>
        <w:rPr>
          <w:rFonts w:hint="eastAsia"/>
        </w:rPr>
        <w:t>、</w:t>
      </w:r>
      <w:r>
        <w:t>Spring</w:t>
      </w:r>
      <w:r>
        <w:rPr>
          <w:rFonts w:hint="eastAsia"/>
        </w:rPr>
        <w:t>框架的实用性，以及数据库技术等，并且详细展示了本系统所使用的数据库表。</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w:t>
      </w:r>
      <w:r>
        <w:rPr>
          <w:rFonts w:hint="eastAsia"/>
        </w:rPr>
        <w:lastRenderedPageBreak/>
        <w:t>一名未来的</w:t>
      </w:r>
      <w:r>
        <w:rPr>
          <w:rFonts w:hint="eastAsia"/>
        </w:rPr>
        <w:t>Java</w:t>
      </w:r>
      <w:r>
        <w:rPr>
          <w:rFonts w:hint="eastAsia"/>
        </w:rPr>
        <w:t>程序员，在此次开发中学习到的探索精神和坚定的信念，始终能受益于将来的困难当中。学无止境，我将不断前行！</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39"/>
      <w:headerReference w:type="default" r:id="rId40"/>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1C6" w:rsidRDefault="003B51C6">
      <w:pPr>
        <w:ind w:firstLine="360"/>
      </w:pPr>
      <w:r>
        <w:separator/>
      </w:r>
    </w:p>
  </w:endnote>
  <w:endnote w:type="continuationSeparator" w:id="0">
    <w:p w:rsidR="003B51C6" w:rsidRDefault="003B51C6">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1C6" w:rsidRDefault="003B51C6">
      <w:pPr>
        <w:ind w:firstLine="360"/>
      </w:pPr>
      <w:r>
        <w:separator/>
      </w:r>
    </w:p>
  </w:footnote>
  <w:footnote w:type="continuationSeparator" w:id="0">
    <w:p w:rsidR="003B51C6" w:rsidRDefault="003B51C6">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2783"/>
    <w:rsid w:val="000C6650"/>
    <w:rsid w:val="000E0054"/>
    <w:rsid w:val="00321BBF"/>
    <w:rsid w:val="003B51C6"/>
    <w:rsid w:val="00585850"/>
    <w:rsid w:val="007E5A9F"/>
    <w:rsid w:val="0080218A"/>
    <w:rsid w:val="00902E9E"/>
    <w:rsid w:val="00A53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962A40E"/>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0.jpe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header" Target="header4.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2947</Words>
  <Characters>16800</Characters>
  <Application>Microsoft Office Word</Application>
  <DocSecurity>0</DocSecurity>
  <Lines>140</Lines>
  <Paragraphs>39</Paragraphs>
  <ScaleCrop>false</ScaleCrop>
  <Company>湖州师范学院</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4</cp:revision>
  <dcterms:created xsi:type="dcterms:W3CDTF">2018-03-20T07:24:00Z</dcterms:created>
  <dcterms:modified xsi:type="dcterms:W3CDTF">2018-03-20T09:27:00Z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