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BA1" w:rsidRDefault="00784BA1" w:rsidP="00784BA1">
      <w:pPr>
        <w:pStyle w:val="1"/>
        <w:ind w:firstLine="361"/>
        <w:rPr>
          <w:rFonts w:hint="eastAsia"/>
        </w:rPr>
      </w:pPr>
      <w:r w:rsidRPr="00C0389A">
        <w:rPr>
          <w:rFonts w:hint="eastAsia"/>
        </w:rPr>
        <w:t>绪论</w:t>
      </w:r>
    </w:p>
    <w:p w:rsidR="00784BA1" w:rsidRDefault="00784BA1" w:rsidP="00784BA1">
      <w:pPr>
        <w:pStyle w:val="2"/>
        <w:spacing w:before="78" w:after="78"/>
        <w:ind w:firstLine="361"/>
        <w:rPr>
          <w:rFonts w:hint="eastAsia"/>
        </w:rPr>
      </w:pPr>
      <w:r>
        <w:rPr>
          <w:rFonts w:hint="eastAsia"/>
        </w:rPr>
        <w:t>教学研究现状</w:t>
      </w:r>
    </w:p>
    <w:p w:rsidR="00784BA1" w:rsidRPr="00B85327" w:rsidRDefault="00784BA1" w:rsidP="00784BA1">
      <w:pPr>
        <w:ind w:firstLine="360"/>
        <w:rPr>
          <w:rFonts w:hint="eastAsia"/>
        </w:rPr>
      </w:pPr>
      <w:r w:rsidRPr="00B85327">
        <w:rPr>
          <w:rFonts w:hint="eastAsia"/>
        </w:rPr>
        <w:t>进入</w:t>
      </w:r>
      <w:r w:rsidRPr="00B85327">
        <w:rPr>
          <w:rFonts w:hint="eastAsia"/>
        </w:rPr>
        <w:t>21</w:t>
      </w:r>
      <w:r w:rsidRPr="00B85327">
        <w:rPr>
          <w:rFonts w:hint="eastAsia"/>
        </w:rPr>
        <w:t>世纪后，我国以基础教育课程改革为重要标志，新一轮的课程改革正在如火如荼的进行。在我国中小学课堂教育中，传统课堂占据主导地位，所谓传统课堂就是大家所熟悉的“五段教学法”：组织教学、复习旧课、讲解新课、巩固新课、布置作业。大量事实表明，以教师为中心，教师依靠一张嘴、一只粉笔单向传输知识</w:t>
      </w:r>
      <w:r w:rsidRPr="00B85327">
        <w:rPr>
          <w:rFonts w:hint="eastAsia"/>
        </w:rPr>
        <w:t>［</w:t>
      </w:r>
      <w:r w:rsidRPr="00B85327">
        <w:rPr>
          <w:rFonts w:hint="eastAsia"/>
        </w:rPr>
        <w:t>1-4</w:t>
      </w:r>
      <w:r w:rsidRPr="00B85327">
        <w:rPr>
          <w:rFonts w:hint="eastAsia"/>
        </w:rPr>
        <w:t>］</w:t>
      </w:r>
      <w:r w:rsidRPr="00B85327">
        <w:rPr>
          <w:rFonts w:hint="eastAsia"/>
        </w:rPr>
        <w:t>。传统教学片面强调教师的“教”，形成了以教师为主体</w:t>
      </w:r>
      <w:bookmarkStart w:id="0" w:name="_GoBack"/>
      <w:bookmarkEnd w:id="0"/>
      <w:r w:rsidRPr="00B85327">
        <w:rPr>
          <w:rFonts w:hint="eastAsia"/>
        </w:rPr>
        <w:t>的教学关系，使得学生丧失了主体地位。从学生的角度来看，学生被动接受知识，只能跟随教师学，复制教师讲授的内容，致使大多数学生逐渐养成一种不爱问</w:t>
      </w:r>
      <w:r w:rsidRPr="00B85327">
        <w:rPr>
          <w:rFonts w:hint="eastAsia"/>
        </w:rPr>
        <w:t xml:space="preserve"> </w:t>
      </w:r>
      <w:r w:rsidRPr="00B85327">
        <w:rPr>
          <w:rFonts w:hint="eastAsia"/>
        </w:rPr>
        <w:t>“为什么”，从而导致学生盲目崇拜书本和教师。这种学习方法不仅束缚了学生的思维发展，也使学生学习的主动性、自主性和创造性渐渐丧失，甚至被迫学生，根本不会体会到学习的快乐</w:t>
      </w:r>
      <w:r w:rsidRPr="00B85327">
        <w:rPr>
          <w:rFonts w:hint="eastAsia"/>
        </w:rPr>
        <w:t>［</w:t>
      </w:r>
      <w:r w:rsidRPr="00B85327">
        <w:rPr>
          <w:rFonts w:hint="eastAsia"/>
        </w:rPr>
        <w:t>5</w:t>
      </w:r>
      <w:r w:rsidRPr="00B85327">
        <w:rPr>
          <w:rFonts w:hint="eastAsia"/>
        </w:rPr>
        <w:t>］</w:t>
      </w:r>
      <w:r w:rsidRPr="00B85327">
        <w:rPr>
          <w:rFonts w:hint="eastAsia"/>
        </w:rPr>
        <w:t>。为了顺应时代的发展，教育部发布了《教育信息化十年发展规划</w:t>
      </w:r>
      <w:r w:rsidRPr="00B85327">
        <w:rPr>
          <w:rFonts w:hint="eastAsia"/>
        </w:rPr>
        <w:t>(2011</w:t>
      </w:r>
      <w:r w:rsidRPr="00B85327">
        <w:rPr>
          <w:rFonts w:hint="eastAsia"/>
        </w:rPr>
        <w:t>—</w:t>
      </w:r>
      <w:r w:rsidRPr="00B85327">
        <w:rPr>
          <w:rFonts w:hint="eastAsia"/>
        </w:rPr>
        <w:t xml:space="preserve">2020 </w:t>
      </w:r>
      <w:r w:rsidRPr="00B85327">
        <w:rPr>
          <w:rFonts w:hint="eastAsia"/>
        </w:rPr>
        <w:t>年</w:t>
      </w:r>
      <w:r w:rsidRPr="00B85327">
        <w:rPr>
          <w:rFonts w:hint="eastAsia"/>
        </w:rPr>
        <w:t>)</w:t>
      </w:r>
      <w:r w:rsidRPr="00B85327">
        <w:rPr>
          <w:rFonts w:hint="eastAsia"/>
        </w:rPr>
        <w:t>》（以下简称《规划》）。《规划》首先揭示出我国教育资源建设中存在的不足：“必须清醒地认识到，加快推进教育信息化还面临诸多的困难和挑战，数字教育资源共建共享的有效机制尚未形成，优质教育资源尤其匮乏……”基于此现状，《规划》提出了接下来的发展目标是：“到</w:t>
      </w:r>
      <w:r w:rsidRPr="00B85327">
        <w:rPr>
          <w:rFonts w:hint="eastAsia"/>
        </w:rPr>
        <w:t xml:space="preserve"> 2020 </w:t>
      </w:r>
      <w:r w:rsidRPr="00B85327">
        <w:rPr>
          <w:rFonts w:hint="eastAsia"/>
        </w:rPr>
        <w:t>年，基本建成人人可享有优质教育资源的信息化学习环境。各级各类教育的数字资源日趋丰富并得到广泛共享，优质教育资源公共服务平台逐步建立，政府引导、多方参与、共建共享的资源建设机制不断完善，数字鸿沟显著缩小，人人可享有优质教育资源的信息化环境基本形成</w:t>
      </w:r>
      <w:r w:rsidRPr="00B85327">
        <w:rPr>
          <w:rFonts w:hint="eastAsia"/>
        </w:rPr>
        <w:t>［</w:t>
      </w:r>
      <w:r w:rsidRPr="00B85327">
        <w:rPr>
          <w:rFonts w:hint="eastAsia"/>
        </w:rPr>
        <w:t>6</w:t>
      </w:r>
      <w:r w:rsidRPr="00B85327">
        <w:rPr>
          <w:rFonts w:hint="eastAsia"/>
        </w:rPr>
        <w:t>］</w:t>
      </w:r>
      <w:r w:rsidRPr="00B85327">
        <w:rPr>
          <w:rFonts w:hint="eastAsia"/>
        </w:rPr>
        <w:t>。”</w:t>
      </w:r>
      <w:r w:rsidRPr="00B85327">
        <w:rPr>
          <w:rFonts w:hint="eastAsia"/>
        </w:rPr>
        <w:t xml:space="preserve"> </w:t>
      </w:r>
    </w:p>
    <w:p w:rsidR="00784BA1" w:rsidRDefault="00784BA1" w:rsidP="00784BA1">
      <w:pPr>
        <w:pStyle w:val="2"/>
        <w:spacing w:before="78" w:after="78"/>
        <w:ind w:firstLine="361"/>
        <w:rPr>
          <w:rFonts w:hint="eastAsia"/>
        </w:rPr>
      </w:pPr>
      <w:r>
        <w:rPr>
          <w:rFonts w:hint="eastAsia"/>
        </w:rPr>
        <w:t>微课概念及发展</w:t>
      </w:r>
    </w:p>
    <w:p w:rsidR="00784BA1" w:rsidRDefault="00784BA1" w:rsidP="00784BA1">
      <w:pPr>
        <w:pStyle w:val="a0"/>
        <w:ind w:firstLine="360"/>
        <w:rPr>
          <w:rFonts w:hint="eastAsia"/>
        </w:rPr>
      </w:pPr>
      <w:r>
        <w:rPr>
          <w:rFonts w:hint="eastAsia"/>
        </w:rPr>
        <w:t>“微课”是按照新课程标准及教学实践要求，以视频为主要载体，记录教师在课堂内外教育教学过程中围绕某个知识点开展的精炼教学活动</w:t>
      </w:r>
      <w:r>
        <w:rPr>
          <w:rFonts w:ascii="宋体" w:hAnsi="宋体" w:cs="宋体" w:hint="eastAsia"/>
          <w:szCs w:val="21"/>
          <w:vertAlign w:val="superscript"/>
        </w:rPr>
        <w:t>［1］</w:t>
      </w:r>
      <w:r>
        <w:rPr>
          <w:rFonts w:hint="eastAsia"/>
        </w:rPr>
        <w:t>。</w:t>
      </w:r>
    </w:p>
    <w:p w:rsidR="00784BA1" w:rsidRPr="0097735D" w:rsidRDefault="00784BA1" w:rsidP="00784BA1">
      <w:pPr>
        <w:ind w:firstLineChars="0" w:firstLine="420"/>
        <w:rPr>
          <w:rFonts w:hint="eastAsia"/>
        </w:rPr>
      </w:pPr>
      <w:r>
        <w:rPr>
          <w:rFonts w:hint="eastAsia"/>
        </w:rPr>
        <w:t xml:space="preserve"> </w:t>
      </w:r>
      <w:r>
        <w:rPr>
          <w:rFonts w:hint="eastAsia"/>
        </w:rPr>
        <w:t>“微课”的主要组成内容是专题教学视频，同时还包含与该专题主题相关的教学课件、实战练习等辅助性教学资源，它们以一定的互相支撑的方式共同创造了一个主题式的资源单元应用“小环境”。微课程的设计与实施，给传统课堂增添了新的活力，帮助学生更为有效的利用校外时间，同时也成为提升教师专业发展水平的重要途径。目前，在国外，微课程正式应用于“翻转课堂”这种新的教</w:t>
      </w:r>
      <w:r>
        <w:rPr>
          <w:rFonts w:hint="eastAsia"/>
        </w:rPr>
        <w:lastRenderedPageBreak/>
        <w:t>学方式也是从</w:t>
      </w:r>
      <w:r>
        <w:rPr>
          <w:rFonts w:hint="eastAsia"/>
        </w:rPr>
        <w:t xml:space="preserve"> 2011 </w:t>
      </w:r>
      <w:r>
        <w:rPr>
          <w:rFonts w:hint="eastAsia"/>
        </w:rPr>
        <w:t>年正式发展起来；在国内，微课程的应用就更少了，基本处于起步阶段。笔者尝试将微课程带入高中多学科教学应用中，可以在辅助教学的同时，加深国人对微课程理解，推动微课程在国内教育中的应用</w:t>
      </w:r>
      <w:r>
        <w:rPr>
          <w:rFonts w:ascii="宋体" w:hAnsi="宋体" w:cs="宋体" w:hint="eastAsia"/>
          <w:szCs w:val="21"/>
          <w:vertAlign w:val="superscript"/>
        </w:rPr>
        <w:t>［7］</w:t>
      </w:r>
      <w:r>
        <w:rPr>
          <w:rFonts w:hint="eastAsia"/>
        </w:rPr>
        <w:t>。</w:t>
      </w:r>
    </w:p>
    <w:p w:rsidR="00784BA1" w:rsidRPr="008A07CD" w:rsidRDefault="00784BA1" w:rsidP="00784BA1">
      <w:pPr>
        <w:ind w:firstLineChars="0" w:firstLine="420"/>
        <w:rPr>
          <w:rFonts w:hint="eastAsia"/>
        </w:rPr>
      </w:pPr>
      <w:r>
        <w:rPr>
          <w:rFonts w:hint="eastAsia"/>
        </w:rPr>
        <w:t>伴随着互联网技术的迅猛发展，人们对互联网的依赖性越来越高，并且互联网教育的热潮也逐步高涨。此外人们都生活在快节奏的生活模式下，缺少较长的空余时间来专注学习。在这一背景下，发展互联网微课教育势在必行，本系统抓住当前的需求形式试图设计出一个高中数学专题微课学习网。经过对需求者的深入了解发现他们都有一个共同的需求，那就是能够以最短的时间学到最有价值的知识，并且能够有一套属于自己的学习路线，让自己能够一步一步按照自己的节奏来学习。</w:t>
      </w:r>
    </w:p>
    <w:p w:rsidR="00784BA1" w:rsidRDefault="00784BA1" w:rsidP="00784BA1">
      <w:pPr>
        <w:ind w:firstLineChars="0" w:firstLine="420"/>
        <w:rPr>
          <w:rFonts w:hint="eastAsia"/>
        </w:rPr>
      </w:pPr>
      <w:r>
        <w:rPr>
          <w:rFonts w:hint="eastAsia"/>
        </w:rPr>
        <w:t>互联网教育也是广受大众喜欢的一种教育学习方式，在这一学习模式下可以减少学习者的不必要时间浪费，学习者可以在家中等地方都可以方便的接受学习。现如今能够并且乐意接受互联网教育的人数在逐年攀升，并且很多互联网商业巨头都在逐渐发展互联网教育这一产业，目前当属</w:t>
      </w:r>
      <w:r>
        <w:rPr>
          <w:rFonts w:hint="eastAsia"/>
        </w:rPr>
        <w:t>YY</w:t>
      </w:r>
      <w:r>
        <w:rPr>
          <w:rFonts w:hint="eastAsia"/>
        </w:rPr>
        <w:t>在线教育引领互联网教育的热潮，但是该网站的学习资源散乱，且杂。现如今通信技术与网络技术的同时发展，使得本系统的实现具备了很大的技术以及社会因素支撑。随着微课需求学习需求的不断扩大，本系统具有良好的发展前景。</w:t>
      </w:r>
    </w:p>
    <w:p w:rsidR="00784BA1" w:rsidRPr="0065169D" w:rsidRDefault="00784BA1" w:rsidP="00784BA1">
      <w:pPr>
        <w:pStyle w:val="2"/>
        <w:spacing w:before="78" w:after="78"/>
        <w:ind w:firstLine="361"/>
        <w:rPr>
          <w:rFonts w:hint="eastAsia"/>
        </w:rPr>
      </w:pPr>
      <w:r w:rsidRPr="00C0389A">
        <w:rPr>
          <w:rFonts w:hint="eastAsia"/>
        </w:rPr>
        <w:t>基于</w:t>
      </w:r>
      <w:r w:rsidRPr="00C0389A">
        <w:rPr>
          <w:rFonts w:hint="eastAsia"/>
        </w:rPr>
        <w:t>PHP</w:t>
      </w:r>
      <w:r w:rsidRPr="00C0389A">
        <w:rPr>
          <w:rFonts w:hint="eastAsia"/>
        </w:rPr>
        <w:t>微课在线学习平台</w:t>
      </w:r>
    </w:p>
    <w:p w:rsidR="00784BA1" w:rsidRPr="00284FD3" w:rsidRDefault="00784BA1" w:rsidP="00784BA1">
      <w:pPr>
        <w:ind w:firstLine="360"/>
        <w:rPr>
          <w:rFonts w:ascii="宋体" w:hAnsi="宋体" w:hint="eastAsia"/>
          <w:szCs w:val="18"/>
        </w:rPr>
      </w:pPr>
      <w:r w:rsidRPr="00284FD3">
        <w:rPr>
          <w:rFonts w:ascii="宋体" w:hAnsi="宋体" w:hint="eastAsia"/>
          <w:szCs w:val="18"/>
        </w:rPr>
        <w:t>通过高校微课学习平台不仅克服了以往传统课堂所暴露出的缺点与不足。同时极大地提高了教师工作效率，极大地方便了高校师生。网上微M堂在线学习平台在MVC的架构下采用了</w:t>
      </w:r>
      <w:r w:rsidRPr="00284FD3">
        <w:rPr>
          <w:rFonts w:ascii="宋体" w:hAnsi="宋体" w:cs="AdobeHeitiStd-Regular" w:hint="eastAsia"/>
          <w:bCs/>
          <w:kern w:val="0"/>
          <w:szCs w:val="18"/>
        </w:rPr>
        <w:t>PHP语言编写。</w:t>
      </w:r>
      <w:r>
        <w:rPr>
          <w:rFonts w:ascii="宋体" w:hAnsi="宋体" w:cs="AdobeHeitiStd-Regular" w:hint="eastAsia"/>
          <w:bCs/>
          <w:kern w:val="0"/>
          <w:szCs w:val="18"/>
        </w:rPr>
        <w:t>通过</w:t>
      </w:r>
      <w:r>
        <w:rPr>
          <w:rFonts w:ascii="宋体" w:hAnsi="宋体" w:hint="eastAsia"/>
          <w:szCs w:val="18"/>
        </w:rPr>
        <w:t>文献6-9可知</w:t>
      </w:r>
      <w:r w:rsidRPr="00284FD3">
        <w:rPr>
          <w:rFonts w:ascii="宋体" w:hAnsi="宋体" w:hint="eastAsia"/>
          <w:szCs w:val="18"/>
        </w:rPr>
        <w:t>，</w:t>
      </w:r>
      <w:r>
        <w:rPr>
          <w:rFonts w:ascii="宋体" w:hAnsi="宋体" w:hint="eastAsia"/>
          <w:szCs w:val="18"/>
        </w:rPr>
        <w:t>开发环境为WIMP开发环境，就是我们常说的Windows+IIS+MySQL+PHP的组合</w:t>
      </w:r>
      <w:r>
        <w:rPr>
          <w:rFonts w:ascii="宋体" w:hAnsi="宋体" w:cs="宋体" w:hint="eastAsia"/>
          <w:szCs w:val="21"/>
          <w:vertAlign w:val="superscript"/>
        </w:rPr>
        <w:t>［8］</w:t>
      </w:r>
      <w:r>
        <w:rPr>
          <w:rFonts w:ascii="宋体" w:hAnsi="宋体" w:hint="eastAsia"/>
          <w:szCs w:val="18"/>
        </w:rPr>
        <w:t>。其</w:t>
      </w:r>
      <w:r w:rsidRPr="00284FD3">
        <w:rPr>
          <w:rFonts w:ascii="宋体" w:hAnsi="宋体" w:hint="eastAsia"/>
          <w:szCs w:val="18"/>
        </w:rPr>
        <w:t>MVC结构大大简化了客户端，只要装上操作系统、网络协议软件以及浏览器即可，服务器则集中了所有的应用逻辑。</w:t>
      </w:r>
      <w:r w:rsidRPr="001A0628">
        <w:rPr>
          <w:rFonts w:ascii="宋体" w:hAnsi="宋体" w:hint="eastAsia"/>
          <w:szCs w:val="18"/>
        </w:rPr>
        <w:t>PHP 语言是目前国内 Web 开发的最热门的高级语言之一，与 Python、ASP 等语言相比较，有简单易上手、开发者人数巨大等优势。</w:t>
      </w:r>
      <w:r w:rsidRPr="001A0628">
        <w:rPr>
          <w:rFonts w:ascii="宋体" w:hAnsi="宋体"/>
          <w:szCs w:val="18"/>
        </w:rPr>
        <w:t>MySQL</w:t>
      </w:r>
      <w:r w:rsidRPr="001A0628">
        <w:rPr>
          <w:rFonts w:ascii="宋体" w:hAnsi="宋体" w:hint="eastAsia"/>
          <w:szCs w:val="18"/>
        </w:rPr>
        <w:t>是一款典型的轻量级关系型数据库系统，将数据保存在不同的表中，提高了数据库的访问速度和灵活性。MySQL 采用了标准化的 SQL 语句，与传统的Oracle 等数据库相比较，它具备了体积小、速度快、成本低、开放源代码等特点，成为了一般中小型网站开发的首选数据库。</w:t>
      </w:r>
      <w:r w:rsidRPr="00284FD3">
        <w:rPr>
          <w:rFonts w:ascii="宋体" w:hAnsi="宋体" w:hint="eastAsia"/>
          <w:szCs w:val="18"/>
        </w:rPr>
        <w:t>开发、维护等</w:t>
      </w:r>
      <w:r w:rsidRPr="00284FD3">
        <w:rPr>
          <w:rFonts w:ascii="宋体" w:hAnsi="宋体" w:hint="eastAsia"/>
          <w:szCs w:val="18"/>
        </w:rPr>
        <w:lastRenderedPageBreak/>
        <w:t>几乎所有工作也都集中在服务器端。在线学习平台的推出，形成了教与学的积极互动。同时当需要对该系统进行升级时，只需更新服务器端的软件，减轻了系统维护与升级的成本与工作量，方便用户使用。而且，运用</w:t>
      </w:r>
      <w:r w:rsidRPr="00284FD3">
        <w:rPr>
          <w:rFonts w:ascii="宋体" w:hAnsi="宋体"/>
          <w:szCs w:val="18"/>
        </w:rPr>
        <w:t>DIV+CSS</w:t>
      </w:r>
      <w:r w:rsidRPr="00284FD3">
        <w:rPr>
          <w:rFonts w:ascii="宋体" w:hAnsi="宋体" w:hint="eastAsia"/>
          <w:szCs w:val="18"/>
        </w:rPr>
        <w:t>技术设计制作页面，用表现与结构分离的方式，使得样式调整更加方便，代码更加简洁、有条理，便于后期的二次开发或维护</w:t>
      </w:r>
      <w:r>
        <w:rPr>
          <w:rFonts w:ascii="宋体" w:hAnsi="宋体" w:cs="宋体" w:hint="eastAsia"/>
          <w:szCs w:val="21"/>
          <w:vertAlign w:val="superscript"/>
        </w:rPr>
        <w:t>［9-12］</w:t>
      </w:r>
      <w:r w:rsidRPr="00284FD3">
        <w:rPr>
          <w:rFonts w:ascii="宋体" w:hAnsi="宋体" w:hint="eastAsia"/>
          <w:szCs w:val="18"/>
        </w:rPr>
        <w:t>。</w:t>
      </w:r>
    </w:p>
    <w:p w:rsidR="000B3389" w:rsidRPr="00784BA1" w:rsidRDefault="000B3389">
      <w:pPr>
        <w:ind w:firstLine="360"/>
      </w:pPr>
    </w:p>
    <w:sectPr w:rsidR="000B3389" w:rsidRPr="00784BA1" w:rsidSect="00B8532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0E0" w:rsidRDefault="008620E0" w:rsidP="00784BA1">
      <w:pPr>
        <w:ind w:firstLine="360"/>
      </w:pPr>
      <w:r>
        <w:separator/>
      </w:r>
    </w:p>
  </w:endnote>
  <w:endnote w:type="continuationSeparator" w:id="0">
    <w:p w:rsidR="008620E0" w:rsidRDefault="008620E0" w:rsidP="00784BA1">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dobeHeitiStd-Regular">
    <w:altName w:val="黑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0E0" w:rsidRDefault="008620E0" w:rsidP="00784BA1">
      <w:pPr>
        <w:ind w:firstLine="360"/>
      </w:pPr>
      <w:r>
        <w:separator/>
      </w:r>
    </w:p>
  </w:footnote>
  <w:footnote w:type="continuationSeparator" w:id="0">
    <w:p w:rsidR="008620E0" w:rsidRDefault="008620E0" w:rsidP="00784BA1">
      <w:pPr>
        <w:ind w:firstLine="36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C2CA8"/>
    <w:multiLevelType w:val="multilevel"/>
    <w:tmpl w:val="9DE00534"/>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999"/>
        </w:tabs>
        <w:ind w:left="279"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72"/>
    <w:rsid w:val="000B3389"/>
    <w:rsid w:val="00784BA1"/>
    <w:rsid w:val="008620E0"/>
    <w:rsid w:val="00B85327"/>
    <w:rsid w:val="00C13CDC"/>
    <w:rsid w:val="00FC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2F353-9757-4EB7-BC82-6CF2903D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BA1"/>
    <w:pPr>
      <w:widowControl w:val="0"/>
      <w:ind w:firstLineChars="200" w:firstLine="200"/>
      <w:jc w:val="both"/>
    </w:pPr>
    <w:rPr>
      <w:rFonts w:ascii="Times New Roman" w:eastAsia="宋体" w:hAnsi="Times New Roman" w:cs="Times New Roman"/>
      <w:sz w:val="18"/>
      <w:szCs w:val="24"/>
    </w:rPr>
  </w:style>
  <w:style w:type="paragraph" w:styleId="1">
    <w:name w:val="heading 1"/>
    <w:basedOn w:val="a"/>
    <w:next w:val="a0"/>
    <w:link w:val="10"/>
    <w:qFormat/>
    <w:rsid w:val="00784BA1"/>
    <w:pPr>
      <w:keepNext/>
      <w:keepLines/>
      <w:numPr>
        <w:numId w:val="1"/>
      </w:numPr>
      <w:tabs>
        <w:tab w:val="left" w:pos="318"/>
      </w:tabs>
      <w:overflowPunct w:val="0"/>
      <w:adjustRightInd w:val="0"/>
      <w:spacing w:before="160" w:after="160"/>
      <w:jc w:val="left"/>
      <w:textAlignment w:val="baseline"/>
      <w:outlineLvl w:val="0"/>
    </w:pPr>
    <w:rPr>
      <w:rFonts w:eastAsia="黑体"/>
      <w:b/>
      <w:kern w:val="0"/>
      <w:szCs w:val="20"/>
    </w:rPr>
  </w:style>
  <w:style w:type="paragraph" w:styleId="2">
    <w:name w:val="heading 2"/>
    <w:basedOn w:val="a"/>
    <w:next w:val="a0"/>
    <w:link w:val="20"/>
    <w:qFormat/>
    <w:rsid w:val="00784BA1"/>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eastAsia="黑体"/>
      <w:b/>
      <w:kern w:val="0"/>
      <w:szCs w:val="20"/>
    </w:rPr>
  </w:style>
  <w:style w:type="paragraph" w:styleId="3">
    <w:name w:val="heading 3"/>
    <w:basedOn w:val="a"/>
    <w:next w:val="a0"/>
    <w:link w:val="30"/>
    <w:autoRedefine/>
    <w:qFormat/>
    <w:rsid w:val="00784BA1"/>
    <w:pPr>
      <w:keepNext/>
      <w:keepLines/>
      <w:numPr>
        <w:ilvl w:val="2"/>
        <w:numId w:val="1"/>
      </w:numPr>
      <w:tabs>
        <w:tab w:val="left" w:pos="561"/>
      </w:tabs>
      <w:overflowPunct w:val="0"/>
      <w:ind w:left="0" w:firstLine="360"/>
      <w:jc w:val="left"/>
      <w:outlineLvl w:val="2"/>
    </w:pPr>
    <w:rPr>
      <w:szCs w:val="20"/>
    </w:rPr>
  </w:style>
  <w:style w:type="paragraph" w:styleId="4">
    <w:name w:val="heading 4"/>
    <w:basedOn w:val="a"/>
    <w:next w:val="a"/>
    <w:link w:val="40"/>
    <w:qFormat/>
    <w:rsid w:val="00784BA1"/>
    <w:pPr>
      <w:keepNext/>
      <w:keepLines/>
      <w:numPr>
        <w:ilvl w:val="3"/>
        <w:numId w:val="1"/>
      </w:numPr>
      <w:overflowPunct w:val="0"/>
      <w:jc w:val="left"/>
      <w:outlineLvl w:val="3"/>
    </w:pPr>
    <w:rPr>
      <w:rFonts w:ascii="Arial" w:eastAsia="黑体" w:hAnsi="Arial"/>
      <w:szCs w:val="20"/>
    </w:rPr>
  </w:style>
  <w:style w:type="paragraph" w:styleId="5">
    <w:name w:val="heading 5"/>
    <w:basedOn w:val="a"/>
    <w:next w:val="a"/>
    <w:link w:val="50"/>
    <w:qFormat/>
    <w:rsid w:val="00784BA1"/>
    <w:pPr>
      <w:keepNext/>
      <w:keepLines/>
      <w:numPr>
        <w:ilvl w:val="4"/>
        <w:numId w:val="1"/>
      </w:numPr>
      <w:overflowPunct w:val="0"/>
      <w:spacing w:before="280" w:after="290" w:line="376" w:lineRule="auto"/>
      <w:outlineLvl w:val="4"/>
    </w:pPr>
    <w:rPr>
      <w:b/>
      <w:sz w:val="28"/>
      <w:szCs w:val="20"/>
    </w:rPr>
  </w:style>
  <w:style w:type="paragraph" w:styleId="6">
    <w:name w:val="heading 6"/>
    <w:basedOn w:val="a"/>
    <w:next w:val="a"/>
    <w:link w:val="60"/>
    <w:qFormat/>
    <w:rsid w:val="00784BA1"/>
    <w:pPr>
      <w:keepNext/>
      <w:keepLines/>
      <w:numPr>
        <w:ilvl w:val="5"/>
        <w:numId w:val="1"/>
      </w:numPr>
      <w:overflowPunct w:val="0"/>
      <w:spacing w:before="240" w:after="64"/>
      <w:jc w:val="left"/>
      <w:outlineLvl w:val="5"/>
    </w:pPr>
    <w:rPr>
      <w:szCs w:val="20"/>
    </w:rPr>
  </w:style>
  <w:style w:type="paragraph" w:styleId="7">
    <w:name w:val="heading 7"/>
    <w:basedOn w:val="a"/>
    <w:next w:val="a"/>
    <w:link w:val="70"/>
    <w:qFormat/>
    <w:rsid w:val="00784BA1"/>
    <w:pPr>
      <w:keepNext/>
      <w:keepLines/>
      <w:numPr>
        <w:ilvl w:val="6"/>
        <w:numId w:val="1"/>
      </w:numPr>
      <w:overflowPunct w:val="0"/>
      <w:spacing w:before="240" w:after="64" w:line="320" w:lineRule="auto"/>
      <w:outlineLvl w:val="6"/>
    </w:pPr>
    <w:rPr>
      <w:b/>
      <w:sz w:val="24"/>
      <w:szCs w:val="20"/>
    </w:rPr>
  </w:style>
  <w:style w:type="paragraph" w:styleId="8">
    <w:name w:val="heading 8"/>
    <w:basedOn w:val="a"/>
    <w:next w:val="a"/>
    <w:link w:val="80"/>
    <w:qFormat/>
    <w:rsid w:val="00784BA1"/>
    <w:pPr>
      <w:keepNext/>
      <w:keepLines/>
      <w:numPr>
        <w:ilvl w:val="7"/>
        <w:numId w:val="1"/>
      </w:numPr>
      <w:overflowPunct w:val="0"/>
      <w:spacing w:before="240" w:after="64" w:line="320" w:lineRule="auto"/>
      <w:outlineLvl w:val="7"/>
    </w:pPr>
    <w:rPr>
      <w:rFonts w:ascii="Arial" w:eastAsia="黑体" w:hAnsi="Arial"/>
      <w:sz w:val="24"/>
      <w:szCs w:val="20"/>
    </w:rPr>
  </w:style>
  <w:style w:type="paragraph" w:styleId="9">
    <w:name w:val="heading 9"/>
    <w:basedOn w:val="a"/>
    <w:next w:val="a"/>
    <w:link w:val="90"/>
    <w:qFormat/>
    <w:rsid w:val="00784BA1"/>
    <w:pPr>
      <w:keepNext/>
      <w:keepLines/>
      <w:numPr>
        <w:ilvl w:val="8"/>
        <w:numId w:val="1"/>
      </w:numPr>
      <w:overflowPunct w:val="0"/>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84BA1"/>
    <w:pPr>
      <w:pBdr>
        <w:bottom w:val="single" w:sz="6" w:space="1" w:color="auto"/>
      </w:pBdr>
      <w:tabs>
        <w:tab w:val="center" w:pos="4153"/>
        <w:tab w:val="right" w:pos="8306"/>
      </w:tabs>
      <w:snapToGrid w:val="0"/>
      <w:jc w:val="center"/>
    </w:pPr>
    <w:rPr>
      <w:szCs w:val="18"/>
    </w:rPr>
  </w:style>
  <w:style w:type="character" w:customStyle="1" w:styleId="a5">
    <w:name w:val="页眉 字符"/>
    <w:basedOn w:val="a1"/>
    <w:link w:val="a4"/>
    <w:uiPriority w:val="99"/>
    <w:rsid w:val="00784BA1"/>
    <w:rPr>
      <w:sz w:val="18"/>
      <w:szCs w:val="18"/>
    </w:rPr>
  </w:style>
  <w:style w:type="paragraph" w:styleId="a6">
    <w:name w:val="footer"/>
    <w:basedOn w:val="a"/>
    <w:link w:val="a7"/>
    <w:uiPriority w:val="99"/>
    <w:unhideWhenUsed/>
    <w:rsid w:val="00784BA1"/>
    <w:pPr>
      <w:tabs>
        <w:tab w:val="center" w:pos="4153"/>
        <w:tab w:val="right" w:pos="8306"/>
      </w:tabs>
      <w:snapToGrid w:val="0"/>
      <w:jc w:val="left"/>
    </w:pPr>
    <w:rPr>
      <w:szCs w:val="18"/>
    </w:rPr>
  </w:style>
  <w:style w:type="character" w:customStyle="1" w:styleId="a7">
    <w:name w:val="页脚 字符"/>
    <w:basedOn w:val="a1"/>
    <w:link w:val="a6"/>
    <w:uiPriority w:val="99"/>
    <w:rsid w:val="00784BA1"/>
    <w:rPr>
      <w:sz w:val="18"/>
      <w:szCs w:val="18"/>
    </w:rPr>
  </w:style>
  <w:style w:type="character" w:customStyle="1" w:styleId="10">
    <w:name w:val="标题 1 字符"/>
    <w:basedOn w:val="a1"/>
    <w:link w:val="1"/>
    <w:rsid w:val="00784BA1"/>
    <w:rPr>
      <w:rFonts w:ascii="Times New Roman" w:eastAsia="黑体" w:hAnsi="Times New Roman" w:cs="Times New Roman"/>
      <w:b/>
      <w:kern w:val="0"/>
      <w:sz w:val="18"/>
      <w:szCs w:val="20"/>
    </w:rPr>
  </w:style>
  <w:style w:type="character" w:customStyle="1" w:styleId="20">
    <w:name w:val="标题 2 字符"/>
    <w:basedOn w:val="a1"/>
    <w:link w:val="2"/>
    <w:rsid w:val="00784BA1"/>
    <w:rPr>
      <w:rFonts w:ascii="Times New Roman" w:eastAsia="黑体" w:hAnsi="Times New Roman" w:cs="Times New Roman"/>
      <w:b/>
      <w:kern w:val="0"/>
      <w:sz w:val="18"/>
      <w:szCs w:val="20"/>
    </w:rPr>
  </w:style>
  <w:style w:type="character" w:customStyle="1" w:styleId="30">
    <w:name w:val="标题 3 字符"/>
    <w:basedOn w:val="a1"/>
    <w:link w:val="3"/>
    <w:rsid w:val="00784BA1"/>
    <w:rPr>
      <w:rFonts w:ascii="Times New Roman" w:eastAsia="宋体" w:hAnsi="Times New Roman" w:cs="Times New Roman"/>
      <w:sz w:val="18"/>
      <w:szCs w:val="20"/>
    </w:rPr>
  </w:style>
  <w:style w:type="character" w:customStyle="1" w:styleId="40">
    <w:name w:val="标题 4 字符"/>
    <w:basedOn w:val="a1"/>
    <w:link w:val="4"/>
    <w:rsid w:val="00784BA1"/>
    <w:rPr>
      <w:rFonts w:ascii="Arial" w:eastAsia="黑体" w:hAnsi="Arial" w:cs="Times New Roman"/>
      <w:sz w:val="18"/>
      <w:szCs w:val="20"/>
    </w:rPr>
  </w:style>
  <w:style w:type="character" w:customStyle="1" w:styleId="50">
    <w:name w:val="标题 5 字符"/>
    <w:basedOn w:val="a1"/>
    <w:link w:val="5"/>
    <w:rsid w:val="00784BA1"/>
    <w:rPr>
      <w:rFonts w:ascii="Times New Roman" w:eastAsia="宋体" w:hAnsi="Times New Roman" w:cs="Times New Roman"/>
      <w:b/>
      <w:sz w:val="28"/>
      <w:szCs w:val="20"/>
    </w:rPr>
  </w:style>
  <w:style w:type="character" w:customStyle="1" w:styleId="60">
    <w:name w:val="标题 6 字符"/>
    <w:basedOn w:val="a1"/>
    <w:link w:val="6"/>
    <w:rsid w:val="00784BA1"/>
    <w:rPr>
      <w:rFonts w:ascii="Times New Roman" w:eastAsia="宋体" w:hAnsi="Times New Roman" w:cs="Times New Roman"/>
      <w:sz w:val="18"/>
      <w:szCs w:val="20"/>
    </w:rPr>
  </w:style>
  <w:style w:type="character" w:customStyle="1" w:styleId="70">
    <w:name w:val="标题 7 字符"/>
    <w:basedOn w:val="a1"/>
    <w:link w:val="7"/>
    <w:rsid w:val="00784BA1"/>
    <w:rPr>
      <w:rFonts w:ascii="Times New Roman" w:eastAsia="宋体" w:hAnsi="Times New Roman" w:cs="Times New Roman"/>
      <w:b/>
      <w:sz w:val="24"/>
      <w:szCs w:val="20"/>
    </w:rPr>
  </w:style>
  <w:style w:type="character" w:customStyle="1" w:styleId="80">
    <w:name w:val="标题 8 字符"/>
    <w:basedOn w:val="a1"/>
    <w:link w:val="8"/>
    <w:rsid w:val="00784BA1"/>
    <w:rPr>
      <w:rFonts w:ascii="Arial" w:eastAsia="黑体" w:hAnsi="Arial" w:cs="Times New Roman"/>
      <w:sz w:val="24"/>
      <w:szCs w:val="20"/>
    </w:rPr>
  </w:style>
  <w:style w:type="character" w:customStyle="1" w:styleId="90">
    <w:name w:val="标题 9 字符"/>
    <w:basedOn w:val="a1"/>
    <w:link w:val="9"/>
    <w:rsid w:val="00784BA1"/>
    <w:rPr>
      <w:rFonts w:ascii="Arial" w:eastAsia="黑体" w:hAnsi="Arial" w:cs="Times New Roman"/>
      <w:sz w:val="18"/>
      <w:szCs w:val="20"/>
    </w:rPr>
  </w:style>
  <w:style w:type="paragraph" w:styleId="a0">
    <w:name w:val="Body Text"/>
    <w:basedOn w:val="a"/>
    <w:link w:val="a8"/>
    <w:rsid w:val="00784BA1"/>
    <w:pPr>
      <w:spacing w:after="120"/>
    </w:pPr>
  </w:style>
  <w:style w:type="character" w:customStyle="1" w:styleId="a8">
    <w:name w:val="正文文本 字符"/>
    <w:basedOn w:val="a1"/>
    <w:link w:val="a0"/>
    <w:rsid w:val="00784BA1"/>
    <w:rPr>
      <w:rFonts w:ascii="Times New Roman" w:eastAsia="宋体" w:hAnsi="Times New Roman" w:cs="Times New Roman"/>
      <w:sz w:val="18"/>
      <w:szCs w:val="24"/>
    </w:rPr>
  </w:style>
  <w:style w:type="character" w:customStyle="1" w:styleId="Char">
    <w:name w:val="正在文 Char"/>
    <w:rsid w:val="00784BA1"/>
    <w:rPr>
      <w:rFonts w:eastAsia="宋体"/>
      <w:kern w:val="2"/>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3</cp:revision>
  <dcterms:created xsi:type="dcterms:W3CDTF">2018-03-19T15:14:00Z</dcterms:created>
  <dcterms:modified xsi:type="dcterms:W3CDTF">2018-03-19T15:14:00Z</dcterms:modified>
</cp:coreProperties>
</file>