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sz w:val="44"/>
        </w:rPr>
        <w:t>我具体是怎么做的？</w:t>
      </w:r>
    </w:p>
    <w:p>
      <w:r>
        <w:rPr>
          <w:rFonts w:ascii="Microsoft YaHei" w:hAnsi="Microsoft YaHei" w:eastAsia="Microsoft YaHei"/>
          <w:color w:val="666666"/>
          <w:sz w:val="22"/>
        </w:rPr>
        <w:t>把“AI动态追踪”从一个很泛的题目，收成一个能看、能跑、能复述的产品化结果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F"/>
          </w:tcPr>
          <w:p>
            <w:pPr>
              <w:spacing w:after="120"/>
            </w:pPr>
            <w:r>
              <w:rPr>
                <w:rFonts w:ascii="Microsoft YaHei" w:hAnsi="Microsoft YaHei" w:eastAsia="Microsoft YaHei"/>
                <w:b/>
                <w:sz w:val="24"/>
              </w:rPr>
              <w:t>总的来说，我主要把 AI 工具用在了 4 类事情上：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1. Cursor / Codex：拆任务、改页面、补数据链路，是我使用最重的一层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2. GLM-5 / DeepSeek：帮我推敲分析表达、重写更像人写的段落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3. AI Studio：帮我把 Prompt 和分类口径收得更稳定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4. 通用大模型：辅助我做结构设计、容错思路和交付材料整理</w:t>
            </w:r>
          </w:p>
        </w:tc>
      </w:tr>
    </w:tbl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在 Vibe coding 前，我先想清楚 3 件事</w:t>
      </w:r>
    </w:p>
    <w:p>
      <w:pPr>
        <w:pStyle w:val="ListBullet"/>
        <w:spacing w:after="80"/>
      </w:pPr>
      <w:r>
        <w:t>先定义追踪对象：我追的不是所有 AI 新闻，而是“AI 产品动作”，也就是新产品发布、功能更新、模型升级、API/SDK 变化、企业接入和 docs/changelog/release 里的能力变化。</w:t>
      </w:r>
    </w:p>
    <w:p>
      <w:pPr>
        <w:pStyle w:val="ListBullet"/>
        <w:spacing w:after="80"/>
      </w:pPr>
      <w:r>
        <w:t>先定义页面应该帮助我做什么：不是把很多新闻堆出来，而是让我一打开就知道现在最值得看什么、证据是什么、我应该形成什么判断。</w:t>
      </w:r>
    </w:p>
    <w:p>
      <w:pPr>
        <w:pStyle w:val="ListBullet"/>
        <w:spacing w:after="80"/>
      </w:pPr>
      <w:r>
        <w:t>先定义交付方式：除了本地 live 版，还要有一条点开就能看的线上链接，不然体验门槛太高。</w:t>
      </w:r>
    </w:p>
    <w:p>
      <w:pPr>
        <w:spacing w:before="280" w:after="120"/>
      </w:pPr>
      <w:r>
        <w:t>Step 1：信源探针验证</w:t>
      </w:r>
    </w:p>
    <w:p>
      <w:pPr>
        <w:pStyle w:val="ListBullet"/>
        <w:spacing w:after="80"/>
      </w:pPr>
      <w:r>
        <w:t>动作：在正式搭页面之前，我没有直接开做完整后端，而是先让 AI 帮我快速生成几组独立的小探针，逐个去测主要信源的“可抓性”和“稳定性”。我当时重点测了 4 类页面：RSS 订阅源、官方博客列表页、产品页 / changelog 页、GitHub release 页。实际探过的对象包括 OpenAI、Anthropic、Google DeepMind，以及国内的腾讯混元、阿里云百炼、百度千帆。每个探针都只验证一个问题，比如 RSS 的时间字段是不是统一、博客列表能不能稳定拿到标题和链接、产品页更新区块是否固定、release 页能不能拿到版本号和发布时间。</w:t>
      </w:r>
    </w:p>
    <w:p>
      <w:pPr>
        <w:pStyle w:val="ListBullet"/>
        <w:spacing w:after="80"/>
      </w:pPr>
      <w:r>
        <w:t>目的：这一步的目标不是先堆功能，而是先确认“源值不值得接、字段能不能用、结构会不会频繁变”。对我来说，越早发现哪个源时间格式乱、哪个页面一翻页就换结构、哪个列表拿不到稳定主键，后面返工就越少。所以这轮探针更像是先做一层地基勘测，确认这条实时追踪链路是可行的。</w:t>
      </w:r>
    </w:p>
    <w:p>
      <w:pPr>
        <w:spacing w:before="280" w:after="120"/>
      </w:pPr>
      <w:r>
        <w:t>Step 2：最小可用数据链路</w:t>
      </w:r>
    </w:p>
    <w:p>
      <w:pPr>
        <w:pStyle w:val="ListBullet"/>
        <w:spacing w:after="80"/>
      </w:pPr>
      <w:r>
        <w:t>动作：在确认主要信源可抓以后，我先只搭一条最小可用数据链路，而不是一开始把所有判断都做满。这条链路我定得很具体：公开源抓取 -&gt; 发布时间统一转成可比较格式 -&gt; 生成 source_item_key 做基础去重 -&gt; 原始内容落到 raw_items -&gt; 抽出标题、链接、来源、区域这些基础字段 -&gt; 页面能正常显示。只有这一步稳定跑通以后，我才继续往上补“是不是 AI 产品动作”“值不值得保留”“是不是同一事件”“能不能进入趋势判断”。</w:t>
      </w:r>
    </w:p>
    <w:p>
      <w:pPr>
        <w:pStyle w:val="ListBullet"/>
        <w:spacing w:after="80"/>
      </w:pPr>
      <w:r>
        <w:t>目的：我这样做是因为这个项目首先要解决的是“有没有稳定数据”，而不是“规则看起来复不复杂”。如果最小链路都没有跑稳，后面再多的判断都只是叠在不稳定输入上的装饰。先把抓取、去重、落库、展示这条最短路径跑通，后面的判断层才有可靠底座。</w:t>
      </w:r>
    </w:p>
    <w:p>
      <w:pPr>
        <w:spacing w:before="280" w:after="120"/>
      </w:pPr>
      <w:r>
        <w:t>Step 3：Prompt 拆分与单项判断</w:t>
      </w:r>
    </w:p>
    <w:p>
      <w:pPr>
        <w:pStyle w:val="ListBullet"/>
        <w:spacing w:after="80"/>
      </w:pPr>
      <w:r>
        <w:t>动作：在需要模型参与的地方，我没有让它直接“写一段趋势分析”，而是把 Prompt 拆成连续的小任务，并且每次正式使用前，都会先交给 AI Studio 再收一遍表达和边界，确保它只做我要求的一件事。比如在新闻过滤这一步，我让模型先做 AI 相关性判断，Prompt 会写成接近下面这种形式：</w:t>
        <w:br/>
        <w:br/>
        <w:t>AI 相关性判断：新闻过滤时，判断是否为 AI 产品动态</w:t>
        <w:br/>
        <w:t>你是一个严格的新闻内容筛选助手。请判断以下内容是否与“AI 产品动作”直接相关。这里的 AI 产品动作包括：新产品发布、功能更新、模型升级、API / SDK 变化、企业接入，以及 docs / changelog / release 中体现的能力变化。请只回答“是”或“否”。</w:t>
        <w:br/>
        <w:br/>
        <w:t>等它先把“要不要留”这个问题判断清楚以后，我再让它做第二步分类，比如判断这条更接近新产品发布、功能更新、模型升级，还是 API / SDK 变化。再下一步才是关键词提取。关键词提取我也不会让它自由发散，而是明确告诉它：</w:t>
        <w:br/>
        <w:br/>
        <w:t>标签提取：新闻入库时，为每条内容提取 3-5 个标签</w:t>
        <w:br/>
        <w:t>请为以下 AI 产品动态提取 3-5 个高价值标签，优先保留公司名、产品名、动作类型和能力方向。如果内容与 AI 产品动作无关，请返回“无”。</w:t>
        <w:br/>
        <w:t>标题：{title}</w:t>
        <w:br/>
        <w:t>摘要：{clean_summary}</w:t>
        <w:br/>
        <w:br/>
        <w:t>到了趋势阶段，我也不是把一堆事件直接塞给模型，而是先整理成结构化快照，再让它按“核心变化、证据事件、背后原因、趋势判断、后续观察点”输出。这样每一步都很清楚：前面是判断，后面才是表达。</w:t>
      </w:r>
    </w:p>
    <w:p>
      <w:pPr>
        <w:pStyle w:val="ListBullet"/>
        <w:spacing w:after="80"/>
      </w:pPr>
      <w:r>
        <w:t>目的：我更希望模型像一个判断助手，而不是写稿工具。Prompt 越聚焦，输出越稳定；任务拆得越小，越容易复核。这样最后出来的结果更像“可验证的分析过程”，而不是“看上去流畅的一大段话”。</w:t>
      </w:r>
    </w:p>
    <w:p>
      <w:pPr>
        <w:pStyle w:val="ListBullet"/>
        <w:spacing w:after="80"/>
      </w:pPr>
      <w:r>
        <w:t>补充：为了让这一步更可控，我还给自己留了人工检查口。比如相关性判断只返回“是/否”，事件类型只能从固定枚举里选，关键词数量也被限制在少量范围内。这样我回看结果时，能很快看出模型是在帮我做结构化判断，还是已经跑偏到了自由写作。</w:t>
      </w:r>
    </w:p>
    <w:p>
      <w:pPr>
        <w:spacing w:before="280" w:after="120"/>
      </w:pPr>
      <w:r>
        <w:t>Step 4：分层页面设计</w:t>
      </w:r>
    </w:p>
    <w:p>
      <w:pPr>
        <w:pStyle w:val="ListBullet"/>
        <w:spacing w:after="80"/>
      </w:pPr>
      <w:r>
        <w:t>动作：页面结构我也没有按普通资讯流去排，而是故意按“先看到重点、再看到判断、最后看到证据”的顺序来设计。顶部状态栏负责证明系统还在持续更新；LIVE DESK 用来抓当天最值得看的即时重点；“趋势判断”和“证据信息”负责把零散信号压缩成一句可讨论的结论；快讯流和来源池再把这个结论拉回事实层；日报和周报负责把几小时、几天、几周的变化沉淀成能复述的输出。</w:t>
        <w:br/>
        <w:br/>
        <w:t>如果拆得更细一点，我当时的页面构思其实是这样的：</w:t>
        <w:br/>
        <w:t>1. 顶部状态栏：先给“站点信息在线”“最近成功更新”“60 秒自动轮询”，目的不是装饰，而是先证明这个工具还在持续追踪。</w:t>
        <w:br/>
        <w:t>2. LIVE DESK：只放最近一轮最值得看的高价值动态，让人一打开先知道“今天该看什么”。</w:t>
        <w:br/>
        <w:t>3. 本期焦点和指标卡：把一手源占比、海外事件占比、高优先级事件数压成管理视角，避免一上来陷进新闻细节。</w:t>
        <w:br/>
        <w:t>4. 趋势判断 + 证据信息：先给一句判断，再给结构化证据，让页面不是“只有观点”也不是“只有事实”。</w:t>
        <w:br/>
        <w:t>5. 实时快讯流 + 重点来源池：把判断拉回具体事件和来源，便于验证这个结论到底建立在什么信息上。</w:t>
        <w:br/>
        <w:t>6. 实时日报 + 趋势周报：把日内波动和近几周变化沉淀成更适合阅读和复述的输出。</w:t>
        <w:br/>
        <w:br/>
        <w:t>连标签名字我也重新调过，比如把“主事件”改成“首发”，把“更新链”改成“更新”，就是为了让页面更接近业务阅读语境，而不是内部系统语言。</w:t>
      </w:r>
    </w:p>
    <w:p>
      <w:pPr>
        <w:pStyle w:val="ListBullet"/>
        <w:spacing w:after="80"/>
      </w:pPr>
      <w:r>
        <w:t>目的：我不希望这个页面给人的第一感觉只是“新闻很多”，而是“现在最值得关注什么、为什么值得关注、证据来自哪里”。这也是我为什么在页面设计上更重视层次和顺序，而不只是视觉好看。对我来说，它更像一个分析台，而不是一个新闻列表。</w:t>
      </w:r>
    </w:p>
    <w:p>
      <w:pPr>
        <w:spacing w:before="280" w:after="120"/>
      </w:pPr>
      <w:r>
        <w:t>Step 5：容错与回退</w:t>
      </w:r>
    </w:p>
    <w:p>
      <w:pPr>
        <w:pStyle w:val="ListBullet"/>
        <w:spacing w:after="80"/>
      </w:pPr>
      <w:r>
        <w:t>动作：在测试里我很早就发现，官方源并不稳定：有的会临时 403，有的 RSS 很干净但博客列表结构常改，有的 release 页更新很快但字段不统一。所以我在抓取、增强和展示三个层面都留了回退方案。抓取层面，如果某个官方源短时失败，页面不会空掉，而是继续展示最近一次成功快照；增强层面，如果模型不可用或返回异常，就回退到规则摘要、本地词典和固定分类；展示层面，即使静态页不连本地后端，也能用最近一次发布的数据维持可看状态。</w:t>
      </w:r>
    </w:p>
    <w:p>
      <w:pPr>
        <w:pStyle w:val="ListBullet"/>
        <w:spacing w:after="80"/>
      </w:pPr>
      <w:r>
        <w:t>目的：这一步看起来不炫，但它直接决定第一次打开页面的人会不会信任这个产品。一个追踪工具如果因为一个接口波动就整页空白，再强的分析也站不住。所以我宁愿多做一点兜底，也不愿意让体验在最关键的时候掉下来。</w:t>
      </w:r>
    </w:p>
    <w:p>
      <w:pPr>
        <w:spacing w:before="280" w:after="120"/>
      </w:pPr>
      <w:r>
        <w:t>Step 6：交付体验收口</w:t>
      </w:r>
    </w:p>
    <w:p>
      <w:pPr>
        <w:pStyle w:val="ListBullet"/>
        <w:spacing w:after="80"/>
      </w:pPr>
      <w:r>
        <w:t>动作：最后一轮我做的不只是代码收尾，而是把“能跑”整理成“能交”。我补了可直接点击的线上链接、GIF 和 MP4 的产品使用演示、分开的简要分析和说明文档，也把文档语言从技术口吻收成“我为什么这样做、这样做解决了什么问题”的表达。这样别人不用先研究一堆环境和命令，也能先通过链接和演示文件快速理解这个产品。</w:t>
      </w:r>
    </w:p>
    <w:p>
      <w:pPr>
        <w:pStyle w:val="ListBullet"/>
        <w:spacing w:after="80"/>
      </w:pPr>
      <w:r>
        <w:t>目的：这道题最终考察的，不只是我会不会写代码，而是我能不能把一个模糊想法真正整理成一个别人点开就能理解、体验、复述的结果。所以最后这一轮的重点，不是再多加一个功能，而是把交付体验做顺。</w:t>
      </w:r>
    </w:p>
    <w:p>
      <w:pPr>
        <w:spacing w:before="240"/>
      </w:pPr>
      <w:r>
        <w:t>这个项目最能体现我的，是把模糊题目收成可交付产品的能力</w:t>
      </w:r>
    </w:p>
    <w:p>
      <w:pPr>
        <w:pStyle w:val="ListBullet"/>
        <w:spacing w:after="80"/>
      </w:pPr>
      <w:r>
        <w:t>我先把“AI动态追踪”收成“AI产品动作追踪”，是为了让后面的抓取、筛选和分析都有明确边界。</w:t>
      </w:r>
    </w:p>
    <w:p>
      <w:pPr>
        <w:pStyle w:val="ListBullet"/>
        <w:spacing w:after="80"/>
      </w:pPr>
      <w:r>
        <w:t>我先跑通最小可用数据链路，再慢慢加高层判断，是为了保证页面始终有稳定数据，而不是先写一堆复杂逻辑。</w:t>
      </w:r>
    </w:p>
    <w:p>
      <w:pPr>
        <w:pStyle w:val="ListBullet"/>
        <w:spacing w:after="80"/>
      </w:pPr>
      <w:r>
        <w:t>我把 Prompt 拆成小判断，是为了让模型服务分析，而不是替代分析。</w:t>
      </w:r>
    </w:p>
    <w:p>
      <w:pPr>
        <w:pStyle w:val="ListBullet"/>
        <w:spacing w:after="80"/>
      </w:pPr>
      <w:r>
        <w:t>我把页面分成即时重点、趋势判断、证据信息、快讯流和报告层，是为了让它更像一个分析台。</w:t>
      </w:r>
    </w:p>
    <w:p>
      <w:pPr>
        <w:pStyle w:val="ListBullet"/>
        <w:spacing w:after="80"/>
      </w:pPr>
      <w:r>
        <w:t>我补 fallback、线上链接、GIF 和 MP4，是因为我知道“别人能不能顺畅体验”本身就是交付质量的一部分。</w:t>
      </w:r>
    </w:p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最后一句话</w:t>
      </w:r>
    </w:p>
    <w:p>
      <w:r>
        <w:t>如果要用一句话概括这次做法，那就是：我没有把这道题当成“做一个网页”，而是当成“把零散公开信息整理成一个能持续更新、能支持判断、还能被别人顺畅体验的产品”。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