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Play-bold.ttf" ContentType="application/x-font-ttf"/>
  <Override PartName="/word/fonts/Play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DFKai-SB" w:cs="DFKai-SB" w:eastAsia="DFKai-SB" w:hAnsi="DFKai-SB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DFKai-SB" w:cs="DFKai-SB" w:eastAsia="DFKai-SB" w:hAnsi="DFKai-SB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國立高雄師範大學 宏遠社會服務社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center"/>
        <w:rPr>
          <w:rFonts w:ascii="DFKai-SB" w:cs="DFKai-SB" w:eastAsia="DFKai-SB" w:hAnsi="DFKai-SB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DFKai-SB" w:cs="DFKai-SB" w:eastAsia="DFKai-SB" w:hAnsi="DFKai-SB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活動經費預算表</w:t>
      </w:r>
    </w:p>
    <w:tbl>
      <w:tblPr>
        <w:tblStyle w:val="Table1"/>
        <w:tblW w:w="8296.0" w:type="dxa"/>
        <w:jc w:val="left"/>
        <w:tblLayout w:type="fixed"/>
        <w:tblLook w:val="0400"/>
      </w:tblPr>
      <w:tblGrid>
        <w:gridCol w:w="1383"/>
        <w:gridCol w:w="1384"/>
        <w:gridCol w:w="1384"/>
        <w:gridCol w:w="1382"/>
        <w:gridCol w:w="2763"/>
        <w:tblGridChange w:id="0">
          <w:tblGrid>
            <w:gridCol w:w="1383"/>
            <w:gridCol w:w="1384"/>
            <w:gridCol w:w="1384"/>
            <w:gridCol w:w="1382"/>
            <w:gridCol w:w="2763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3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組別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4">
            <w:pPr>
              <w:widowControl w:val="1"/>
              <w:spacing w:after="0" w:line="240" w:lineRule="auto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{{組別}}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6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組長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7">
            <w:pPr>
              <w:widowControl w:val="1"/>
              <w:spacing w:after="0" w:line="240" w:lineRule="auto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  <w:t>{{組長}}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8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活動名稱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9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>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D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活動總召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0E">
            <w:pPr>
              <w:widowControl w:val="1"/>
              <w:spacing w:after="0" w:line="240" w:lineRule="auto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{{活動總召}}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0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活動總務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1">
            <w:pPr>
              <w:widowControl w:val="1"/>
              <w:spacing w:after="0" w:line="240" w:lineRule="auto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李天旭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2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活動時間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3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{{活動期間}}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7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活動地點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8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{{活動地點}}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C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參加人數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D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</w: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</w: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</w:r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  <w:t>{{總人數}}</w:t>
            </w:r>
            <w:r>
              <w:t>人(老師：</w:t>
            </w:r>
            <w:r>
              <w:rPr>
                <w:color w:val="FF0000"/>
              </w:rPr>
              <w:t>{{老師人數}}</w:t>
            </w:r>
            <w:r>
              <w:t>人/學生：</w:t>
            </w:r>
            <w:r>
              <w:rPr>
                <w:color w:val="FF0000"/>
              </w:rPr>
              <w:t>{{學生人數}}</w:t>
            </w:r>
            <w:r>
              <w:t>人)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1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一、經費來源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6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項目名稱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7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金額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8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備註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B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>
              <w:rPr>
                <w:color w:val="FF0000"/>
              </w:rPr>
              <w:t>{{預算經費列}}</w:t>
            </w:r>
            <w: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C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D">
            <w:pPr>
              <w:widowControl w:val="1"/>
              <w:spacing w:after="0" w:line="240" w:lineRule="auto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0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合計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1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>
              <w:rPr>
                <w:color w:val="FF0000"/>
              </w:rPr>
              <w:t>{{預算總額}}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2">
            <w:pPr>
              <w:widowControl w:val="1"/>
              <w:spacing w:after="0" w:line="240" w:lineRule="auto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5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二、各項費用支出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A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項目名稱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B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數量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C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單價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D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金額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E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說明用途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F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  <w:t>{{預算支出列}}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0">
            <w:pPr>
              <w:widowControl w:val="1"/>
              <w:spacing w:after="0" w:before="0" w:line="240" w:lineRule="auto"/>
              <w:ind w:left="0" w:firstLine="0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1">
            <w:pPr>
              <w:widowControl w:val="1"/>
              <w:spacing w:after="0" w:before="0" w:line="240" w:lineRule="auto"/>
              <w:ind w:left="0" w:firstLine="0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2">
            <w:pPr>
              <w:widowControl w:val="1"/>
              <w:spacing w:after="0" w:before="0" w:line="240" w:lineRule="auto"/>
              <w:ind w:left="0" w:firstLine="0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3">
            <w:pPr>
              <w:widowControl w:val="1"/>
              <w:spacing w:after="0" w:before="0" w:line="240" w:lineRule="auto"/>
              <w:ind w:left="0" w:firstLine="0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4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合計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5">
            <w:pPr>
              <w:widowControl w:val="1"/>
              <w:spacing w:after="0" w:before="0" w:line="240" w:lineRule="auto"/>
              <w:ind w:left="0" w:firstLine="0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7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>
              <w:rPr>
                <w:color w:val="FF0000"/>
              </w:rPr>
              <w:t>{{預算_支出總計}}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8">
            <w:pPr>
              <w:widowControl w:val="1"/>
              <w:spacing w:after="0" w:before="0" w:line="240" w:lineRule="auto"/>
              <w:ind w:left="0" w:firstLine="0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9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三、擬請社團增加補助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E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說明原因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F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{{擬請補助_原因}}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3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處理方式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4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{{擬請補助_方式}}</w:t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DFKai-SB" w:cs="DFKai-SB" w:eastAsia="DFKai-SB" w:hAnsi="DFKai-SB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四、審核結果：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☑</w:t>
            </w:r>
            <w:r w:rsidDel="00000000" w:rsidR="00000000" w:rsidRPr="00000000">
              <w:rPr>
                <w:rFonts w:ascii="DFKai-SB" w:cs="DFKai-SB" w:eastAsia="DFKai-SB" w:hAnsi="DFKai-SB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通過 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☐</w:t>
            </w:r>
            <w:r w:rsidDel="00000000" w:rsidR="00000000" w:rsidRPr="00000000">
              <w:rPr>
                <w:rFonts w:ascii="DFKai-SB" w:cs="DFKai-SB" w:eastAsia="DFKai-SB" w:hAnsi="DFKai-SB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不通過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D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給予預算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E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</w:r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  <w:t>{{預算總額}}</w:t>
            </w:r>
            <w:r>
              <w:t>元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2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總務組長簽章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4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社長簽章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6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社師簽章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7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A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D">
            <w:pPr>
              <w:widowControl w:val="1"/>
              <w:spacing w:after="0" w:line="240" w:lineRule="auto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widowControl w:val="1"/>
              <w:spacing w:after="0" w:line="240" w:lineRule="auto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ind w:right="960"/>
        <w:jc w:val="right"/>
        <w:rPr>
          <w:rFonts w:ascii="DFKai-SB" w:cs="DFKai-SB" w:eastAsia="DFKai-SB" w:hAnsi="DFKai-SB"/>
        </w:rPr>
      </w:pPr>
      <w:r w:rsidDel="00000000" w:rsidR="00000000" w:rsidRPr="00000000">
        <w:rPr>
          <w:rFonts w:ascii="DFKai-SB" w:cs="DFKai-SB" w:eastAsia="DFKai-SB" w:hAnsi="DFKai-SB"/>
          <w:rtl w:val="0"/>
        </w:rPr>
      </w:r>
      <w:r>
        <w:t>核備日期：</w:t>
      </w:r>
      <w:r>
        <w:rPr>
          <w:color w:val="FF0000"/>
        </w:rPr>
        <w:t>{{核備日期_預算}}</w:t>
      </w:r>
    </w:p>
    <w:p w:rsidR="00000000" w:rsidDel="00000000" w:rsidP="00000000" w:rsidRDefault="00000000" w:rsidRPr="00000000" w14:paraId="00000070">
      <w:pPr>
        <w:widowControl w:val="1"/>
        <w:rPr>
          <w:rFonts w:ascii="DFKai-SB" w:cs="DFKai-SB" w:eastAsia="DFKai-SB" w:hAnsi="DFKai-SB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DFKai-SB" w:cs="DFKai-SB" w:eastAsia="DFKai-SB" w:hAnsi="DFKai-SB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DFKai-SB" w:cs="DFKai-SB" w:eastAsia="DFKai-SB" w:hAnsi="DFKai-SB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國立高雄師範大學 宏遠社會服務社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center"/>
        <w:rPr>
          <w:rFonts w:ascii="DFKai-SB" w:cs="DFKai-SB" w:eastAsia="DFKai-SB" w:hAnsi="DFKai-SB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DFKai-SB" w:cs="DFKai-SB" w:eastAsia="DFKai-SB" w:hAnsi="DFKai-SB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活動經費結算表</w:t>
      </w:r>
    </w:p>
    <w:tbl>
      <w:tblPr>
        <w:tblStyle w:val="Table2"/>
        <w:tblW w:w="8296.000000000002" w:type="dxa"/>
        <w:jc w:val="left"/>
        <w:tblLayout w:type="fixed"/>
        <w:tblLook w:val="0400"/>
      </w:tblPr>
      <w:tblGrid>
        <w:gridCol w:w="1384"/>
        <w:gridCol w:w="1384"/>
        <w:gridCol w:w="1384"/>
        <w:gridCol w:w="1382"/>
        <w:gridCol w:w="1382"/>
        <w:gridCol w:w="1380"/>
        <w:tblGridChange w:id="0">
          <w:tblGrid>
            <w:gridCol w:w="1384"/>
            <w:gridCol w:w="1384"/>
            <w:gridCol w:w="1384"/>
            <w:gridCol w:w="1382"/>
            <w:gridCol w:w="1382"/>
            <w:gridCol w:w="13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3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組別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4">
            <w:pPr>
              <w:widowControl w:val="1"/>
              <w:spacing w:after="0" w:line="240" w:lineRule="auto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{{組別}}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6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組長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7">
            <w:pPr>
              <w:widowControl w:val="1"/>
              <w:spacing w:after="0" w:line="240" w:lineRule="auto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{{組長}}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9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活動名稱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A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>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F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活動總召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0">
            <w:pPr>
              <w:widowControl w:val="1"/>
              <w:spacing w:after="0" w:line="240" w:lineRule="auto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{{活動總召}}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2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活動總務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3">
            <w:pPr>
              <w:widowControl w:val="1"/>
              <w:spacing w:after="0" w:line="240" w:lineRule="auto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李天旭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5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活動時間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6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{{活動期間}}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B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活動地點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C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{{活動地點}}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1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參加人數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2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  <w:t>{{總人數}}</w:t>
            </w:r>
            <w:r>
              <w:t>人(老師：</w:t>
            </w:r>
            <w:r>
              <w:rPr>
                <w:color w:val="FF0000"/>
              </w:rPr>
              <w:t>{{老師人數}}</w:t>
            </w:r>
            <w:r>
              <w:t>人/學生：</w:t>
            </w:r>
            <w:r>
              <w:rPr>
                <w:color w:val="FF0000"/>
              </w:rPr>
              <w:t>{{學生人數}}</w:t>
            </w:r>
            <w:r>
              <w:t>人)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7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一、經費來源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D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項目名稱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E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金額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F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備註</w:t>
            </w:r>
          </w:p>
        </w:tc>
      </w:tr>
      <w:tr>
        <w:trPr>
          <w:cantSplit w:val="0"/>
          <w:trHeight w:val="278.999999999999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3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>
              <w:rPr>
                <w:color w:val="FF0000"/>
              </w:rPr>
              <w:t>{{決算經費列}}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4">
            <w:pPr>
              <w:widowControl w:val="1"/>
              <w:spacing w:after="0" w:before="0" w:line="240" w:lineRule="auto"/>
              <w:ind w:left="0" w:firstLine="0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5">
            <w:pPr>
              <w:widowControl w:val="1"/>
              <w:spacing w:after="0" w:before="0" w:line="240" w:lineRule="auto"/>
              <w:ind w:left="0" w:firstLine="0"/>
              <w:jc w:val="left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3.999999999999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9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合計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A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>
              <w:rPr>
                <w:color w:val="FF0000"/>
              </w:rPr>
              <w:t>{{預算總額}}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B">
            <w:pPr>
              <w:widowControl w:val="1"/>
              <w:spacing w:after="0" w:line="240" w:lineRule="auto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F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二、各項費用支出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5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項目名稱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6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數量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7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單價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8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金額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9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說明用途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A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憑證編號</w:t>
            </w:r>
          </w:p>
        </w:tc>
      </w:tr>
      <w:tr>
        <w:trPr>
          <w:cantSplit w:val="0"/>
          <w:trHeight w:val="308.999999999999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嗨啾夾心軟糖—葡萄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18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18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</w:tr>
      <w:tr>
        <w:trPr>
          <w:cantSplit w:val="0"/>
          <w:trHeight w:val="308.999999999999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嗨啾夾心軟糖—草莓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18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18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</w:tr>
      <w:tr>
        <w:trPr>
          <w:cantSplit w:val="0"/>
          <w:trHeight w:val="308.999999999999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原萃鐵觀音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29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29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</w:tr>
      <w:tr>
        <w:trPr>
          <w:cantSplit w:val="0"/>
          <w:trHeight w:val="308.999999999999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原萃鐵觀音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29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29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</w:tr>
      <w:tr>
        <w:trPr>
          <w:cantSplit w:val="0"/>
          <w:trHeight w:val="308.999999999999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A4 彩印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25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50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</w:tr>
      <w:tr>
        <w:trPr>
          <w:cantSplit w:val="0"/>
          <w:trHeight w:val="308.999999999999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A4彩印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25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75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</w:tr>
      <w:tr>
        <w:trPr>
          <w:cantSplit w:val="0"/>
          <w:trHeight w:val="308.999999999999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A4彩印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25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>
              <w:t>50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>
            <w:r/>
          </w:p>
        </w:tc>
      </w:tr>
      <w:tr>
        <w:trPr>
          <w:cantSplit w:val="0"/>
          <w:trHeight w:val="323.9999999999999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1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合計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2">
            <w:pPr>
              <w:widowControl w:val="1"/>
              <w:spacing w:after="0" w:before="0" w:line="240" w:lineRule="auto"/>
              <w:ind w:left="0" w:firstLine="0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4">
            <w:pPr>
              <w:widowControl w:val="1"/>
              <w:spacing w:after="0" w:before="0" w:line="240" w:lineRule="auto"/>
              <w:ind w:left="0" w:firstLine="0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>269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5">
            <w:pPr>
              <w:widowControl w:val="1"/>
              <w:spacing w:after="0" w:before="0" w:line="240" w:lineRule="auto"/>
              <w:ind w:left="0" w:firstLine="0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7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三、結餘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D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餘額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E">
            <w:pPr>
              <w:widowControl w:val="1"/>
              <w:spacing w:after="0" w:line="240" w:lineRule="auto"/>
              <w:jc w:val="right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</w:r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  <w:t>{{結餘_餘額}}</w:t>
            </w:r>
            <w:r>
              <w:t>元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3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處理方式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4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{{結餘_處理方式}}</w:t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gridSpan w:val="6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DFKai-SB" w:cs="DFKai-SB" w:eastAsia="DFKai-SB" w:hAnsi="DFKai-SB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FKai-SB" w:cs="DFKai-SB" w:eastAsia="DFKai-SB" w:hAnsi="DFKai-SB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四、超支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F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超支金額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0">
            <w:pPr>
              <w:widowControl w:val="1"/>
              <w:spacing w:after="0" w:line="240" w:lineRule="auto"/>
              <w:jc w:val="right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</w:r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</w:r>
            <w:r/>
            <w:r>
              <w:rPr>
                <w:color w:val="FF0000"/>
              </w:rPr>
              <w:t>{{超支_金額}}</w:t>
            </w:r>
            <w:r>
              <w:t>元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5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處理方式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6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{{超支_處理方式}}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B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總務組長簽章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D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社長簽章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F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Fonts w:ascii="DFKai-SB" w:cs="DFKai-SB" w:eastAsia="DFKai-SB" w:hAnsi="DFKai-SB"/>
                <w:color w:val="000000"/>
                <w:rtl w:val="0"/>
              </w:rPr>
              <w:t xml:space="preserve">社師簽章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1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4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widowControl w:val="1"/>
              <w:spacing w:after="0" w:line="240" w:lineRule="auto"/>
              <w:jc w:val="center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7">
            <w:pPr>
              <w:widowControl w:val="1"/>
              <w:spacing w:after="0" w:line="240" w:lineRule="auto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widowControl w:val="1"/>
              <w:spacing w:after="0" w:line="240" w:lineRule="auto"/>
              <w:rPr>
                <w:rFonts w:ascii="DFKai-SB" w:cs="DFKai-SB" w:eastAsia="DFKai-SB" w:hAnsi="DFKai-SB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A">
      <w:pPr>
        <w:ind w:right="960"/>
        <w:jc w:val="right"/>
        <w:rPr>
          <w:rFonts w:ascii="DFKai-SB" w:cs="DFKai-SB" w:eastAsia="DFKai-SB" w:hAnsi="DFKai-SB"/>
        </w:rPr>
      </w:pPr>
      <w:r w:rsidDel="00000000" w:rsidR="00000000" w:rsidRPr="00000000">
        <w:rPr>
          <w:rFonts w:ascii="DFKai-SB" w:cs="DFKai-SB" w:eastAsia="DFKai-SB" w:hAnsi="DFKai-SB"/>
          <w:rtl w:val="0"/>
        </w:rPr>
      </w:r>
      <w:r>
        <w:t>核備日期：</w:t>
      </w:r>
      <w:r>
        <w:rPr>
          <w:color w:val="FF0000"/>
        </w:rPr>
        <w:t>{{核備日期_決算}}</w:t>
      </w:r>
    </w:p>
    <w:p w:rsidR="00000000" w:rsidDel="00000000" w:rsidP="00000000" w:rsidRDefault="00000000" w:rsidRPr="00000000" w14:paraId="000000FB">
      <w:pPr>
        <w:ind w:right="960"/>
        <w:jc w:val="right"/>
        <w:rPr>
          <w:rFonts w:ascii="DFKai-SB" w:cs="DFKai-SB" w:eastAsia="DFKai-SB" w:hAnsi="DFKai-SB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ind w:right="960"/>
        <w:rPr>
          <w:rFonts w:ascii="DFKai-SB" w:cs="DFKai-SB" w:eastAsia="DFKai-SB" w:hAnsi="DFKai-SB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80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DFKai-SB"/>
  <w:font w:name="Arial Unicode MS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Quattrocen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widowControl w:val="0"/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480" w:lineRule="auto"/>
    </w:pPr>
    <w:rPr>
      <w:rFonts w:ascii="Play" w:cs="Play" w:eastAsia="Play" w:hAnsi="Play"/>
      <w:color w:val="0f476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3">
    <w:name w:val="heading 3"/>
    <w:basedOn w:val="Normal"/>
    <w:next w:val="Normal"/>
    <w:pPr>
      <w:keepNext w:val="1"/>
      <w:keepLines w:val="1"/>
      <w:spacing w:after="40" w:before="160" w:lineRule="auto"/>
    </w:pPr>
    <w:rPr>
      <w:color w:val="0f4761"/>
      <w:sz w:val="32"/>
      <w:szCs w:val="32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160" w:lineRule="auto"/>
    </w:pPr>
    <w:rPr>
      <w:color w:val="0f4761"/>
      <w:sz w:val="28"/>
      <w:szCs w:val="28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color w:val="595959"/>
    </w:rPr>
  </w:style>
  <w:style w:type="paragraph" w:styleId="Title">
    <w:name w:val="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0" w:line="278.00000000000006" w:lineRule="auto"/>
      <w:ind w:left="0" w:right="0" w:firstLine="0"/>
      <w:jc w:val="center"/>
    </w:pPr>
    <w:rPr>
      <w:rFonts w:ascii="Play" w:cs="Play" w:eastAsia="Play" w:hAnsi="Play"/>
      <w:b w:val="0"/>
      <w:bCs w:val="0"/>
      <w:i w:val="0"/>
      <w:iCs w:val="0"/>
      <w:smallCaps w:val="0"/>
      <w:strike w:val="0"/>
      <w:color w:val="595959"/>
      <w:sz w:val="28"/>
      <w:szCs w:val="2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QuattrocentoSans-regular.ttf"/><Relationship Id="rId4" Type="http://schemas.openxmlformats.org/officeDocument/2006/relationships/font" Target="fonts/QuattrocentoSans-bold.ttf"/><Relationship Id="rId5" Type="http://schemas.openxmlformats.org/officeDocument/2006/relationships/font" Target="fonts/QuattrocentoSans-italic.ttf"/><Relationship Id="rId6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