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8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BA" w:rsidRPr="00D00492" w:rsidRDefault="001A61BA" w:rsidP="001A61BA">
      <w:pPr>
        <w:pStyle w:val="Nagwekspisutreci"/>
        <w:ind w:left="-1276" w:right="-1418"/>
        <w:jc w:val="center"/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</w:pPr>
      <w:r w:rsidRPr="00D00492">
        <w:rPr>
          <w:rFonts w:ascii="Arial" w:hAnsi="Arial" w:cs="Arial"/>
          <w:noProof/>
        </w:rPr>
        <w:drawing>
          <wp:inline distT="0" distB="0" distL="0" distR="0" wp14:anchorId="0AFA4977" wp14:editId="3EE114E6">
            <wp:extent cx="7558231" cy="8324557"/>
            <wp:effectExtent l="0" t="0" r="5080" b="635"/>
            <wp:docPr id="3" name="Obraz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1 — kopia — kopia — kopia — kopia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04" cy="83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15183476"/>
        <w:docPartObj>
          <w:docPartGallery w:val="Table of Contents"/>
          <w:docPartUnique/>
        </w:docPartObj>
      </w:sdtPr>
      <w:sdtEndPr/>
      <w:sdtContent>
        <w:p w:rsidR="0081509D" w:rsidRDefault="0081509D" w:rsidP="0081509D">
          <w:pPr>
            <w:pStyle w:val="Nagwekspisutreci"/>
            <w:ind w:firstLine="170"/>
            <w:jc w:val="center"/>
            <w:rPr>
              <w:rFonts w:ascii="Arial" w:eastAsiaTheme="minorHAnsi" w:hAnsi="Arial" w:cs="Arial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C40AF5" w:rsidRDefault="00C40AF5" w:rsidP="00C40AF5"/>
        <w:p w:rsidR="00C40AF5" w:rsidRDefault="00C40AF5" w:rsidP="00C40AF5"/>
        <w:p w:rsidR="00C40AF5" w:rsidRDefault="00C40AF5" w:rsidP="00C40AF5"/>
        <w:p w:rsidR="00C40AF5" w:rsidRDefault="00C40AF5" w:rsidP="00C40AF5"/>
        <w:p w:rsidR="00C40AF5" w:rsidRPr="00C40AF5" w:rsidRDefault="00C40AF5" w:rsidP="00C40AF5"/>
        <w:p w:rsidR="00575C2B" w:rsidRDefault="00575C2B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</w:p>
        <w:p w:rsidR="00507047" w:rsidRPr="00D00492" w:rsidRDefault="00507047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  <w:r w:rsidRPr="00D00492">
            <w:rPr>
              <w:rFonts w:ascii="Arial" w:hAnsi="Arial" w:cs="Arial"/>
              <w:szCs w:val="22"/>
            </w:rPr>
            <w:t>Spis treści</w:t>
          </w:r>
        </w:p>
        <w:p w:rsidR="004C5357" w:rsidRDefault="00507047">
          <w:pPr>
            <w:pStyle w:val="Spistreci1"/>
            <w:rPr>
              <w:rFonts w:eastAsiaTheme="minorEastAsia"/>
              <w:noProof/>
              <w:lang w:eastAsia="pl-PL"/>
            </w:rPr>
          </w:pPr>
          <w:r w:rsidRPr="00D00492">
            <w:rPr>
              <w:rFonts w:ascii="Arial" w:hAnsi="Arial" w:cs="Arial"/>
              <w:sz w:val="24"/>
              <w:szCs w:val="24"/>
            </w:rPr>
            <w:fldChar w:fldCharType="begin"/>
          </w:r>
          <w:r w:rsidRPr="00D004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004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478341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1.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Wprowadzenie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Cel projektu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9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funkcjonalne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2.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użytkownika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O programie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techniczne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Instalacja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4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Korzystanie z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_Toc484783424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5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3.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techniczna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_Toc484783425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6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Podział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_Toc484783426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Działanie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Algorytmy i ważniejsze metody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9" w:history="1">
            <w:r w:rsidR="004C5357" w:rsidRPr="00FA6404">
              <w:rPr>
                <w:rStyle w:val="Hipercze"/>
                <w:rFonts w:ascii="Arial" w:hAnsi="Arial" w:cs="Arial"/>
                <w:noProof/>
                <w:lang w:val="en-US"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Zastosowane narzędzia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4.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Podsumowanie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Harmonogram oraz podział prac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Wnioski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EC6A6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Spis literatury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507047" w:rsidRPr="00D00492" w:rsidRDefault="00507047" w:rsidP="002C35A2">
          <w:pPr>
            <w:ind w:left="567"/>
            <w:jc w:val="center"/>
            <w:rPr>
              <w:rFonts w:ascii="Arial" w:hAnsi="Arial" w:cs="Arial"/>
            </w:rPr>
          </w:pPr>
          <w:r w:rsidRPr="00D00492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652E3C" w:rsidRPr="00D00492" w:rsidRDefault="00652E3C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307637" w:rsidP="00307637">
      <w:pPr>
        <w:tabs>
          <w:tab w:val="left" w:pos="6405"/>
        </w:tabs>
        <w:ind w:left="567" w:right="849"/>
        <w:rPr>
          <w:rFonts w:ascii="Arial" w:hAnsi="Arial" w:cs="Arial"/>
        </w:rPr>
      </w:pPr>
      <w:r w:rsidRPr="00D00492">
        <w:rPr>
          <w:rFonts w:ascii="Arial" w:hAnsi="Arial" w:cs="Arial"/>
        </w:rPr>
        <w:tab/>
      </w: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Pr="00D00492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E36AAC" w:rsidRPr="00D00492" w:rsidRDefault="00E36AAC" w:rsidP="00E36AAC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Cs w:val="24"/>
        </w:rPr>
      </w:pPr>
      <w:bookmarkStart w:id="0" w:name="_Toc484783417"/>
      <w:r w:rsidRPr="00D00492">
        <w:rPr>
          <w:rFonts w:ascii="Arial" w:hAnsi="Arial" w:cs="Arial"/>
          <w:sz w:val="24"/>
          <w:szCs w:val="24"/>
        </w:rPr>
        <w:lastRenderedPageBreak/>
        <w:t>Wprowadzenie</w:t>
      </w:r>
      <w:bookmarkEnd w:id="0"/>
    </w:p>
    <w:p w:rsidR="00E36AAC" w:rsidRDefault="00EE4DD7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1" w:name="_Toc484783418"/>
      <w:r>
        <w:rPr>
          <w:rFonts w:ascii="Arial" w:hAnsi="Arial" w:cs="Arial"/>
          <w:sz w:val="24"/>
          <w:szCs w:val="22"/>
        </w:rPr>
        <w:t>Cel projektu</w:t>
      </w:r>
      <w:bookmarkEnd w:id="1"/>
    </w:p>
    <w:p w:rsidR="003C786E" w:rsidRPr="003C786E" w:rsidRDefault="003C786E" w:rsidP="003C786E"/>
    <w:p w:rsidR="007532DA" w:rsidRDefault="00EE4DD7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Projekt „VoidCraft the game” ma na celu stworzenie gry na urządzenia mobilne działające pod systemem </w:t>
      </w:r>
      <w:r w:rsidR="0042113D">
        <w:rPr>
          <w:rFonts w:ascii="Arial" w:hAnsi="Arial" w:cs="Arial"/>
          <w:sz w:val="24"/>
          <w:szCs w:val="24"/>
        </w:rPr>
        <w:t>Android.</w:t>
      </w:r>
      <w:r w:rsidR="00677F13">
        <w:rPr>
          <w:rFonts w:ascii="Arial" w:hAnsi="Arial" w:cs="Arial"/>
          <w:sz w:val="24"/>
          <w:szCs w:val="24"/>
        </w:rPr>
        <w:t xml:space="preserve"> </w:t>
      </w:r>
      <w:r w:rsidR="00C45337">
        <w:rPr>
          <w:rFonts w:ascii="Arial" w:hAnsi="Arial" w:cs="Arial"/>
          <w:sz w:val="24"/>
          <w:szCs w:val="24"/>
        </w:rPr>
        <w:t xml:space="preserve">Jednym z głównych celów tego projektu jest stworzenie </w:t>
      </w:r>
      <w:r w:rsidR="007532DA">
        <w:rPr>
          <w:rFonts w:ascii="Arial" w:hAnsi="Arial" w:cs="Arial"/>
          <w:sz w:val="24"/>
          <w:szCs w:val="24"/>
        </w:rPr>
        <w:t xml:space="preserve">aplikacji łatwej w rozbudowie tak, aby w przyszłości projekt mógł być nadal rozwijany. </w:t>
      </w:r>
    </w:p>
    <w:p w:rsidR="00E36AAC" w:rsidRDefault="00677F13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Gracz będzie doświadczał rozgrywki w perspektywie 2D z widokiem z góry na swoją postać. </w:t>
      </w:r>
      <w:r w:rsidR="006A2117">
        <w:rPr>
          <w:rFonts w:ascii="Arial" w:hAnsi="Arial" w:cs="Arial"/>
          <w:sz w:val="24"/>
          <w:szCs w:val="24"/>
        </w:rPr>
        <w:t xml:space="preserve">Całość gry przedstawiona została w konwencji survival-rpg, gdzie gracz dowolnie eksplorując udostępniony mu świat, może wchodzić z nim w interakcje w celu stworzenia narzędzi niezbędnych do przeżycia postaci. </w:t>
      </w:r>
    </w:p>
    <w:p w:rsidR="0020080C" w:rsidRPr="00D00492" w:rsidRDefault="0020080C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Struktura oraz mechanizmy gry zostać miały stworzone przez nas od podstaw, aby poznać lepiej zasady projektowania tego typu aplikacji. Jednymi z najważniejszych celów jaki sobie postawiliśmy, były nauka poprawnego rozplanowywania prac, poznanie nowych narzędzi służących do tworzenia takich aplikacji jak również poprawienie efektywności naszej pracy grupowej. </w:t>
      </w:r>
    </w:p>
    <w:p w:rsidR="00E36AAC" w:rsidRPr="00D00492" w:rsidRDefault="00E36AAC" w:rsidP="00E36AAC">
      <w:pPr>
        <w:rPr>
          <w:rFonts w:ascii="Arial" w:hAnsi="Arial" w:cs="Arial"/>
        </w:rPr>
      </w:pPr>
    </w:p>
    <w:p w:rsidR="00E36AAC" w:rsidRDefault="00AD1F49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2" w:name="_Toc484783419"/>
      <w:r>
        <w:rPr>
          <w:rFonts w:ascii="Arial" w:hAnsi="Arial" w:cs="Arial"/>
          <w:sz w:val="24"/>
          <w:szCs w:val="22"/>
        </w:rPr>
        <w:t>Wymagania funkcjonalne</w:t>
      </w:r>
      <w:bookmarkEnd w:id="2"/>
    </w:p>
    <w:p w:rsidR="00BF4D94" w:rsidRPr="00BF4D94" w:rsidRDefault="00BF4D94" w:rsidP="00BF4D94"/>
    <w:p w:rsidR="00E36AAC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-Możliwość interakcji ze środowiskiem poprzez zbieranie przedmiotów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przedmiotów przez system craftingu</w:t>
      </w:r>
    </w:p>
    <w:p w:rsidR="00D45ACF" w:rsidRDefault="00D45ACF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budynków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-Otwarty świat</w:t>
      </w:r>
    </w:p>
    <w:p w:rsidR="00BF4D94" w:rsidRDefault="006B6921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-System dnia i nocy</w:t>
      </w:r>
    </w:p>
    <w:p w:rsidR="00DD50CE" w:rsidRDefault="00CE6D9B" w:rsidP="00253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</w:t>
      </w:r>
      <w:r w:rsidR="00A87CC2">
        <w:rPr>
          <w:rFonts w:ascii="Arial" w:hAnsi="Arial" w:cs="Arial"/>
          <w:sz w:val="24"/>
          <w:szCs w:val="24"/>
        </w:rPr>
        <w:t>liwość tworzenia własnych map za pomocą osobnej aplikacji</w:t>
      </w: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Pr="001E7127" w:rsidRDefault="00374029" w:rsidP="002532BB">
      <w:pPr>
        <w:rPr>
          <w:rFonts w:ascii="Arial" w:hAnsi="Arial" w:cs="Arial"/>
          <w:sz w:val="24"/>
          <w:szCs w:val="24"/>
        </w:rPr>
      </w:pPr>
    </w:p>
    <w:p w:rsidR="000765E0" w:rsidRPr="00D00492" w:rsidRDefault="000765E0" w:rsidP="000765E0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3" w:name="_Toc484783420"/>
      <w:r w:rsidRPr="00D00492">
        <w:rPr>
          <w:rFonts w:ascii="Arial" w:hAnsi="Arial" w:cs="Arial"/>
          <w:sz w:val="24"/>
          <w:szCs w:val="24"/>
        </w:rPr>
        <w:lastRenderedPageBreak/>
        <w:t>Dokumentacja użytkownika</w:t>
      </w:r>
      <w:bookmarkEnd w:id="3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4" w:name="_Toc484783421"/>
      <w:r w:rsidRPr="00D00492">
        <w:rPr>
          <w:rFonts w:ascii="Arial" w:hAnsi="Arial" w:cs="Arial"/>
          <w:sz w:val="24"/>
        </w:rPr>
        <w:t>O programie</w:t>
      </w:r>
      <w:bookmarkEnd w:id="4"/>
    </w:p>
    <w:p w:rsidR="000765E0" w:rsidRDefault="000765E0" w:rsidP="000765E0">
      <w:pPr>
        <w:rPr>
          <w:rFonts w:ascii="Arial" w:hAnsi="Arial" w:cs="Arial"/>
        </w:rPr>
      </w:pPr>
    </w:p>
    <w:p w:rsidR="00546DEF" w:rsidRPr="00D00492" w:rsidRDefault="00546DEF" w:rsidP="000765E0">
      <w:pPr>
        <w:rPr>
          <w:rFonts w:ascii="Arial" w:hAnsi="Arial" w:cs="Arial"/>
        </w:rPr>
      </w:pPr>
      <w:r>
        <w:rPr>
          <w:rFonts w:ascii="Arial" w:hAnsi="Arial" w:cs="Arial"/>
        </w:rPr>
        <w:t>VoidCraft the game to gra</w:t>
      </w:r>
      <w:r w:rsidR="002C20A4">
        <w:rPr>
          <w:rFonts w:ascii="Arial" w:hAnsi="Arial" w:cs="Arial"/>
        </w:rPr>
        <w:t xml:space="preserve">, która postawi Cię przed wyzwaniem, jakim jest przeżycie na tajemniczej </w:t>
      </w:r>
      <w:r w:rsidR="00645443">
        <w:rPr>
          <w:rFonts w:ascii="Arial" w:hAnsi="Arial" w:cs="Arial"/>
        </w:rPr>
        <w:t xml:space="preserve">wyspie. </w:t>
      </w:r>
      <w:r w:rsidR="00D732FD">
        <w:rPr>
          <w:rFonts w:ascii="Arial" w:hAnsi="Arial" w:cs="Arial"/>
        </w:rPr>
        <w:t xml:space="preserve">Każda noc może okazać się Twoją ostatnią. </w:t>
      </w:r>
      <w:r w:rsidR="0059544C">
        <w:rPr>
          <w:rFonts w:ascii="Arial" w:hAnsi="Arial" w:cs="Arial"/>
        </w:rPr>
        <w:t>Czy dasz radę przetrwać?</w:t>
      </w:r>
      <w:r w:rsidR="00FD1249">
        <w:rPr>
          <w:rFonts w:ascii="Arial" w:hAnsi="Arial" w:cs="Arial"/>
        </w:rPr>
        <w:t xml:space="preserve"> </w:t>
      </w:r>
    </w:p>
    <w:p w:rsidR="00374029" w:rsidRDefault="00151890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Twoje ręce trafiła właśnie gra, </w:t>
      </w:r>
      <w:r w:rsidR="005321C1">
        <w:rPr>
          <w:rFonts w:ascii="Arial" w:hAnsi="Arial" w:cs="Arial"/>
        </w:rPr>
        <w:t>która daje Ci możliwość</w:t>
      </w:r>
      <w:r w:rsidR="002E3D37">
        <w:rPr>
          <w:rFonts w:ascii="Arial" w:hAnsi="Arial" w:cs="Arial"/>
        </w:rPr>
        <w:t xml:space="preserve"> eksploracji otwartego świata oraz poznawanie wciągającej historii bezimiennej </w:t>
      </w:r>
      <w:r w:rsidR="00E072F3">
        <w:rPr>
          <w:rFonts w:ascii="Arial" w:hAnsi="Arial" w:cs="Arial"/>
        </w:rPr>
        <w:t xml:space="preserve">kobiety. Specjalnie dla Ciebie opracowaliśmy system carftingu, który pozwoli ci tworzyć narzędzia służące do przetrwania oraz samemu zmieniać swoje otoczenie poprzez stawianie budynków. </w:t>
      </w:r>
    </w:p>
    <w:p w:rsidR="00E072F3" w:rsidRPr="00D00492" w:rsidRDefault="00D45ACF" w:rsidP="000765E0">
      <w:pPr>
        <w:rPr>
          <w:rFonts w:ascii="Arial" w:hAnsi="Arial" w:cs="Arial"/>
        </w:rPr>
      </w:pPr>
      <w:r>
        <w:rPr>
          <w:rFonts w:ascii="Arial" w:hAnsi="Arial" w:cs="Arial"/>
        </w:rPr>
        <w:t>Dzięki naszej grze przeżyjesz wspaniałą przygodę oraz poznasz historię, która zmrozi Ci nie raz krew w żyłach. Czy przeżyjesz?</w:t>
      </w: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5" w:name="_Toc484783422"/>
      <w:r w:rsidRPr="00D00492">
        <w:rPr>
          <w:rFonts w:ascii="Arial" w:hAnsi="Arial" w:cs="Arial"/>
          <w:sz w:val="24"/>
        </w:rPr>
        <w:t>Wymagania techniczne</w:t>
      </w:r>
      <w:bookmarkEnd w:id="5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546DEF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Telefon z systemem Android w wersji 4.4</w:t>
      </w:r>
      <w:r w:rsidR="00E80C9C">
        <w:rPr>
          <w:rFonts w:ascii="Arial" w:hAnsi="Arial" w:cs="Arial"/>
        </w:rPr>
        <w:t xml:space="preserve"> lub wyższej</w:t>
      </w:r>
    </w:p>
    <w:p w:rsidR="000765E0" w:rsidRDefault="00E80C9C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512</w:t>
      </w:r>
      <w:r w:rsidR="000765E0" w:rsidRPr="00D00492">
        <w:rPr>
          <w:rFonts w:ascii="Arial" w:hAnsi="Arial" w:cs="Arial"/>
        </w:rPr>
        <w:t xml:space="preserve"> M</w:t>
      </w:r>
      <w:r w:rsidR="00CB2DCF" w:rsidRPr="00D00492">
        <w:rPr>
          <w:rFonts w:ascii="Arial" w:hAnsi="Arial" w:cs="Arial"/>
        </w:rPr>
        <w:t>B</w:t>
      </w:r>
      <w:r w:rsidR="00546DEF">
        <w:rPr>
          <w:rFonts w:ascii="Arial" w:hAnsi="Arial" w:cs="Arial"/>
        </w:rPr>
        <w:t xml:space="preserve"> pamięci ram lub więcej</w:t>
      </w:r>
    </w:p>
    <w:p w:rsidR="00EF1B13" w:rsidRDefault="00DE6EB9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DE6EB9">
        <w:rPr>
          <w:rFonts w:ascii="Arial" w:hAnsi="Arial" w:cs="Arial"/>
        </w:rPr>
        <w:t>50 MB wolnego na dysku</w:t>
      </w:r>
    </w:p>
    <w:p w:rsidR="00EF1B13" w:rsidRPr="00EF1B13" w:rsidRDefault="00EF1B13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Należy przyznać aplikacji do modyfikacji danych na karcie SD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6" w:name="_Toc484783423"/>
      <w:r w:rsidRPr="00D00492">
        <w:rPr>
          <w:rFonts w:ascii="Arial" w:hAnsi="Arial" w:cs="Arial"/>
          <w:sz w:val="24"/>
        </w:rPr>
        <w:t>Instalacja</w:t>
      </w:r>
      <w:bookmarkEnd w:id="6"/>
    </w:p>
    <w:p w:rsidR="000765E0" w:rsidRDefault="000765E0" w:rsidP="000765E0">
      <w:pPr>
        <w:rPr>
          <w:rFonts w:ascii="Arial" w:hAnsi="Arial" w:cs="Arial"/>
        </w:rPr>
      </w:pPr>
    </w:p>
    <w:p w:rsidR="00EF1B13" w:rsidRPr="00D00492" w:rsidRDefault="00374029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Należy uruchomić plik z rozszerzeniem .apk oraz </w:t>
      </w:r>
      <w:r w:rsidR="00EA1887">
        <w:rPr>
          <w:rFonts w:ascii="Arial" w:hAnsi="Arial" w:cs="Arial"/>
        </w:rPr>
        <w:t xml:space="preserve">postępować według instrukcji. </w:t>
      </w:r>
      <w:r w:rsidR="009E20FE">
        <w:rPr>
          <w:rFonts w:ascii="Arial" w:hAnsi="Arial" w:cs="Arial"/>
        </w:rPr>
        <w:t>Jeśli aplikacja została pobrana z innego źródła niż SklepPlay to należy wyłączyć w ustawieniach telefonu opcję „Instaluj tylko z zaufanych źródeł”.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7" w:name="_Toc484783424"/>
      <w:r w:rsidRPr="00D00492">
        <w:rPr>
          <w:rFonts w:ascii="Arial" w:hAnsi="Arial" w:cs="Arial"/>
          <w:sz w:val="24"/>
        </w:rPr>
        <w:t>Korzystanie z programu</w:t>
      </w:r>
      <w:bookmarkEnd w:id="7"/>
    </w:p>
    <w:p w:rsidR="00D00492" w:rsidRDefault="00757B93" w:rsidP="00DD50CE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  <w:r w:rsidR="00CB61DF">
        <w:rPr>
          <w:rFonts w:ascii="Arial" w:hAnsi="Arial" w:cs="Arial"/>
        </w:rPr>
        <w:t xml:space="preserve"> + screeny</w:t>
      </w:r>
      <w:r>
        <w:rPr>
          <w:rFonts w:ascii="Arial" w:hAnsi="Arial" w:cs="Arial"/>
        </w:rPr>
        <w:br/>
        <w:t>-pierwsze uruchomienie</w:t>
      </w:r>
      <w:r>
        <w:rPr>
          <w:rFonts w:ascii="Arial" w:hAnsi="Arial" w:cs="Arial"/>
        </w:rPr>
        <w:br/>
        <w:t>-wczytanie oraz zapis gry</w:t>
      </w:r>
      <w:r>
        <w:rPr>
          <w:rFonts w:ascii="Arial" w:hAnsi="Arial" w:cs="Arial"/>
        </w:rPr>
        <w:br/>
        <w:t>-opcje</w:t>
      </w:r>
      <w:r>
        <w:rPr>
          <w:rFonts w:ascii="Arial" w:hAnsi="Arial" w:cs="Arial"/>
        </w:rPr>
        <w:br/>
        <w:t>-poruszanie się w grze, crafting i misje</w:t>
      </w:r>
      <w:r>
        <w:rPr>
          <w:rFonts w:ascii="Arial" w:hAnsi="Arial" w:cs="Arial"/>
        </w:rPr>
        <w:br/>
        <w:t>-autorzy</w:t>
      </w:r>
      <w:r>
        <w:rPr>
          <w:rFonts w:ascii="Arial" w:hAnsi="Arial" w:cs="Arial"/>
        </w:rPr>
        <w:br/>
        <w:t xml:space="preserve">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Aplikację należy uruchamiać z poziomu menu głównego telefonu &lt; poniżej screen tymaczsowy&gt;. Należy ja znaleźć a następnie dotknąć jej ikony.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F928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288989" cy="3801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f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62" cy="38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F928E0">
      <w:pPr>
        <w:jc w:val="center"/>
        <w:rPr>
          <w:rFonts w:ascii="Arial" w:hAnsi="Arial" w:cs="Arial"/>
        </w:rPr>
      </w:pP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wyniku powyższych, naszym oczom ukaże się menu główne gry </w:t>
      </w: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849620" cy="35198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 Gł po painci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DD50CE">
      <w:pPr>
        <w:rPr>
          <w:rFonts w:ascii="Arial" w:hAnsi="Arial" w:cs="Arial"/>
        </w:rPr>
      </w:pPr>
    </w:p>
    <w:p w:rsidR="009C0161" w:rsidRPr="00D00492" w:rsidRDefault="00512635" w:rsidP="009C0161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8" w:name="_Toc484783425"/>
      <w:r w:rsidRPr="00D00492">
        <w:rPr>
          <w:rFonts w:ascii="Arial" w:hAnsi="Arial" w:cs="Arial"/>
          <w:sz w:val="24"/>
          <w:szCs w:val="24"/>
        </w:rPr>
        <w:lastRenderedPageBreak/>
        <w:t>Dokumentacja</w:t>
      </w:r>
      <w:r w:rsidRPr="00D00492">
        <w:rPr>
          <w:rFonts w:ascii="Arial" w:hAnsi="Arial" w:cs="Arial"/>
          <w:szCs w:val="24"/>
        </w:rPr>
        <w:t xml:space="preserve"> techniczna</w:t>
      </w:r>
      <w:bookmarkEnd w:id="8"/>
      <w:r w:rsidR="009C0161" w:rsidRPr="00D00492">
        <w:rPr>
          <w:rFonts w:ascii="Arial" w:hAnsi="Arial" w:cs="Arial"/>
          <w:sz w:val="24"/>
          <w:szCs w:val="24"/>
        </w:rPr>
        <w:t xml:space="preserve"> </w:t>
      </w:r>
    </w:p>
    <w:p w:rsidR="003F7DDC" w:rsidRDefault="009C0161" w:rsidP="003F7DDC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9" w:name="_Toc453601621"/>
      <w:bookmarkStart w:id="10" w:name="_Toc484783426"/>
      <w:r w:rsidRPr="00D00492">
        <w:rPr>
          <w:rFonts w:ascii="Arial" w:hAnsi="Arial" w:cs="Arial"/>
          <w:sz w:val="24"/>
          <w:szCs w:val="24"/>
        </w:rPr>
        <w:t>Podział programu</w:t>
      </w:r>
      <w:bookmarkEnd w:id="9"/>
      <w:bookmarkEnd w:id="10"/>
    </w:p>
    <w:p w:rsidR="009C0161" w:rsidRPr="003F7DDC" w:rsidRDefault="009C0161" w:rsidP="003F7DDC">
      <w:pPr>
        <w:pStyle w:val="Nagwek2"/>
        <w:ind w:left="720"/>
        <w:jc w:val="both"/>
        <w:rPr>
          <w:rFonts w:ascii="Arial" w:hAnsi="Arial" w:cs="Arial"/>
          <w:sz w:val="24"/>
          <w:szCs w:val="24"/>
        </w:rPr>
      </w:pPr>
      <w:r w:rsidRPr="003F7DDC">
        <w:rPr>
          <w:rFonts w:ascii="Arial" w:hAnsi="Arial" w:cs="Arial"/>
          <w:sz w:val="24"/>
          <w:szCs w:val="24"/>
        </w:rPr>
        <w:br/>
      </w:r>
      <w:r w:rsidR="003F7DDC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6028598" cy="42740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wstępn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862" cy="43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61" w:rsidRDefault="000628F2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ToDo:</w:t>
      </w:r>
    </w:p>
    <w:p w:rsidR="000628F2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kreatora map</w:t>
      </w:r>
    </w:p>
    <w:p w:rsidR="00DD0615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klas</w:t>
      </w:r>
      <w:r w:rsidR="004C5357">
        <w:rPr>
          <w:rFonts w:ascii="Arial" w:hAnsi="Arial" w:cs="Arial"/>
          <w:sz w:val="24"/>
          <w:szCs w:val="24"/>
        </w:rPr>
        <w:t xml:space="preserve"> oraz diagram</w:t>
      </w:r>
    </w:p>
    <w:p w:rsidR="004C5357" w:rsidRDefault="004C5357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maina, menu w grze</w:t>
      </w:r>
    </w:p>
    <w:p w:rsidR="00141A74" w:rsidRDefault="00141A74" w:rsidP="00141A74">
      <w:pPr>
        <w:pStyle w:val="Akapitzlist"/>
        <w:rPr>
          <w:rFonts w:ascii="Arial" w:hAnsi="Arial" w:cs="Arial"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141A74" w:rsidRPr="00932497" w:rsidRDefault="00141A74" w:rsidP="00932497">
      <w:pPr>
        <w:ind w:left="360"/>
        <w:rPr>
          <w:rFonts w:ascii="Arial" w:hAnsi="Arial" w:cs="Arial"/>
          <w:b/>
          <w:sz w:val="24"/>
          <w:szCs w:val="24"/>
        </w:rPr>
      </w:pPr>
      <w:r w:rsidRPr="00932497">
        <w:rPr>
          <w:rFonts w:ascii="Arial" w:hAnsi="Arial" w:cs="Arial"/>
          <w:b/>
          <w:sz w:val="24"/>
          <w:szCs w:val="24"/>
        </w:rPr>
        <w:lastRenderedPageBreak/>
        <w:t>Klasa Player</w:t>
      </w:r>
    </w:p>
    <w:p w:rsidR="00932497" w:rsidRDefault="00141A74" w:rsidP="0093249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Klasa ta jest odpowiedzialna za przechowywanie wszystkich statystyk gracza takich jak zdrowie, głód, posiadane przedmioty ale także zmienne odpowiadające za poprawną animację postaci np. il</w:t>
      </w:r>
      <w:r w:rsidR="00932497">
        <w:rPr>
          <w:rFonts w:ascii="Arial" w:hAnsi="Arial" w:cs="Arial"/>
          <w:sz w:val="24"/>
          <w:szCs w:val="24"/>
        </w:rPr>
        <w:t>ość klatek w szablonie postaci.</w:t>
      </w:r>
    </w:p>
    <w:p w:rsidR="00932497" w:rsidRPr="00932497" w:rsidRDefault="00932497" w:rsidP="0093249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O</w:t>
      </w:r>
      <w:r w:rsidR="00141A74">
        <w:rPr>
          <w:rFonts w:ascii="Arial" w:hAnsi="Arial" w:cs="Arial"/>
          <w:sz w:val="24"/>
          <w:szCs w:val="24"/>
        </w:rPr>
        <w:t>dpowiada ona także za rysowanie animacji w głównej pętli programu</w:t>
      </w:r>
      <w:r>
        <w:rPr>
          <w:rFonts w:ascii="Arial" w:hAnsi="Arial" w:cs="Arial"/>
          <w:sz w:val="24"/>
          <w:szCs w:val="24"/>
        </w:rPr>
        <w:t>, p</w:t>
      </w:r>
      <w:r w:rsidRPr="00141A74">
        <w:rPr>
          <w:rFonts w:ascii="Arial" w:hAnsi="Arial" w:cs="Arial"/>
          <w:sz w:val="24"/>
          <w:szCs w:val="24"/>
        </w:rPr>
        <w:t xml:space="preserve">onadto </w:t>
      </w:r>
      <w:r>
        <w:rPr>
          <w:rFonts w:ascii="Arial" w:hAnsi="Arial" w:cs="Arial"/>
          <w:sz w:val="24"/>
          <w:szCs w:val="24"/>
        </w:rPr>
        <w:t xml:space="preserve">zajmuję się także serializacją </w:t>
      </w:r>
      <w:r w:rsidRPr="00141A74">
        <w:rPr>
          <w:rFonts w:ascii="Arial" w:hAnsi="Arial" w:cs="Arial"/>
          <w:sz w:val="24"/>
          <w:szCs w:val="24"/>
        </w:rPr>
        <w:t>oraz zapisem do pliku XML</w:t>
      </w:r>
      <w:r>
        <w:rPr>
          <w:rFonts w:ascii="Arial" w:hAnsi="Arial" w:cs="Arial"/>
          <w:sz w:val="24"/>
          <w:szCs w:val="24"/>
        </w:rPr>
        <w:t xml:space="preserve"> zmiennych zawartych w klasie Player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32497" w:rsidRDefault="00932497" w:rsidP="00141A74">
      <w:pPr>
        <w:pStyle w:val="Akapitzlist"/>
        <w:rPr>
          <w:rFonts w:ascii="Arial" w:hAnsi="Arial" w:cs="Arial"/>
          <w:sz w:val="24"/>
          <w:szCs w:val="24"/>
        </w:rPr>
      </w:pPr>
    </w:p>
    <w:p w:rsidR="00932497" w:rsidRDefault="00932497" w:rsidP="00141A74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Spis metod zawartych w klasie Player:</w:t>
      </w:r>
    </w:p>
    <w:p w:rsidR="002E33BF" w:rsidRDefault="002E33BF" w:rsidP="002E33BF">
      <w:pPr>
        <w:pStyle w:val="Akapitzlist"/>
        <w:rPr>
          <w:rFonts w:ascii="Arial" w:hAnsi="Arial" w:cs="Arial"/>
          <w:sz w:val="24"/>
          <w:szCs w:val="24"/>
        </w:rPr>
      </w:pPr>
    </w:p>
    <w:p w:rsidR="002E33BF" w:rsidRDefault="00F66055" w:rsidP="002E33BF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354pt">
            <v:imagedata r:id="rId12" o:title="Metody"/>
          </v:shape>
        </w:pict>
      </w:r>
    </w:p>
    <w:p w:rsidR="002E33BF" w:rsidRDefault="002E33BF" w:rsidP="002E33BF">
      <w:pPr>
        <w:rPr>
          <w:rFonts w:ascii="Arial" w:hAnsi="Arial" w:cs="Arial"/>
          <w:sz w:val="24"/>
          <w:szCs w:val="24"/>
        </w:rPr>
      </w:pPr>
      <w:r w:rsidRPr="002E33BF">
        <w:rPr>
          <w:rFonts w:ascii="Arial" w:hAnsi="Arial" w:cs="Arial"/>
          <w:sz w:val="24"/>
          <w:szCs w:val="24"/>
        </w:rPr>
        <w:t>Przykład</w:t>
      </w:r>
      <w:r w:rsidR="00CE1013">
        <w:rPr>
          <w:rFonts w:ascii="Arial" w:hAnsi="Arial" w:cs="Arial"/>
          <w:sz w:val="24"/>
          <w:szCs w:val="24"/>
        </w:rPr>
        <w:t>owy kod</w:t>
      </w:r>
      <w:r w:rsidRPr="002E33BF">
        <w:rPr>
          <w:rFonts w:ascii="Arial" w:hAnsi="Arial" w:cs="Arial"/>
          <w:sz w:val="24"/>
          <w:szCs w:val="24"/>
        </w:rPr>
        <w:t xml:space="preserve"> metody Draw</w:t>
      </w:r>
      <w:r w:rsidR="00CE1013">
        <w:rPr>
          <w:rFonts w:ascii="Arial" w:hAnsi="Arial" w:cs="Arial"/>
          <w:sz w:val="24"/>
          <w:szCs w:val="24"/>
        </w:rPr>
        <w:t xml:space="preserve"> w klasie Player</w:t>
      </w:r>
      <w:r w:rsidRPr="002E33BF">
        <w:rPr>
          <w:rFonts w:ascii="Arial" w:hAnsi="Arial" w:cs="Arial"/>
          <w:sz w:val="24"/>
          <w:szCs w:val="24"/>
        </w:rPr>
        <w:t>:</w:t>
      </w:r>
    </w:p>
    <w:p w:rsidR="002E33BF" w:rsidRPr="002E33BF" w:rsidRDefault="00F66055" w:rsidP="002E33BF">
      <w:pPr>
        <w:rPr>
          <w:rFonts w:ascii="Arial" w:hAnsi="Arial" w:cs="Arial"/>
          <w:sz w:val="24"/>
          <w:szCs w:val="24"/>
        </w:rPr>
      </w:pPr>
      <w:bookmarkStart w:id="11" w:name="_GoBack"/>
      <w:r>
        <w:rPr>
          <w:rFonts w:ascii="Arial" w:hAnsi="Arial" w:cs="Arial"/>
          <w:sz w:val="24"/>
          <w:szCs w:val="24"/>
        </w:rPr>
        <w:pict>
          <v:shape id="_x0000_i1026" type="#_x0000_t75" style="width:487.5pt;height:146.25pt">
            <v:imagedata r:id="rId13" o:title="playdraw2"/>
          </v:shape>
        </w:pict>
      </w:r>
      <w:bookmarkEnd w:id="11"/>
    </w:p>
    <w:p w:rsidR="002E33BF" w:rsidRPr="00CE1013" w:rsidRDefault="002E33BF" w:rsidP="00CE1013">
      <w:pPr>
        <w:rPr>
          <w:rFonts w:ascii="Arial" w:hAnsi="Arial" w:cs="Arial"/>
          <w:sz w:val="24"/>
          <w:szCs w:val="24"/>
        </w:rPr>
      </w:pPr>
    </w:p>
    <w:p w:rsidR="002E33BF" w:rsidRDefault="002E33BF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</w:p>
    <w:p w:rsidR="00DE4BFB" w:rsidRPr="00F66055" w:rsidRDefault="008B66D5" w:rsidP="003F7DDC">
      <w:pPr>
        <w:pStyle w:val="Akapitzlist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F7DDC">
        <w:rPr>
          <w:rFonts w:ascii="Arial" w:hAnsi="Arial" w:cs="Arial"/>
          <w:sz w:val="24"/>
          <w:szCs w:val="24"/>
        </w:rPr>
        <w:t>Menu główne działa w op</w:t>
      </w:r>
      <w:r w:rsidR="0086702D" w:rsidRPr="003F7DDC">
        <w:rPr>
          <w:rFonts w:ascii="Arial" w:hAnsi="Arial" w:cs="Arial"/>
          <w:sz w:val="24"/>
          <w:szCs w:val="24"/>
        </w:rPr>
        <w:t xml:space="preserve">arciu o dwie klasy. Pierwsza GUIElement służy do opisu poszczególnych części menu, tj. tło, logo, przyciski. </w:t>
      </w:r>
      <w:r w:rsidR="00E56686">
        <w:rPr>
          <w:rFonts w:ascii="Arial" w:hAnsi="Arial" w:cs="Arial"/>
          <w:sz w:val="24"/>
          <w:szCs w:val="24"/>
        </w:rPr>
        <w:t>Konstrukcja głównego menu zakłada łatwą rozszerzalność o dodatkowe funkcje.</w:t>
      </w:r>
    </w:p>
    <w:p w:rsidR="00DE4BFB" w:rsidRDefault="00DE4BFB" w:rsidP="00DE4BFB">
      <w:pPr>
        <w:rPr>
          <w:rFonts w:ascii="Arial" w:hAnsi="Arial" w:cs="Arial"/>
          <w:sz w:val="24"/>
          <w:szCs w:val="24"/>
        </w:rPr>
      </w:pPr>
    </w:p>
    <w:p w:rsidR="00DE4BFB" w:rsidRPr="00DE4BFB" w:rsidRDefault="00DE4BFB" w:rsidP="00DE4BFB">
      <w:pPr>
        <w:pStyle w:val="Akapitzlist"/>
        <w:numPr>
          <w:ilvl w:val="0"/>
          <w:numId w:val="24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>GUIElement</w:t>
      </w: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4810125" cy="4800224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Ele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33" cy="48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90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Klasa ta opiera się na dwóch polach tworzących pojedynczy element</w:t>
      </w:r>
      <w:r w:rsidR="00E768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 stąd też nazwa) menu. Pierwsze z nich określa obs</w:t>
      </w:r>
      <w:r w:rsidR="009F62D9">
        <w:rPr>
          <w:rFonts w:ascii="Arial" w:hAnsi="Arial" w:cs="Arial"/>
          <w:sz w:val="24"/>
          <w:szCs w:val="24"/>
        </w:rPr>
        <w:t xml:space="preserve">zar a drugi teksturę. Oprócz pól każdy element ma również przypisane zdarzenie oraz delegat. 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 Klasy GUIElement:</w:t>
      </w:r>
    </w:p>
    <w:p w:rsid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content) – metoda ustawiająca domyślne wartości pół elementu, tj. ładuje texturę z pliku oraz przypisuje początkowy obszar ( prostokąt) który będzie zajmował element. </w:t>
      </w:r>
    </w:p>
    <w:p w:rsidR="00270E21" w:rsidRP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Update()  – metoda sprawdzająca czy dotknięty został obszar elementu ( prostokąta ) i jeśli tak, wywołuje zdarzenie clickEvent.</w:t>
      </w:r>
    </w:p>
    <w:p w:rsidR="00270E21" w:rsidRPr="00270E21" w:rsidRDefault="00270E21" w:rsidP="003F7DDC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lastRenderedPageBreak/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za narysowanie elementu.</w:t>
      </w:r>
    </w:p>
    <w:p w:rsidR="007455D6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CenterElement(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</w:t>
      </w:r>
      <w:r w:rsidR="007455D6">
        <w:rPr>
          <w:rFonts w:ascii="Arial" w:hAnsi="Arial" w:cs="Arial"/>
          <w:sz w:val="24"/>
          <w:szCs w:val="24"/>
        </w:rPr>
        <w:t xml:space="preserve">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</w:t>
      </w:r>
      <w:r w:rsidR="007455D6">
        <w:rPr>
          <w:rFonts w:ascii="Arial" w:hAnsi="Arial" w:cs="Arial"/>
          <w:sz w:val="24"/>
          <w:szCs w:val="24"/>
        </w:rPr>
        <w:t>– metoda służaca do wyświetlania elementów na środku ekranu.</w:t>
      </w:r>
    </w:p>
    <w:p w:rsidR="00E56686" w:rsidRDefault="00E56686" w:rsidP="003F7DDC">
      <w:pPr>
        <w:rPr>
          <w:rFonts w:ascii="Arial" w:hAnsi="Arial" w:cs="Arial"/>
          <w:sz w:val="24"/>
          <w:szCs w:val="24"/>
        </w:rPr>
      </w:pPr>
    </w:p>
    <w:p w:rsidR="003F7DDC" w:rsidRDefault="007455D6" w:rsidP="007455D6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Resize 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– metoda pomocnicza pozwalająca </w:t>
      </w:r>
      <w:r w:rsidR="009F62D9">
        <w:rPr>
          <w:rFonts w:ascii="Arial" w:hAnsi="Arial" w:cs="Arial"/>
          <w:sz w:val="24"/>
          <w:szCs w:val="24"/>
        </w:rPr>
        <w:t xml:space="preserve">manipulację szerokością i wysokością elementu. </w:t>
      </w:r>
    </w:p>
    <w:p w:rsidR="009F62D9" w:rsidRDefault="009F62D9" w:rsidP="009F62D9">
      <w:pPr>
        <w:rPr>
          <w:rFonts w:ascii="Arial" w:hAnsi="Arial" w:cs="Arial"/>
          <w:color w:val="00CC00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Background() – metoda ustawiająca element jako tło, tj. rozciągająca go odpowiednio do wielkości </w:t>
      </w:r>
      <w:r w:rsidRPr="009F62D9">
        <w:rPr>
          <w:rFonts w:ascii="Arial" w:hAnsi="Arial" w:cs="Arial"/>
          <w:color w:val="00CC00"/>
          <w:sz w:val="24"/>
          <w:szCs w:val="24"/>
        </w:rPr>
        <w:t>ekranu</w:t>
      </w:r>
    </w:p>
    <w:p w:rsidR="00E76890" w:rsidRP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MoveElement(</w:t>
      </w:r>
      <w:r>
        <w:rPr>
          <w:rFonts w:ascii="Arial" w:hAnsi="Arial" w:cs="Arial"/>
          <w:color w:val="0000FF"/>
          <w:sz w:val="24"/>
          <w:szCs w:val="24"/>
        </w:rPr>
        <w:t xml:space="preserve">int </w:t>
      </w:r>
      <w:r w:rsidRPr="00E76890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color w:val="0000FF"/>
          <w:sz w:val="24"/>
          <w:szCs w:val="24"/>
        </w:rPr>
        <w:t xml:space="preserve">, int </w:t>
      </w:r>
      <w:r w:rsidRPr="00E76890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color w:val="0000FF"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przesuwa element bez zmiany jest wymiarów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public event </w:t>
      </w:r>
      <w:r>
        <w:rPr>
          <w:rFonts w:ascii="Arial" w:hAnsi="Arial" w:cs="Arial"/>
          <w:color w:val="00CC00"/>
          <w:sz w:val="24"/>
          <w:szCs w:val="24"/>
        </w:rPr>
        <w:t xml:space="preserve">ElementClicked </w:t>
      </w:r>
      <w:r>
        <w:rPr>
          <w:rFonts w:ascii="Arial" w:hAnsi="Arial" w:cs="Arial"/>
          <w:color w:val="0000FF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clickEvent </w:t>
      </w:r>
      <w:r w:rsidRPr="009F62D9">
        <w:rPr>
          <w:rFonts w:ascii="Arial" w:hAnsi="Arial" w:cs="Arial"/>
          <w:sz w:val="24"/>
          <w:szCs w:val="24"/>
        </w:rPr>
        <w:t xml:space="preserve">  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 w:rsidRPr="009F62D9">
        <w:rPr>
          <w:rFonts w:ascii="Arial" w:hAnsi="Arial" w:cs="Arial"/>
          <w:color w:val="0000FF"/>
          <w:sz w:val="24"/>
          <w:szCs w:val="24"/>
        </w:rPr>
        <w:t>public</w:t>
      </w:r>
      <w:r w:rsidRPr="009F62D9">
        <w:rPr>
          <w:rFonts w:ascii="Arial" w:hAnsi="Arial" w:cs="Arial"/>
          <w:sz w:val="24"/>
          <w:szCs w:val="24"/>
        </w:rPr>
        <w:t xml:space="preserve"> </w:t>
      </w:r>
      <w:r w:rsidRPr="009F62D9">
        <w:rPr>
          <w:rFonts w:ascii="Arial" w:hAnsi="Arial" w:cs="Arial"/>
          <w:color w:val="0000FF"/>
          <w:sz w:val="24"/>
          <w:szCs w:val="24"/>
        </w:rPr>
        <w:t xml:space="preserve">delegate void </w:t>
      </w:r>
      <w:r w:rsidRPr="009F62D9">
        <w:rPr>
          <w:rFonts w:ascii="Arial" w:hAnsi="Arial" w:cs="Arial"/>
          <w:color w:val="00CC00"/>
          <w:sz w:val="24"/>
          <w:szCs w:val="24"/>
        </w:rPr>
        <w:t>ElementClicked</w:t>
      </w:r>
      <w:r w:rsidRPr="009F62D9">
        <w:rPr>
          <w:rFonts w:ascii="Arial" w:hAnsi="Arial" w:cs="Arial"/>
          <w:sz w:val="24"/>
          <w:szCs w:val="24"/>
        </w:rPr>
        <w:t>(</w:t>
      </w:r>
      <w:r w:rsidRPr="009F62D9">
        <w:rPr>
          <w:rFonts w:ascii="Arial" w:hAnsi="Arial" w:cs="Arial"/>
          <w:color w:val="0000FF"/>
          <w:sz w:val="24"/>
          <w:szCs w:val="24"/>
        </w:rPr>
        <w:t>string</w:t>
      </w:r>
      <w:r w:rsidR="00DE4BFB">
        <w:rPr>
          <w:rFonts w:ascii="Arial" w:hAnsi="Arial" w:cs="Arial"/>
          <w:sz w:val="24"/>
          <w:szCs w:val="24"/>
        </w:rPr>
        <w:t xml:space="preserve"> element) – delegat do późniejszego wykorzystania przy implementacji reakcji na naciśnięcie</w:t>
      </w:r>
    </w:p>
    <w:p w:rsidR="00F66055" w:rsidRDefault="00F66055" w:rsidP="009F62D9">
      <w:pPr>
        <w:rPr>
          <w:rFonts w:ascii="Arial" w:hAnsi="Arial" w:cs="Arial"/>
          <w:sz w:val="24"/>
          <w:szCs w:val="24"/>
        </w:rPr>
      </w:pPr>
    </w:p>
    <w:p w:rsidR="00F66055" w:rsidRDefault="00F66055" w:rsidP="009F62D9">
      <w:pPr>
        <w:rPr>
          <w:rFonts w:ascii="Arial" w:hAnsi="Arial" w:cs="Arial"/>
          <w:sz w:val="24"/>
          <w:szCs w:val="24"/>
        </w:rPr>
      </w:pPr>
    </w:p>
    <w:p w:rsidR="00F66055" w:rsidRDefault="00F66055" w:rsidP="009F62D9">
      <w:pPr>
        <w:rPr>
          <w:rFonts w:ascii="Arial" w:hAnsi="Arial" w:cs="Arial"/>
          <w:sz w:val="24"/>
          <w:szCs w:val="24"/>
        </w:rPr>
      </w:pPr>
    </w:p>
    <w:p w:rsidR="00F66055" w:rsidRDefault="00F66055" w:rsidP="009F62D9">
      <w:pPr>
        <w:rPr>
          <w:rFonts w:ascii="Arial" w:hAnsi="Arial" w:cs="Arial"/>
          <w:sz w:val="24"/>
          <w:szCs w:val="24"/>
        </w:rPr>
      </w:pPr>
    </w:p>
    <w:p w:rsidR="00F66055" w:rsidRDefault="00F66055" w:rsidP="009F62D9">
      <w:pPr>
        <w:rPr>
          <w:rFonts w:ascii="Arial" w:hAnsi="Arial" w:cs="Arial"/>
          <w:sz w:val="24"/>
          <w:szCs w:val="24"/>
        </w:rPr>
      </w:pPr>
    </w:p>
    <w:p w:rsidR="00F66055" w:rsidRDefault="00F66055" w:rsidP="009F62D9">
      <w:pPr>
        <w:rPr>
          <w:rFonts w:ascii="Arial" w:hAnsi="Arial" w:cs="Arial"/>
          <w:sz w:val="24"/>
          <w:szCs w:val="24"/>
        </w:rPr>
      </w:pPr>
    </w:p>
    <w:p w:rsidR="00F66055" w:rsidRDefault="00F66055" w:rsidP="009F62D9">
      <w:pPr>
        <w:rPr>
          <w:rFonts w:ascii="Arial" w:hAnsi="Arial" w:cs="Arial"/>
          <w:sz w:val="24"/>
          <w:szCs w:val="24"/>
        </w:rPr>
      </w:pPr>
    </w:p>
    <w:p w:rsidR="00F66055" w:rsidRDefault="00F66055" w:rsidP="009F62D9">
      <w:pPr>
        <w:rPr>
          <w:rFonts w:ascii="Arial" w:hAnsi="Arial" w:cs="Arial"/>
          <w:sz w:val="24"/>
          <w:szCs w:val="24"/>
        </w:rPr>
      </w:pPr>
    </w:p>
    <w:p w:rsidR="00F66055" w:rsidRDefault="00F66055" w:rsidP="009F62D9">
      <w:pPr>
        <w:rPr>
          <w:rFonts w:ascii="Arial" w:hAnsi="Arial" w:cs="Arial"/>
          <w:sz w:val="24"/>
          <w:szCs w:val="24"/>
        </w:rPr>
      </w:pPr>
    </w:p>
    <w:p w:rsidR="00F66055" w:rsidRDefault="00F66055" w:rsidP="009F62D9">
      <w:pPr>
        <w:rPr>
          <w:rFonts w:ascii="Arial" w:hAnsi="Arial" w:cs="Arial"/>
          <w:sz w:val="24"/>
          <w:szCs w:val="24"/>
        </w:rPr>
      </w:pPr>
    </w:p>
    <w:p w:rsidR="00F66055" w:rsidRDefault="00F66055" w:rsidP="009F62D9">
      <w:pPr>
        <w:rPr>
          <w:rFonts w:ascii="Arial" w:hAnsi="Arial" w:cs="Arial"/>
          <w:sz w:val="24"/>
          <w:szCs w:val="24"/>
        </w:rPr>
      </w:pPr>
    </w:p>
    <w:p w:rsidR="00DE4BFB" w:rsidRDefault="00DE4BFB" w:rsidP="00DE4BFB">
      <w:pPr>
        <w:pStyle w:val="Akapitzlist"/>
        <w:numPr>
          <w:ilvl w:val="0"/>
          <w:numId w:val="25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 xml:space="preserve">MainMenu </w:t>
      </w:r>
    </w:p>
    <w:p w:rsidR="00DE4BFB" w:rsidRPr="00DE4BFB" w:rsidRDefault="00DE4BFB" w:rsidP="00DE4BFB">
      <w:pPr>
        <w:ind w:left="360"/>
        <w:rPr>
          <w:rFonts w:ascii="Arial" w:hAnsi="Arial" w:cs="Arial"/>
          <w:b/>
          <w:sz w:val="28"/>
          <w:szCs w:val="28"/>
        </w:rPr>
      </w:pPr>
    </w:p>
    <w:p w:rsidR="009F62D9" w:rsidRPr="00DE4BFB" w:rsidRDefault="00DE4BFB" w:rsidP="00DE4BFB">
      <w:pPr>
        <w:pStyle w:val="Akapitzli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010025" cy="505005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Men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92" cy="50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D9" w:rsidRDefault="00DE4BFB" w:rsidP="009F6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Klasa zarządzająca </w:t>
      </w:r>
      <w:r w:rsidR="00E56686">
        <w:rPr>
          <w:rFonts w:ascii="Arial" w:hAnsi="Arial" w:cs="Arial"/>
        </w:rPr>
        <w:t xml:space="preserve">kontenerami obiektów typu GUIElement. Poruszanie się po menu głównym polega na zmianie stanu instancji typu wyliczeniowego „GameState” widocznego powyżej. </w:t>
      </w:r>
      <w:r w:rsidR="0086694D">
        <w:rPr>
          <w:rFonts w:ascii="Arial" w:hAnsi="Arial" w:cs="Arial"/>
        </w:rPr>
        <w:t xml:space="preserve">W zależności od stanu wyświetlane są określone obiekty klasy GUIElement. </w:t>
      </w:r>
    </w:p>
    <w:p w:rsidR="0086694D" w:rsidRDefault="0086694D" w:rsidP="009F62D9">
      <w:pPr>
        <w:rPr>
          <w:rFonts w:ascii="Arial" w:hAnsi="Arial" w:cs="Arial"/>
        </w:rPr>
      </w:pPr>
    </w:p>
    <w:p w:rsid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content) – metoda wywołująca wczytywanie tekstur dla każdego elementu w poszczególnych kontenerach oraz odpowiednio je rozmieszczająca za pomocą funkcji CenterElement, MoveElement, Background oraz Resize</w:t>
      </w:r>
    </w:p>
    <w:p w:rsidR="00E76890" w:rsidRPr="003F7DDC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Update()  – metoda sprawdzająca w zależności od GameState </w:t>
      </w:r>
      <w:r w:rsidR="00AB4614">
        <w:rPr>
          <w:rFonts w:ascii="Arial" w:hAnsi="Arial" w:cs="Arial"/>
          <w:sz w:val="24"/>
          <w:szCs w:val="24"/>
        </w:rPr>
        <w:t xml:space="preserve">kliknięcie na przycisk. </w:t>
      </w:r>
    </w:p>
    <w:p w:rsidR="00E76890" w:rsidRPr="00270E21" w:rsidRDefault="00E76890" w:rsidP="00E76890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</w:t>
      </w:r>
      <w:r w:rsidR="00AB4614">
        <w:rPr>
          <w:rFonts w:ascii="Arial" w:hAnsi="Arial" w:cs="Arial"/>
          <w:sz w:val="24"/>
          <w:szCs w:val="24"/>
        </w:rPr>
        <w:t>wywoływanie rysowania poszczególnych elementów w zależności od GameState’u</w:t>
      </w:r>
    </w:p>
    <w:p w:rsidR="0086694D" w:rsidRPr="00AB4614" w:rsidRDefault="00AB4614" w:rsidP="00AB4614">
      <w:pPr>
        <w:rPr>
          <w:rFonts w:ascii="Arial" w:hAnsi="Arial" w:cs="Arial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sz w:val="24"/>
          <w:szCs w:val="24"/>
        </w:rPr>
        <w:t xml:space="preserve"> OnClick( </w:t>
      </w:r>
      <w:r>
        <w:rPr>
          <w:rFonts w:ascii="Arial" w:hAnsi="Arial" w:cs="Arial"/>
          <w:color w:val="0000FF"/>
          <w:sz w:val="24"/>
          <w:szCs w:val="24"/>
        </w:rPr>
        <w:t xml:space="preserve">string </w:t>
      </w:r>
      <w:r>
        <w:rPr>
          <w:rFonts w:ascii="Arial" w:hAnsi="Arial" w:cs="Arial"/>
          <w:sz w:val="24"/>
          <w:szCs w:val="24"/>
        </w:rPr>
        <w:t xml:space="preserve">element) – metoda dodawana do delegatu określająca zachowanie aplikacji po naciśnięciu na przycisk. Rozróżnianie jest to, czy aktualnie jesteśmy w menu głównym czy w submenu. </w:t>
      </w: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E56686" w:rsidRPr="00DE4BFB" w:rsidRDefault="00E56686" w:rsidP="009F62D9">
      <w:pPr>
        <w:rPr>
          <w:rFonts w:ascii="Arial" w:hAnsi="Arial" w:cs="Arial"/>
        </w:rPr>
      </w:pPr>
    </w:p>
    <w:p w:rsidR="003F7DDC" w:rsidRPr="007455D6" w:rsidRDefault="003F7DDC" w:rsidP="003F7DDC">
      <w:pPr>
        <w:rPr>
          <w:rFonts w:ascii="Arial" w:hAnsi="Arial" w:cs="Arial"/>
          <w:color w:val="0000FF"/>
          <w:sz w:val="24"/>
          <w:szCs w:val="24"/>
        </w:rPr>
      </w:pP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</w:p>
    <w:p w:rsidR="003F7DDC" w:rsidRPr="008B66D5" w:rsidRDefault="003F7DDC" w:rsidP="008B66D5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2" w:name="_Toc484783427"/>
      <w:r w:rsidRPr="00D00492">
        <w:rPr>
          <w:rFonts w:ascii="Arial" w:hAnsi="Arial" w:cs="Arial"/>
          <w:sz w:val="24"/>
          <w:szCs w:val="24"/>
        </w:rPr>
        <w:t>Działanie programu</w:t>
      </w:r>
      <w:bookmarkEnd w:id="12"/>
    </w:p>
    <w:p w:rsidR="009C0161" w:rsidRPr="00D00492" w:rsidRDefault="008B66D5" w:rsidP="008B66D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ToDo: rozgrywka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3" w:name="_Toc484783428"/>
      <w:r w:rsidRPr="00D00492">
        <w:rPr>
          <w:rFonts w:ascii="Arial" w:hAnsi="Arial" w:cs="Arial"/>
          <w:sz w:val="24"/>
          <w:szCs w:val="24"/>
        </w:rPr>
        <w:t>Algorytmy i ważniejsze metody</w:t>
      </w:r>
      <w:bookmarkEnd w:id="13"/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Default="009C0161" w:rsidP="003F4E89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bookmarkStart w:id="14" w:name="_Toc484783429"/>
      <w:r w:rsidRPr="00D00492">
        <w:rPr>
          <w:rFonts w:ascii="Arial" w:hAnsi="Arial" w:cs="Arial"/>
          <w:sz w:val="24"/>
          <w:szCs w:val="24"/>
        </w:rPr>
        <w:t>Zastosowane narzędzia</w:t>
      </w:r>
      <w:bookmarkEnd w:id="14"/>
      <w:r w:rsidRPr="00D00492">
        <w:rPr>
          <w:rFonts w:ascii="Arial" w:hAnsi="Arial" w:cs="Arial"/>
          <w:sz w:val="24"/>
          <w:szCs w:val="24"/>
        </w:rPr>
        <w:t xml:space="preserve"> </w:t>
      </w:r>
    </w:p>
    <w:p w:rsidR="003F4E89" w:rsidRPr="003F4E89" w:rsidRDefault="003F4E89" w:rsidP="003F4E89">
      <w:pPr>
        <w:rPr>
          <w:lang w:val="en-US"/>
        </w:rPr>
      </w:pPr>
    </w:p>
    <w:p w:rsidR="009C0161" w:rsidRDefault="009C0161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 xml:space="preserve">Microsoft Visual Studio Enterprise 2015 </w:t>
      </w:r>
    </w:p>
    <w:p w:rsidR="00857E39" w:rsidRDefault="00857E39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Biblioteki MonoGame</w:t>
      </w:r>
    </w:p>
    <w:p w:rsidR="00B04807" w:rsidRPr="00D00492" w:rsidRDefault="00B04807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Język C#</w:t>
      </w:r>
    </w:p>
    <w:p w:rsidR="009C0161" w:rsidRPr="00D00492" w:rsidRDefault="00FC0B2D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System kontroli wersji </w:t>
      </w:r>
      <w:r w:rsidR="009C0161" w:rsidRPr="00D00492">
        <w:rPr>
          <w:rFonts w:ascii="Arial" w:hAnsi="Arial" w:cs="Arial"/>
          <w:sz w:val="24"/>
          <w:szCs w:val="24"/>
          <w:lang w:val="en-US"/>
        </w:rPr>
        <w:t>GitHub</w:t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83B4C" w:rsidRPr="00D00492" w:rsidRDefault="00483B4C" w:rsidP="000B5514">
      <w:pPr>
        <w:pStyle w:val="Nagwek2"/>
        <w:numPr>
          <w:ilvl w:val="0"/>
          <w:numId w:val="4"/>
        </w:numPr>
        <w:ind w:left="0"/>
        <w:rPr>
          <w:rFonts w:ascii="Arial" w:hAnsi="Arial" w:cs="Arial"/>
          <w:szCs w:val="24"/>
        </w:rPr>
      </w:pPr>
      <w:bookmarkStart w:id="15" w:name="_Toc484783430"/>
      <w:r w:rsidRPr="00D00492">
        <w:rPr>
          <w:rFonts w:ascii="Arial" w:hAnsi="Arial" w:cs="Arial"/>
          <w:sz w:val="24"/>
          <w:szCs w:val="24"/>
        </w:rPr>
        <w:t>Podsumowanie</w:t>
      </w:r>
      <w:bookmarkEnd w:id="15"/>
      <w:r w:rsidRPr="00D00492">
        <w:rPr>
          <w:rFonts w:ascii="Arial" w:hAnsi="Arial" w:cs="Arial"/>
          <w:szCs w:val="24"/>
        </w:rPr>
        <w:t xml:space="preserve"> </w:t>
      </w:r>
    </w:p>
    <w:p w:rsidR="00483B4C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6" w:name="_Toc484783431"/>
      <w:r w:rsidRPr="00D00492">
        <w:rPr>
          <w:rFonts w:ascii="Arial" w:hAnsi="Arial" w:cs="Arial"/>
          <w:sz w:val="24"/>
        </w:rPr>
        <w:t xml:space="preserve">Harmonogram </w:t>
      </w:r>
      <w:r w:rsidR="00DD0615">
        <w:rPr>
          <w:rFonts w:ascii="Arial" w:hAnsi="Arial" w:cs="Arial"/>
          <w:sz w:val="24"/>
        </w:rPr>
        <w:t>oraz podział prac</w:t>
      </w:r>
      <w:bookmarkEnd w:id="16"/>
    </w:p>
    <w:p w:rsidR="00176FBA" w:rsidRDefault="00176FBA" w:rsidP="00176FBA"/>
    <w:p w:rsidR="00176FBA" w:rsidRPr="00176FBA" w:rsidRDefault="00176FBA" w:rsidP="00176FBA">
      <w:r>
        <w:t>Uzupełnijcie sobie sami:</w:t>
      </w:r>
    </w:p>
    <w:p w:rsidR="00483B4C" w:rsidRDefault="00043A0F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Alan Biegun </w:t>
      </w:r>
      <w:r w:rsidR="00C751E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751E6">
        <w:rPr>
          <w:rFonts w:ascii="Arial" w:hAnsi="Arial" w:cs="Arial"/>
          <w:sz w:val="24"/>
          <w:szCs w:val="24"/>
        </w:rPr>
        <w:t>twórca kreatora map oraz opracowanie poruszania się po mapie</w:t>
      </w:r>
      <w:r>
        <w:rPr>
          <w:rFonts w:ascii="Arial" w:hAnsi="Arial" w:cs="Arial"/>
          <w:sz w:val="24"/>
          <w:szCs w:val="24"/>
        </w:rPr>
        <w:br/>
        <w:t xml:space="preserve">Piotr Zuber </w:t>
      </w:r>
      <w:r w:rsidR="00C751E6">
        <w:rPr>
          <w:rFonts w:ascii="Arial" w:hAnsi="Arial" w:cs="Arial"/>
          <w:sz w:val="24"/>
          <w:szCs w:val="24"/>
        </w:rPr>
        <w:t>– planista, opracowanie systemu craftingu</w:t>
      </w:r>
      <w:r>
        <w:rPr>
          <w:rFonts w:ascii="Arial" w:hAnsi="Arial" w:cs="Arial"/>
          <w:sz w:val="24"/>
          <w:szCs w:val="24"/>
        </w:rPr>
        <w:br/>
        <w:t xml:space="preserve">Konrad Sladkowski </w:t>
      </w:r>
      <w:r w:rsidR="000712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230">
        <w:rPr>
          <w:rFonts w:ascii="Arial" w:hAnsi="Arial" w:cs="Arial"/>
          <w:sz w:val="24"/>
          <w:szCs w:val="24"/>
        </w:rPr>
        <w:t>twórca głównego menu</w:t>
      </w:r>
      <w:r>
        <w:rPr>
          <w:rFonts w:ascii="Arial" w:hAnsi="Arial" w:cs="Arial"/>
          <w:sz w:val="24"/>
          <w:szCs w:val="24"/>
        </w:rPr>
        <w:br/>
        <w:t xml:space="preserve">Jan Snopek </w:t>
      </w:r>
      <w:r w:rsidR="001E26A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E26A4">
        <w:rPr>
          <w:rFonts w:ascii="Arial" w:hAnsi="Arial" w:cs="Arial"/>
          <w:sz w:val="24"/>
          <w:szCs w:val="24"/>
        </w:rPr>
        <w:t>grafik i animator, twórca klasy gracza</w:t>
      </w:r>
      <w:r>
        <w:rPr>
          <w:rFonts w:ascii="Arial" w:hAnsi="Arial" w:cs="Arial"/>
          <w:sz w:val="24"/>
          <w:szCs w:val="24"/>
        </w:rPr>
        <w:br/>
        <w:t xml:space="preserve">Dawid Ryl - </w:t>
      </w:r>
      <w:r w:rsidR="001E26A4">
        <w:rPr>
          <w:rFonts w:ascii="Arial" w:hAnsi="Arial" w:cs="Arial"/>
          <w:sz w:val="24"/>
          <w:szCs w:val="24"/>
        </w:rPr>
        <w:t>grafik i animator, twórca projektu mapy</w:t>
      </w:r>
      <w:r w:rsidR="000B5514" w:rsidRPr="00D00492">
        <w:rPr>
          <w:rFonts w:ascii="Arial" w:hAnsi="Arial" w:cs="Arial"/>
          <w:sz w:val="24"/>
          <w:szCs w:val="24"/>
        </w:rPr>
        <w:br/>
      </w:r>
    </w:p>
    <w:p w:rsidR="003C786E" w:rsidRPr="00D00492" w:rsidRDefault="003C786E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7" w:name="_Toc484783432"/>
      <w:r w:rsidRPr="00D00492">
        <w:rPr>
          <w:rFonts w:ascii="Arial" w:hAnsi="Arial" w:cs="Arial"/>
          <w:sz w:val="24"/>
        </w:rPr>
        <w:lastRenderedPageBreak/>
        <w:t>Wnioski</w:t>
      </w:r>
      <w:bookmarkEnd w:id="17"/>
    </w:p>
    <w:p w:rsid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Realizacja tego projektu uświadomiła nam, jak wiele możliwości otwiera podejście obiektowe w </w:t>
      </w:r>
      <w:r w:rsidR="00C25D57">
        <w:rPr>
          <w:rFonts w:ascii="Arial" w:hAnsi="Arial" w:cs="Arial"/>
          <w:sz w:val="24"/>
          <w:szCs w:val="24"/>
        </w:rPr>
        <w:t>programowaniu</w:t>
      </w:r>
      <w:r w:rsidRPr="00D00492">
        <w:rPr>
          <w:rFonts w:ascii="Arial" w:hAnsi="Arial" w:cs="Arial"/>
          <w:sz w:val="24"/>
          <w:szCs w:val="24"/>
        </w:rPr>
        <w:t xml:space="preserve">. Szczególny nacisk położono na staranne rozplanowanie prac oraz komunikacje w zespole, co mimo wielu trudności z czasem zaowocowało. </w:t>
      </w:r>
    </w:p>
    <w:p w:rsidR="00483B4C" w:rsidRP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Projekt przyniósł wraz z wieloma wyzwaniami tyle samo doświadczeń. Co prawda nie tylko tych przyjemnych aczkolwiek na pewno przydatnych w przyszłej pracy zawodowej. Przejrzysty podział obowiązków i ról, ustalanie terminów „deadline” czy wzajemna pomoc nauczyły nas, że komunikacja w zespole jest równie ważna, jak umiejętności programistyczne. </w:t>
      </w:r>
    </w:p>
    <w:p w:rsidR="00483B4C" w:rsidRPr="00D00492" w:rsidRDefault="00483B4C" w:rsidP="00483B4C">
      <w:pPr>
        <w:rPr>
          <w:rFonts w:ascii="Arial" w:hAnsi="Arial" w:cs="Arial"/>
        </w:rPr>
      </w:pP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8" w:name="_Toc484783433"/>
      <w:r w:rsidRPr="00D00492">
        <w:rPr>
          <w:rFonts w:ascii="Arial" w:hAnsi="Arial" w:cs="Arial"/>
          <w:sz w:val="24"/>
        </w:rPr>
        <w:t>Spis literatury</w:t>
      </w:r>
      <w:bookmarkEnd w:id="18"/>
    </w:p>
    <w:p w:rsidR="00B02735" w:rsidRPr="00B02735" w:rsidRDefault="00B06816" w:rsidP="00B02735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Andrew Troelsen, “Język C# 2010 i platforma .NET 4”</w:t>
      </w:r>
    </w:p>
    <w:p w:rsidR="00117C40" w:rsidRPr="00B02735" w:rsidRDefault="005B320C" w:rsidP="00B06816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B02735">
        <w:rPr>
          <w:rFonts w:ascii="Arial" w:hAnsi="Arial" w:cs="Arial"/>
          <w:sz w:val="24"/>
          <w:szCs w:val="24"/>
        </w:rPr>
        <w:t>S</w:t>
      </w:r>
      <w:r w:rsidR="00483B4C" w:rsidRPr="00B02735">
        <w:rPr>
          <w:rFonts w:ascii="Arial" w:hAnsi="Arial" w:cs="Arial"/>
          <w:sz w:val="24"/>
          <w:szCs w:val="24"/>
        </w:rPr>
        <w:t xml:space="preserve">erwis internetowy </w:t>
      </w:r>
      <w:r w:rsidR="00B06816" w:rsidRPr="00B06816">
        <w:rPr>
          <w:rFonts w:ascii="Arial" w:hAnsi="Arial" w:cs="Arial"/>
          <w:sz w:val="24"/>
          <w:szCs w:val="24"/>
        </w:rPr>
        <w:t>http://www.monogame.net/documentation/?page=main</w:t>
      </w:r>
    </w:p>
    <w:sectPr w:rsidR="00117C40" w:rsidRPr="00B02735" w:rsidSect="001A61BA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0" w:right="1418" w:bottom="0" w:left="1276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A6E" w:rsidRDefault="00EC6A6E" w:rsidP="00455B3A">
      <w:pPr>
        <w:spacing w:after="0" w:line="240" w:lineRule="auto"/>
      </w:pPr>
      <w:r>
        <w:separator/>
      </w:r>
    </w:p>
  </w:endnote>
  <w:endnote w:type="continuationSeparator" w:id="0">
    <w:p w:rsidR="00EC6A6E" w:rsidRDefault="00EC6A6E" w:rsidP="0045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EC6A6E" w:rsidP="003F3D6A">
    <w:pPr>
      <w:pStyle w:val="Stopka"/>
      <w:tabs>
        <w:tab w:val="clear" w:pos="4536"/>
        <w:tab w:val="clear" w:pos="9072"/>
        <w:tab w:val="left" w:pos="3011"/>
      </w:tabs>
      <w:ind w:left="-1276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94pt;height:71.25pt">
          <v:imagedata r:id="rId1" o:title="tl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F66055" w:rsidP="002C35A2">
    <w:pPr>
      <w:pStyle w:val="Stopka"/>
      <w:ind w:left="-1417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600.75pt;height:1in">
          <v:imagedata r:id="rId1" o:title="tl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A6E" w:rsidRDefault="00EC6A6E" w:rsidP="00455B3A">
      <w:pPr>
        <w:spacing w:after="0" w:line="240" w:lineRule="auto"/>
      </w:pPr>
      <w:r>
        <w:separator/>
      </w:r>
    </w:p>
  </w:footnote>
  <w:footnote w:type="continuationSeparator" w:id="0">
    <w:p w:rsidR="00EC6A6E" w:rsidRDefault="00EC6A6E" w:rsidP="0045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30793853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tabs>
            <w:tab w:val="left" w:pos="11482"/>
          </w:tabs>
          <w:ind w:left="-851" w:right="-853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10892" w:rsidRPr="00A10892">
          <w:rPr>
            <w:b/>
            <w:bCs/>
            <w:noProof/>
          </w:rPr>
          <w:t>10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71612720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ind w:left="-851" w:right="-853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10892" w:rsidRPr="00A10892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</w:p>
    </w:sdtContent>
  </w:sdt>
  <w:p w:rsidR="0096024B" w:rsidRPr="00536437" w:rsidRDefault="0096024B" w:rsidP="0053643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A54"/>
    <w:multiLevelType w:val="hybridMultilevel"/>
    <w:tmpl w:val="65A00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B45"/>
    <w:multiLevelType w:val="hybridMultilevel"/>
    <w:tmpl w:val="5B0AEE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E208F"/>
    <w:multiLevelType w:val="hybridMultilevel"/>
    <w:tmpl w:val="4982738E"/>
    <w:lvl w:ilvl="0" w:tplc="7B669828">
      <w:start w:val="1"/>
      <w:numFmt w:val="lowerLetter"/>
      <w:lvlText w:val="%1)"/>
      <w:lvlJc w:val="left"/>
      <w:pPr>
        <w:ind w:left="2007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D9B1F47"/>
    <w:multiLevelType w:val="hybridMultilevel"/>
    <w:tmpl w:val="EBBE6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20F17"/>
    <w:multiLevelType w:val="hybridMultilevel"/>
    <w:tmpl w:val="53F40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20C2D"/>
    <w:multiLevelType w:val="hybridMultilevel"/>
    <w:tmpl w:val="B14EA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42F03"/>
    <w:multiLevelType w:val="hybridMultilevel"/>
    <w:tmpl w:val="8A5461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A1E2C"/>
    <w:multiLevelType w:val="hybridMultilevel"/>
    <w:tmpl w:val="C60071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A0754"/>
    <w:multiLevelType w:val="hybridMultilevel"/>
    <w:tmpl w:val="221C00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27945"/>
    <w:multiLevelType w:val="hybridMultilevel"/>
    <w:tmpl w:val="3F8E7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488E"/>
    <w:multiLevelType w:val="hybridMultilevel"/>
    <w:tmpl w:val="33827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F3B71"/>
    <w:multiLevelType w:val="hybridMultilevel"/>
    <w:tmpl w:val="4A82CD7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BE16D21"/>
    <w:multiLevelType w:val="hybridMultilevel"/>
    <w:tmpl w:val="92380D5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8E40C73"/>
    <w:multiLevelType w:val="hybridMultilevel"/>
    <w:tmpl w:val="9A0C4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007CA"/>
    <w:multiLevelType w:val="hybridMultilevel"/>
    <w:tmpl w:val="0BC60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82678"/>
    <w:multiLevelType w:val="hybridMultilevel"/>
    <w:tmpl w:val="9B54775E"/>
    <w:lvl w:ilvl="0" w:tplc="E6CCC9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96179"/>
    <w:multiLevelType w:val="hybridMultilevel"/>
    <w:tmpl w:val="43F6B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52DFB"/>
    <w:multiLevelType w:val="hybridMultilevel"/>
    <w:tmpl w:val="493852F4"/>
    <w:lvl w:ilvl="0" w:tplc="0415000F">
      <w:start w:val="1"/>
      <w:numFmt w:val="decimal"/>
      <w:lvlText w:val="%1.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63521A77"/>
    <w:multiLevelType w:val="hybridMultilevel"/>
    <w:tmpl w:val="14BA8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521F2"/>
    <w:multiLevelType w:val="hybridMultilevel"/>
    <w:tmpl w:val="4F7A72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12A74"/>
    <w:multiLevelType w:val="hybridMultilevel"/>
    <w:tmpl w:val="4314BD1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E9E6DCD"/>
    <w:multiLevelType w:val="hybridMultilevel"/>
    <w:tmpl w:val="62C0E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2680F"/>
    <w:multiLevelType w:val="hybridMultilevel"/>
    <w:tmpl w:val="D1FC68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86EB3"/>
    <w:multiLevelType w:val="hybridMultilevel"/>
    <w:tmpl w:val="2FA64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B5E54"/>
    <w:multiLevelType w:val="hybridMultilevel"/>
    <w:tmpl w:val="842061A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13A83"/>
    <w:multiLevelType w:val="hybridMultilevel"/>
    <w:tmpl w:val="391A0916"/>
    <w:lvl w:ilvl="0" w:tplc="0FEAF922">
      <w:start w:val="1"/>
      <w:numFmt w:val="decimal"/>
      <w:lvlText w:val="%1."/>
      <w:lvlJc w:val="left"/>
      <w:pPr>
        <w:ind w:left="1287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5"/>
  </w:num>
  <w:num w:numId="5">
    <w:abstractNumId w:val="2"/>
  </w:num>
  <w:num w:numId="6">
    <w:abstractNumId w:val="19"/>
  </w:num>
  <w:num w:numId="7">
    <w:abstractNumId w:val="8"/>
  </w:num>
  <w:num w:numId="8">
    <w:abstractNumId w:val="1"/>
  </w:num>
  <w:num w:numId="9">
    <w:abstractNumId w:val="24"/>
  </w:num>
  <w:num w:numId="10">
    <w:abstractNumId w:val="7"/>
  </w:num>
  <w:num w:numId="11">
    <w:abstractNumId w:val="0"/>
  </w:num>
  <w:num w:numId="12">
    <w:abstractNumId w:val="3"/>
  </w:num>
  <w:num w:numId="13">
    <w:abstractNumId w:val="18"/>
  </w:num>
  <w:num w:numId="14">
    <w:abstractNumId w:val="16"/>
  </w:num>
  <w:num w:numId="15">
    <w:abstractNumId w:val="23"/>
  </w:num>
  <w:num w:numId="16">
    <w:abstractNumId w:val="5"/>
  </w:num>
  <w:num w:numId="17">
    <w:abstractNumId w:val="15"/>
  </w:num>
  <w:num w:numId="18">
    <w:abstractNumId w:val="10"/>
  </w:num>
  <w:num w:numId="19">
    <w:abstractNumId w:val="6"/>
  </w:num>
  <w:num w:numId="20">
    <w:abstractNumId w:val="14"/>
  </w:num>
  <w:num w:numId="21">
    <w:abstractNumId w:val="9"/>
  </w:num>
  <w:num w:numId="22">
    <w:abstractNumId w:val="22"/>
  </w:num>
  <w:num w:numId="23">
    <w:abstractNumId w:val="13"/>
  </w:num>
  <w:num w:numId="24">
    <w:abstractNumId w:val="20"/>
  </w:num>
  <w:num w:numId="25">
    <w:abstractNumId w:val="2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41"/>
    <w:rsid w:val="000109D8"/>
    <w:rsid w:val="00012F38"/>
    <w:rsid w:val="000377F9"/>
    <w:rsid w:val="00043A0F"/>
    <w:rsid w:val="000628F2"/>
    <w:rsid w:val="00071230"/>
    <w:rsid w:val="000765E0"/>
    <w:rsid w:val="000B3497"/>
    <w:rsid w:val="000B5514"/>
    <w:rsid w:val="000F09B8"/>
    <w:rsid w:val="00117C40"/>
    <w:rsid w:val="001311F7"/>
    <w:rsid w:val="00141A74"/>
    <w:rsid w:val="00151890"/>
    <w:rsid w:val="00176FBA"/>
    <w:rsid w:val="001A61BA"/>
    <w:rsid w:val="001E26A4"/>
    <w:rsid w:val="001E7127"/>
    <w:rsid w:val="001F1635"/>
    <w:rsid w:val="0020080C"/>
    <w:rsid w:val="00232E0D"/>
    <w:rsid w:val="002532BB"/>
    <w:rsid w:val="00262EA6"/>
    <w:rsid w:val="00270E21"/>
    <w:rsid w:val="002C20A4"/>
    <w:rsid w:val="002C35A2"/>
    <w:rsid w:val="002E33BF"/>
    <w:rsid w:val="002E3D37"/>
    <w:rsid w:val="002F05F9"/>
    <w:rsid w:val="00307637"/>
    <w:rsid w:val="00322E51"/>
    <w:rsid w:val="00325654"/>
    <w:rsid w:val="00350BCB"/>
    <w:rsid w:val="00374029"/>
    <w:rsid w:val="00380B57"/>
    <w:rsid w:val="003C43AF"/>
    <w:rsid w:val="003C786E"/>
    <w:rsid w:val="003D58B5"/>
    <w:rsid w:val="003F3D6A"/>
    <w:rsid w:val="003F4E89"/>
    <w:rsid w:val="003F7DDC"/>
    <w:rsid w:val="00413FDE"/>
    <w:rsid w:val="0042113D"/>
    <w:rsid w:val="00455B3A"/>
    <w:rsid w:val="00483B4C"/>
    <w:rsid w:val="0049434F"/>
    <w:rsid w:val="004C5357"/>
    <w:rsid w:val="004E1873"/>
    <w:rsid w:val="00507047"/>
    <w:rsid w:val="0050756E"/>
    <w:rsid w:val="00512635"/>
    <w:rsid w:val="005154D8"/>
    <w:rsid w:val="005321C1"/>
    <w:rsid w:val="00536437"/>
    <w:rsid w:val="00546DEF"/>
    <w:rsid w:val="00556023"/>
    <w:rsid w:val="00575C2B"/>
    <w:rsid w:val="005858A1"/>
    <w:rsid w:val="0059544C"/>
    <w:rsid w:val="005B320C"/>
    <w:rsid w:val="005D1D73"/>
    <w:rsid w:val="005E5306"/>
    <w:rsid w:val="0061560D"/>
    <w:rsid w:val="006305BA"/>
    <w:rsid w:val="00641452"/>
    <w:rsid w:val="00645443"/>
    <w:rsid w:val="00652E3C"/>
    <w:rsid w:val="00677F13"/>
    <w:rsid w:val="00697428"/>
    <w:rsid w:val="006A2117"/>
    <w:rsid w:val="006A5A22"/>
    <w:rsid w:val="006B6921"/>
    <w:rsid w:val="006E1B80"/>
    <w:rsid w:val="0071019F"/>
    <w:rsid w:val="00721212"/>
    <w:rsid w:val="00744655"/>
    <w:rsid w:val="007455D6"/>
    <w:rsid w:val="007532DA"/>
    <w:rsid w:val="00757B93"/>
    <w:rsid w:val="00767814"/>
    <w:rsid w:val="00777A0A"/>
    <w:rsid w:val="00780F6E"/>
    <w:rsid w:val="007C173C"/>
    <w:rsid w:val="007C534F"/>
    <w:rsid w:val="007F5F6C"/>
    <w:rsid w:val="008148ED"/>
    <w:rsid w:val="0081509D"/>
    <w:rsid w:val="00847D40"/>
    <w:rsid w:val="00853594"/>
    <w:rsid w:val="00854087"/>
    <w:rsid w:val="008577B5"/>
    <w:rsid w:val="00857E39"/>
    <w:rsid w:val="00860561"/>
    <w:rsid w:val="0086694D"/>
    <w:rsid w:val="0086702D"/>
    <w:rsid w:val="008B66D5"/>
    <w:rsid w:val="008D42B4"/>
    <w:rsid w:val="008D7941"/>
    <w:rsid w:val="008E616A"/>
    <w:rsid w:val="00923FEC"/>
    <w:rsid w:val="00932497"/>
    <w:rsid w:val="00954D0B"/>
    <w:rsid w:val="0096024B"/>
    <w:rsid w:val="00972298"/>
    <w:rsid w:val="009800C2"/>
    <w:rsid w:val="00984BD7"/>
    <w:rsid w:val="009B768E"/>
    <w:rsid w:val="009C0161"/>
    <w:rsid w:val="009C15AE"/>
    <w:rsid w:val="009D1054"/>
    <w:rsid w:val="009D1723"/>
    <w:rsid w:val="009E20FE"/>
    <w:rsid w:val="009F62D9"/>
    <w:rsid w:val="00A10892"/>
    <w:rsid w:val="00A12E0A"/>
    <w:rsid w:val="00A325C0"/>
    <w:rsid w:val="00A41209"/>
    <w:rsid w:val="00A47651"/>
    <w:rsid w:val="00A87CC2"/>
    <w:rsid w:val="00AB4614"/>
    <w:rsid w:val="00AD1F49"/>
    <w:rsid w:val="00AE4EBC"/>
    <w:rsid w:val="00B02735"/>
    <w:rsid w:val="00B033AD"/>
    <w:rsid w:val="00B04807"/>
    <w:rsid w:val="00B06816"/>
    <w:rsid w:val="00B31664"/>
    <w:rsid w:val="00B42495"/>
    <w:rsid w:val="00B42FEC"/>
    <w:rsid w:val="00B4580E"/>
    <w:rsid w:val="00B56A12"/>
    <w:rsid w:val="00B57822"/>
    <w:rsid w:val="00BA2818"/>
    <w:rsid w:val="00BF4D94"/>
    <w:rsid w:val="00C15D15"/>
    <w:rsid w:val="00C25D57"/>
    <w:rsid w:val="00C40AF5"/>
    <w:rsid w:val="00C45337"/>
    <w:rsid w:val="00C50DEC"/>
    <w:rsid w:val="00C6248B"/>
    <w:rsid w:val="00C751E6"/>
    <w:rsid w:val="00CA666C"/>
    <w:rsid w:val="00CB2DCF"/>
    <w:rsid w:val="00CB61DF"/>
    <w:rsid w:val="00CD40CF"/>
    <w:rsid w:val="00CE1013"/>
    <w:rsid w:val="00CE6D9B"/>
    <w:rsid w:val="00D00492"/>
    <w:rsid w:val="00D14C40"/>
    <w:rsid w:val="00D21EEA"/>
    <w:rsid w:val="00D242DC"/>
    <w:rsid w:val="00D40D7D"/>
    <w:rsid w:val="00D45ACF"/>
    <w:rsid w:val="00D5403C"/>
    <w:rsid w:val="00D559FE"/>
    <w:rsid w:val="00D732FD"/>
    <w:rsid w:val="00D97B8A"/>
    <w:rsid w:val="00DA461B"/>
    <w:rsid w:val="00DD0615"/>
    <w:rsid w:val="00DD50CE"/>
    <w:rsid w:val="00DE4BFB"/>
    <w:rsid w:val="00DE6EB9"/>
    <w:rsid w:val="00DF1FEA"/>
    <w:rsid w:val="00E03666"/>
    <w:rsid w:val="00E072F3"/>
    <w:rsid w:val="00E36AAC"/>
    <w:rsid w:val="00E56686"/>
    <w:rsid w:val="00E76890"/>
    <w:rsid w:val="00E80C9C"/>
    <w:rsid w:val="00E9296F"/>
    <w:rsid w:val="00EA1887"/>
    <w:rsid w:val="00EC6A6E"/>
    <w:rsid w:val="00EE4DD7"/>
    <w:rsid w:val="00EF1B13"/>
    <w:rsid w:val="00EF7F6A"/>
    <w:rsid w:val="00F64A4F"/>
    <w:rsid w:val="00F66055"/>
    <w:rsid w:val="00F73121"/>
    <w:rsid w:val="00F875CE"/>
    <w:rsid w:val="00F928E0"/>
    <w:rsid w:val="00F95B4D"/>
    <w:rsid w:val="00FA0741"/>
    <w:rsid w:val="00FA3C4C"/>
    <w:rsid w:val="00FB14DF"/>
    <w:rsid w:val="00FB3E11"/>
    <w:rsid w:val="00FC0B2D"/>
    <w:rsid w:val="00FD1249"/>
    <w:rsid w:val="00FD5DCA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6CF2F"/>
  <w15:docId w15:val="{59DB7044-BE3A-47F2-B157-7C56D9EE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7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5B3A"/>
  </w:style>
  <w:style w:type="paragraph" w:styleId="Stopka">
    <w:name w:val="footer"/>
    <w:basedOn w:val="Normalny"/>
    <w:link w:val="Stopka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5B3A"/>
  </w:style>
  <w:style w:type="paragraph" w:styleId="Tekstdymka">
    <w:name w:val="Balloon Text"/>
    <w:basedOn w:val="Normalny"/>
    <w:link w:val="TekstdymkaZnak"/>
    <w:uiPriority w:val="99"/>
    <w:semiHidden/>
    <w:unhideWhenUsed/>
    <w:rsid w:val="003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0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70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50704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9D1723"/>
    <w:pPr>
      <w:tabs>
        <w:tab w:val="left" w:pos="709"/>
        <w:tab w:val="left" w:pos="8222"/>
      </w:tabs>
      <w:spacing w:after="100"/>
      <w:ind w:left="170" w:right="140"/>
    </w:pPr>
  </w:style>
  <w:style w:type="character" w:styleId="Hipercze">
    <w:name w:val="Hyperlink"/>
    <w:basedOn w:val="Domylnaczcionkaakapitu"/>
    <w:uiPriority w:val="99"/>
    <w:unhideWhenUsed/>
    <w:rsid w:val="005E530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0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D1723"/>
    <w:pPr>
      <w:tabs>
        <w:tab w:val="left" w:pos="8222"/>
      </w:tabs>
      <w:spacing w:after="100"/>
      <w:ind w:left="567"/>
    </w:pPr>
  </w:style>
  <w:style w:type="character" w:styleId="UyteHipercze">
    <w:name w:val="FollowedHyperlink"/>
    <w:basedOn w:val="Domylnaczcionkaakapitu"/>
    <w:uiPriority w:val="99"/>
    <w:semiHidden/>
    <w:unhideWhenUsed/>
    <w:rsid w:val="00C40AF5"/>
    <w:rPr>
      <w:color w:val="800080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546DEF"/>
    <w:pPr>
      <w:spacing w:after="100" w:line="259" w:lineRule="auto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F43EA-711A-46AE-B737-781B8A14D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13</Pages>
  <Words>1224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Konrad</cp:lastModifiedBy>
  <cp:revision>150</cp:revision>
  <dcterms:created xsi:type="dcterms:W3CDTF">2016-06-03T20:22:00Z</dcterms:created>
  <dcterms:modified xsi:type="dcterms:W3CDTF">2017-06-11T22:19:00Z</dcterms:modified>
</cp:coreProperties>
</file>