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720" w:firstLine="0"/>
        <w:jc w:val="center"/>
        <w:rPr>
          <w:b w:val="1"/>
          <w:bCs w:val="1"/>
          <w:sz w:val="42"/>
          <w:szCs w:val="42"/>
        </w:rPr>
      </w:pPr>
      <w:bookmarkStart w:colFirst="0" w:colLast="0" w:name="_xxzcen76psmk" w:id="0"/>
      <w:bookmarkEnd w:id="0"/>
      <w:r w:rsidDel="00000000" w:rsidR="00000000" w:rsidRPr="00000000">
        <w:rPr>
          <w:b w:val="1"/>
          <w:bCs w:val="1"/>
          <w:sz w:val="42"/>
          <w:szCs w:val="42"/>
          <w:rtl w:val="0"/>
        </w:rPr>
        <w:t xml:space="preserve">{{Name}} x Media Bodies IO Agreement</w:t>
      </w:r>
    </w:p>
    <w:p w:rsidR="00000000" w:rsidDel="00000000" w:rsidP="00000000" w:rsidRDefault="00000000" w:rsidRPr="00000000" w14:paraId="00000002">
      <w:pPr>
        <w:spacing w:line="240" w:lineRule="auto"/>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This IO Agreement (the “Agreement”) is entered into by and between </w:t>
      </w:r>
      <w:r w:rsidDel="00000000" w:rsidR="00000000" w:rsidRPr="00000000">
        <w:rPr>
          <w:b w:val="1"/>
          <w:bCs w:val="1"/>
          <w:rtl w:val="0"/>
        </w:rPr>
        <w:t xml:space="preserve">Media Bodies Ltd.</w:t>
      </w:r>
      <w:r w:rsidDel="00000000" w:rsidR="00000000" w:rsidRPr="00000000">
        <w:rPr>
          <w:rtl w:val="0"/>
        </w:rPr>
        <w:t xml:space="preserve"> (“Media Bodies”) and CAPSUL3 LLC (the “Agency”)  representing the Creator (the “Creator”).</w:t>
      </w:r>
    </w:p>
    <w:p w:rsidR="00000000" w:rsidDel="00000000" w:rsidP="00000000" w:rsidRDefault="00000000" w:rsidRPr="00000000" w14:paraId="00000004">
      <w:pPr>
        <w:spacing w:line="240" w:lineRule="auto"/>
        <w:ind w:left="-540"/>
        <w:rPr>
          <w:sz w:val="20"/>
          <w:szCs w:val="20"/>
          <w:highlight w:val="white"/>
        </w:rPr>
      </w:pPr>
      <w:r w:rsidDel="00000000" w:rsidR="00000000" w:rsidRPr="00000000">
        <w:rPr>
          <w:rtl w:val="0"/>
        </w:rPr>
      </w:r>
    </w:p>
    <w:tbl>
      <w:tblPr>
        <w:tblStyle w:val="Table1"/>
        <w:tblW w:w="9045.0" w:type="dxa"/>
        <w:jc w:val="left"/>
        <w:tblInd w:w="-4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6525"/>
        <w:tblGridChange w:id="0">
          <w:tblGrid>
            <w:gridCol w:w="2520"/>
            <w:gridCol w:w="6525"/>
          </w:tblGrid>
        </w:tblGridChange>
      </w:tblGrid>
      <w:tr>
        <w:trPr>
          <w:cantSplit w:val="0"/>
          <w:trHeight w:val="360" w:hRule="atLeast"/>
          <w:tblHeader w:val="0"/>
        </w:trPr>
        <w:tc>
          <w:tcPr/>
          <w:p w:rsidR="00000000" w:rsidDel="00000000" w:rsidP="00000000" w:rsidRDefault="00000000" w:rsidRPr="00000000" w14:paraId="00000005">
            <w:pPr>
              <w:spacing w:line="240" w:lineRule="auto"/>
              <w:rPr>
                <w:b w:val="1"/>
                <w:bCs w:val="1"/>
                <w:sz w:val="20"/>
                <w:szCs w:val="20"/>
                <w:highlight w:val="white"/>
              </w:rPr>
            </w:pPr>
            <w:r w:rsidDel="00000000" w:rsidR="00000000" w:rsidRPr="00000000">
              <w:rPr>
                <w:rtl w:val="0"/>
              </w:rPr>
            </w:r>
          </w:p>
          <w:p w:rsidR="00000000" w:rsidDel="00000000" w:rsidP="00000000" w:rsidRDefault="00000000" w:rsidRPr="00000000" w14:paraId="00000006">
            <w:pPr>
              <w:spacing w:line="240" w:lineRule="auto"/>
              <w:rPr>
                <w:b w:val="1"/>
                <w:bCs w:val="1"/>
                <w:sz w:val="20"/>
                <w:szCs w:val="20"/>
                <w:highlight w:val="white"/>
              </w:rPr>
            </w:pPr>
            <w:r w:rsidDel="00000000" w:rsidR="00000000" w:rsidRPr="00000000">
              <w:rPr>
                <w:b w:val="1"/>
                <w:bCs w:val="1"/>
                <w:sz w:val="20"/>
                <w:szCs w:val="20"/>
                <w:highlight w:val="white"/>
                <w:rtl w:val="0"/>
              </w:rPr>
              <w:t xml:space="preserve">Campaign</w:t>
            </w:r>
          </w:p>
        </w:tc>
        <w:tc>
          <w:tcPr/>
          <w:p w:rsidR="00000000" w:rsidDel="00000000" w:rsidP="00000000" w:rsidRDefault="00000000" w:rsidRPr="00000000" w14:paraId="00000007">
            <w:pPr>
              <w:shd w:fill="ffffff" w:val="clear"/>
              <w:spacing w:after="240" w:before="240" w:line="240" w:lineRule="auto"/>
              <w:jc w:val="center"/>
              <w:rPr>
                <w:sz w:val="20"/>
                <w:szCs w:val="20"/>
              </w:rPr>
            </w:pPr>
            <w:r w:rsidDel="00000000" w:rsidR="00000000" w:rsidRPr="00000000">
              <w:rPr>
                <w:sz w:val="20"/>
                <w:szCs w:val="20"/>
                <w:rtl w:val="0"/>
              </w:rPr>
              <w:t xml:space="preserve">{{Campaing}}</w:t>
            </w:r>
            <w:r w:rsidDel="00000000" w:rsidR="00000000" w:rsidRPr="00000000">
              <w:rPr>
                <w:rtl w:val="0"/>
              </w:rPr>
            </w:r>
          </w:p>
        </w:tc>
      </w:tr>
      <w:tr>
        <w:trPr>
          <w:cantSplit w:val="0"/>
          <w:trHeight w:val="693.2031249999999" w:hRule="atLeast"/>
          <w:tblHeader w:val="0"/>
        </w:trPr>
        <w:tc>
          <w:tcPr>
            <w:vAlign w:val="center"/>
          </w:tcPr>
          <w:p w:rsidR="00000000" w:rsidDel="00000000" w:rsidP="00000000" w:rsidRDefault="00000000" w:rsidRPr="00000000" w14:paraId="00000008">
            <w:pPr>
              <w:spacing w:line="240" w:lineRule="auto"/>
              <w:rPr>
                <w:b w:val="1"/>
                <w:bCs w:val="1"/>
                <w:sz w:val="20"/>
                <w:szCs w:val="20"/>
                <w:highlight w:val="white"/>
              </w:rPr>
            </w:pPr>
            <w:r w:rsidDel="00000000" w:rsidR="00000000" w:rsidRPr="00000000">
              <w:rPr>
                <w:rtl w:val="0"/>
              </w:rPr>
            </w:r>
          </w:p>
          <w:p w:rsidR="00000000" w:rsidDel="00000000" w:rsidP="00000000" w:rsidRDefault="00000000" w:rsidRPr="00000000" w14:paraId="00000009">
            <w:pPr>
              <w:spacing w:line="240" w:lineRule="auto"/>
              <w:rPr>
                <w:sz w:val="20"/>
                <w:szCs w:val="20"/>
                <w:highlight w:val="white"/>
              </w:rPr>
            </w:pPr>
            <w:r w:rsidDel="00000000" w:rsidR="00000000" w:rsidRPr="00000000">
              <w:rPr>
                <w:b w:val="1"/>
                <w:bCs w:val="1"/>
                <w:sz w:val="20"/>
                <w:szCs w:val="20"/>
                <w:highlight w:val="white"/>
                <w:rtl w:val="0"/>
              </w:rPr>
              <w:t xml:space="preserve">Creator Name</w:t>
            </w:r>
            <w:r w:rsidDel="00000000" w:rsidR="00000000" w:rsidRPr="00000000">
              <w:rPr>
                <w:rtl w:val="0"/>
              </w:rPr>
            </w:r>
          </w:p>
          <w:p w:rsidR="00000000" w:rsidDel="00000000" w:rsidP="00000000" w:rsidRDefault="00000000" w:rsidRPr="00000000" w14:paraId="0000000A">
            <w:pPr>
              <w:spacing w:line="240" w:lineRule="auto"/>
              <w:rPr>
                <w:b w:val="1"/>
                <w:bCs w:val="1"/>
                <w:sz w:val="20"/>
                <w:szCs w:val="20"/>
                <w:highlight w:val="white"/>
              </w:rPr>
            </w:pPr>
            <w:r w:rsidDel="00000000" w:rsidR="00000000" w:rsidRPr="00000000">
              <w:rPr>
                <w:rtl w:val="0"/>
              </w:rPr>
            </w:r>
          </w:p>
        </w:tc>
        <w:tc>
          <w:tcPr>
            <w:vAlign w:val="center"/>
          </w:tcPr>
          <w:p w:rsidR="00000000" w:rsidDel="00000000" w:rsidP="00000000" w:rsidRDefault="00000000" w:rsidRPr="00000000" w14:paraId="0000000B">
            <w:pPr>
              <w:shd w:fill="ffffff" w:val="clear"/>
              <w:spacing w:after="240" w:before="240" w:line="240" w:lineRule="auto"/>
              <w:jc w:val="center"/>
              <w:rPr>
                <w:b w:val="1"/>
                <w:bCs w:val="1"/>
                <w:sz w:val="20"/>
                <w:szCs w:val="20"/>
              </w:rPr>
            </w:pPr>
            <w:r w:rsidDel="00000000" w:rsidR="00000000" w:rsidRPr="00000000">
              <w:rPr>
                <w:b w:val="1"/>
                <w:bCs w:val="1"/>
                <w:sz w:val="20"/>
                <w:szCs w:val="20"/>
                <w:rtl w:val="0"/>
              </w:rPr>
              <w:t xml:space="preserve">{{Name}}</w:t>
            </w:r>
          </w:p>
        </w:tc>
      </w:tr>
      <w:tr>
        <w:trPr>
          <w:cantSplit w:val="0"/>
          <w:trHeight w:val="693.2031249999999" w:hRule="atLeast"/>
          <w:tblHeader w:val="0"/>
        </w:trPr>
        <w:tc>
          <w:tcPr>
            <w:vAlign w:val="center"/>
          </w:tcPr>
          <w:p w:rsidR="00000000" w:rsidDel="00000000" w:rsidP="00000000" w:rsidRDefault="00000000" w:rsidRPr="00000000" w14:paraId="0000000C">
            <w:pPr>
              <w:spacing w:line="240" w:lineRule="auto"/>
              <w:rPr>
                <w:b w:val="1"/>
                <w:bCs w:val="1"/>
                <w:sz w:val="20"/>
                <w:szCs w:val="20"/>
                <w:highlight w:val="white"/>
              </w:rPr>
            </w:pPr>
            <w:r w:rsidDel="00000000" w:rsidR="00000000" w:rsidRPr="00000000">
              <w:rPr>
                <w:b w:val="1"/>
                <w:bCs w:val="1"/>
                <w:sz w:val="20"/>
                <w:szCs w:val="20"/>
                <w:highlight w:val="white"/>
                <w:rtl w:val="0"/>
              </w:rPr>
              <w:t xml:space="preserve">Agency</w:t>
            </w:r>
          </w:p>
        </w:tc>
        <w:tc>
          <w:tcPr>
            <w:vAlign w:val="center"/>
          </w:tcPr>
          <w:p w:rsidR="00000000" w:rsidDel="00000000" w:rsidP="00000000" w:rsidRDefault="00000000" w:rsidRPr="00000000" w14:paraId="0000000D">
            <w:pPr>
              <w:shd w:fill="ffffff" w:val="clear"/>
              <w:spacing w:after="240" w:before="240" w:line="240" w:lineRule="auto"/>
              <w:jc w:val="center"/>
              <w:rPr>
                <w:rFonts w:ascii="Figtree" w:cs="Figtree" w:eastAsia="Figtree" w:hAnsi="Figtree"/>
                <w:b w:val="1"/>
                <w:bCs w:val="1"/>
                <w:sz w:val="20"/>
                <w:szCs w:val="20"/>
              </w:rPr>
            </w:pPr>
            <w:r w:rsidDel="00000000" w:rsidR="00000000" w:rsidRPr="00000000">
              <w:rPr>
                <w:rFonts w:ascii="Figtree" w:cs="Figtree" w:eastAsia="Figtree" w:hAnsi="Figtree"/>
                <w:b w:val="1"/>
                <w:bCs w:val="1"/>
                <w:sz w:val="20"/>
                <w:szCs w:val="20"/>
                <w:rtl w:val="0"/>
              </w:rPr>
              <w:t xml:space="preserve">{{Agency}}</w:t>
            </w:r>
          </w:p>
        </w:tc>
      </w:tr>
      <w:tr>
        <w:trPr>
          <w:cantSplit w:val="0"/>
          <w:trHeight w:val="570" w:hRule="atLeast"/>
          <w:tblHeader w:val="0"/>
        </w:trPr>
        <w:tc>
          <w:tcPr>
            <w:vAlign w:val="center"/>
          </w:tcPr>
          <w:p w:rsidR="00000000" w:rsidDel="00000000" w:rsidP="00000000" w:rsidRDefault="00000000" w:rsidRPr="00000000" w14:paraId="0000000E">
            <w:pPr>
              <w:spacing w:line="240" w:lineRule="auto"/>
              <w:rPr>
                <w:b w:val="1"/>
                <w:bCs w:val="1"/>
                <w:sz w:val="20"/>
                <w:szCs w:val="20"/>
                <w:highlight w:val="white"/>
              </w:rPr>
            </w:pPr>
            <w:r w:rsidDel="00000000" w:rsidR="00000000" w:rsidRPr="00000000">
              <w:rPr>
                <w:b w:val="1"/>
                <w:bCs w:val="1"/>
                <w:sz w:val="20"/>
                <w:szCs w:val="20"/>
                <w:highlight w:val="white"/>
                <w:rtl w:val="0"/>
              </w:rPr>
              <w:t xml:space="preserve">Youtube URL</w:t>
            </w:r>
          </w:p>
        </w:tc>
        <w:tc>
          <w:tcPr>
            <w:vAlign w:val="center"/>
          </w:tcPr>
          <w:p w:rsidR="00000000" w:rsidDel="00000000" w:rsidP="00000000" w:rsidRDefault="00000000" w:rsidRPr="00000000" w14:paraId="0000000F">
            <w:pPr>
              <w:shd w:fill="ffffff" w:val="clear"/>
              <w:spacing w:after="240" w:before="240" w:line="240" w:lineRule="auto"/>
              <w:jc w:val="center"/>
              <w:rPr>
                <w:sz w:val="20"/>
                <w:szCs w:val="20"/>
              </w:rPr>
            </w:pPr>
            <w:r w:rsidDel="00000000" w:rsidR="00000000" w:rsidRPr="00000000">
              <w:rPr>
                <w:sz w:val="20"/>
                <w:szCs w:val="20"/>
                <w:rtl w:val="0"/>
              </w:rPr>
              <w:t xml:space="preserve">{{youtubeURL}}</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010">
            <w:pPr>
              <w:spacing w:line="240" w:lineRule="auto"/>
              <w:rPr>
                <w:sz w:val="20"/>
                <w:szCs w:val="20"/>
              </w:rPr>
            </w:pPr>
            <w:r w:rsidDel="00000000" w:rsidR="00000000" w:rsidRPr="00000000">
              <w:rPr>
                <w:rtl w:val="0"/>
              </w:rPr>
            </w:r>
          </w:p>
          <w:p w:rsidR="00000000" w:rsidDel="00000000" w:rsidP="00000000" w:rsidRDefault="00000000" w:rsidRPr="00000000" w14:paraId="00000011">
            <w:pPr>
              <w:spacing w:line="240" w:lineRule="auto"/>
              <w:rPr>
                <w:b w:val="1"/>
                <w:bCs w:val="1"/>
                <w:sz w:val="20"/>
                <w:szCs w:val="20"/>
              </w:rPr>
            </w:pPr>
            <w:r w:rsidDel="00000000" w:rsidR="00000000" w:rsidRPr="00000000">
              <w:rPr>
                <w:b w:val="1"/>
                <w:bCs w:val="1"/>
                <w:sz w:val="20"/>
                <w:szCs w:val="20"/>
                <w:rtl w:val="0"/>
              </w:rPr>
              <w:t xml:space="preserve">Content Type</w:t>
            </w:r>
          </w:p>
          <w:p w:rsidR="00000000" w:rsidDel="00000000" w:rsidP="00000000" w:rsidRDefault="00000000" w:rsidRPr="00000000" w14:paraId="00000012">
            <w:pPr>
              <w:spacing w:line="240" w:lineRule="auto"/>
              <w:rPr>
                <w:sz w:val="20"/>
                <w:szCs w:val="20"/>
              </w:rPr>
            </w:pPr>
            <w:r w:rsidDel="00000000" w:rsidR="00000000" w:rsidRPr="00000000">
              <w:rPr>
                <w:rtl w:val="0"/>
              </w:rPr>
            </w:r>
          </w:p>
        </w:tc>
        <w:tc>
          <w:tcPr>
            <w:vAlign w:val="center"/>
          </w:tcPr>
          <w:p w:rsidR="00000000" w:rsidDel="00000000" w:rsidP="00000000" w:rsidRDefault="00000000" w:rsidRPr="00000000" w14:paraId="00000013">
            <w:pPr>
              <w:shd w:fill="ffffff" w:val="clear"/>
              <w:spacing w:after="240" w:before="240" w:line="240" w:lineRule="auto"/>
              <w:rPr>
                <w:b w:val="1"/>
                <w:bCs w:val="1"/>
                <w:sz w:val="20"/>
                <w:szCs w:val="20"/>
                <w:highlight w:val="white"/>
              </w:rPr>
            </w:pPr>
            <w:r w:rsidDel="00000000" w:rsidR="00000000" w:rsidRPr="00000000">
              <w:rPr>
                <w:b w:val="1"/>
                <w:bCs w:val="1"/>
                <w:sz w:val="20"/>
                <w:szCs w:val="20"/>
                <w:highlight w:val="white"/>
                <w:rtl w:val="0"/>
              </w:rPr>
              <w:t xml:space="preserve">YouTube Integration (60 seconds):</w:t>
            </w:r>
          </w:p>
          <w:p w:rsidR="00000000" w:rsidDel="00000000" w:rsidP="00000000" w:rsidRDefault="00000000" w:rsidRPr="00000000" w14:paraId="00000014">
            <w:pPr>
              <w:numPr>
                <w:ilvl w:val="0"/>
                <w:numId w:val="3"/>
              </w:numPr>
              <w:shd w:fill="ffffff" w:val="clea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Deliverables: 1x 60-second video with download link at the top of the description (before the cutoff) + pinned comment + QR code displayed on screen during the integration.</w:t>
            </w:r>
          </w:p>
          <w:p w:rsidR="00000000" w:rsidDel="00000000" w:rsidP="00000000" w:rsidRDefault="00000000" w:rsidRPr="00000000" w14:paraId="00000015">
            <w:pPr>
              <w:numPr>
                <w:ilvl w:val="0"/>
                <w:numId w:val="3"/>
              </w:numPr>
              <w:shd w:fill="ffffff" w:val="clea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Integration in the first 25% of the video </w:t>
            </w:r>
          </w:p>
          <w:p w:rsidR="00000000" w:rsidDel="00000000" w:rsidP="00000000" w:rsidRDefault="00000000" w:rsidRPr="00000000" w14:paraId="00000016">
            <w:pPr>
              <w:numPr>
                <w:ilvl w:val="0"/>
                <w:numId w:val="3"/>
              </w:numPr>
              <w:shd w:fill="ffffff" w:val="clea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10-second reminder at the end (outro).</w:t>
            </w:r>
            <w:r w:rsidDel="00000000" w:rsidR="00000000" w:rsidRPr="00000000">
              <w:rPr>
                <w:rtl w:val="0"/>
              </w:rPr>
            </w:r>
          </w:p>
        </w:tc>
      </w:tr>
      <w:tr>
        <w:trPr>
          <w:cantSplit w:val="0"/>
          <w:trHeight w:val="555" w:hRule="atLeast"/>
          <w:tblHeader w:val="0"/>
        </w:trPr>
        <w:tc>
          <w:tcPr>
            <w:vAlign w:val="center"/>
          </w:tcPr>
          <w:p w:rsidR="00000000" w:rsidDel="00000000" w:rsidP="00000000" w:rsidRDefault="00000000" w:rsidRPr="00000000" w14:paraId="00000017">
            <w:pPr>
              <w:spacing w:line="240" w:lineRule="auto"/>
              <w:rPr>
                <w:b w:val="1"/>
                <w:bCs w:val="1"/>
                <w:sz w:val="20"/>
                <w:szCs w:val="20"/>
                <w:highlight w:val="white"/>
              </w:rPr>
            </w:pPr>
            <w:r w:rsidDel="00000000" w:rsidR="00000000" w:rsidRPr="00000000">
              <w:rPr>
                <w:b w:val="1"/>
                <w:bCs w:val="1"/>
                <w:sz w:val="20"/>
                <w:szCs w:val="20"/>
                <w:highlight w:val="white"/>
                <w:rtl w:val="0"/>
              </w:rPr>
              <w:t xml:space="preserve">Video Publish Date(s)</w:t>
            </w:r>
          </w:p>
        </w:tc>
        <w:tc>
          <w:tcPr>
            <w:vAlign w:val="center"/>
          </w:tcPr>
          <w:p w:rsidR="00000000" w:rsidDel="00000000" w:rsidP="00000000" w:rsidRDefault="00000000" w:rsidRPr="00000000" w14:paraId="00000018">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9">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A">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B">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C">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D">
            <w:pPr>
              <w:shd w:fill="ffffff" w:val="clear"/>
              <w:spacing w:after="240" w:before="240" w:line="240" w:lineRule="auto"/>
              <w:jc w:val="center"/>
              <w:rPr>
                <w:b w:val="1"/>
                <w:bCs w:val="1"/>
                <w:sz w:val="20"/>
                <w:szCs w:val="20"/>
              </w:rPr>
            </w:pPr>
            <w:r w:rsidDel="00000000" w:rsidR="00000000" w:rsidRPr="00000000">
              <w:rPr>
                <w:b w:val="1"/>
                <w:bCs w:val="1"/>
                <w:sz w:val="20"/>
                <w:szCs w:val="20"/>
                <w:rtl w:val="0"/>
              </w:rPr>
              <w:t xml:space="preserve">March 27th-29th, 2026</w:t>
            </w:r>
          </w:p>
          <w:p w:rsidR="00000000" w:rsidDel="00000000" w:rsidP="00000000" w:rsidRDefault="00000000" w:rsidRPr="00000000" w14:paraId="0000001E">
            <w:pPr>
              <w:shd w:fill="ffffff" w:val="clear"/>
              <w:spacing w:after="240" w:before="240" w:line="240" w:lineRule="auto"/>
              <w:jc w:val="center"/>
              <w:rPr>
                <w:sz w:val="20"/>
                <w:szCs w:val="20"/>
              </w:rPr>
            </w:pPr>
            <w:r w:rsidDel="00000000" w:rsidR="00000000" w:rsidRPr="00000000">
              <w:rPr>
                <w:sz w:val="20"/>
                <w:szCs w:val="20"/>
                <w:rtl w:val="0"/>
              </w:rPr>
              <w:t xml:space="preserve">This is a hard go-live date, creators cannot publish content outside of the above mentioned window unless agreed upon by Media Bodies on behalf of the Client</w:t>
            </w:r>
          </w:p>
          <w:p w:rsidR="00000000" w:rsidDel="00000000" w:rsidP="00000000" w:rsidRDefault="00000000" w:rsidRPr="00000000" w14:paraId="0000001F">
            <w:pPr>
              <w:shd w:fill="ffffff" w:val="clea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20">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1">
            <w:pPr>
              <w:shd w:fill="ffffff" w:val="clear"/>
              <w:spacing w:after="240"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2">
            <w:pPr>
              <w:shd w:fill="ffffff" w:val="clear"/>
              <w:spacing w:after="240" w:before="240" w:line="240" w:lineRule="auto"/>
              <w:jc w:val="center"/>
              <w:rPr>
                <w:b w:val="1"/>
                <w:bCs w:val="1"/>
                <w:sz w:val="20"/>
                <w:szCs w:val="20"/>
              </w:rPr>
            </w:pPr>
            <w:r w:rsidDel="00000000" w:rsidR="00000000" w:rsidRPr="00000000">
              <w:rPr>
                <w:rtl w:val="0"/>
              </w:rPr>
            </w:r>
          </w:p>
        </w:tc>
      </w:tr>
      <w:tr>
        <w:trPr>
          <w:cantSplit w:val="0"/>
          <w:trHeight w:val="555" w:hRule="atLeast"/>
          <w:tblHeader w:val="0"/>
        </w:trPr>
        <w:tc>
          <w:tcPr>
            <w:vAlign w:val="center"/>
          </w:tcPr>
          <w:p w:rsidR="00000000" w:rsidDel="00000000" w:rsidP="00000000" w:rsidRDefault="00000000" w:rsidRPr="00000000" w14:paraId="00000023">
            <w:pPr>
              <w:spacing w:line="240" w:lineRule="auto"/>
              <w:rPr>
                <w:b w:val="1"/>
                <w:bCs w:val="1"/>
                <w:sz w:val="20"/>
                <w:szCs w:val="20"/>
                <w:highlight w:val="white"/>
              </w:rPr>
            </w:pPr>
            <w:r w:rsidDel="00000000" w:rsidR="00000000" w:rsidRPr="00000000">
              <w:rPr>
                <w:b w:val="1"/>
                <w:bCs w:val="1"/>
                <w:sz w:val="20"/>
                <w:szCs w:val="20"/>
                <w:highlight w:val="white"/>
                <w:rtl w:val="0"/>
              </w:rPr>
              <w:t xml:space="preserve">Deadlines &amp; Approval Process</w:t>
            </w:r>
          </w:p>
        </w:tc>
        <w:tc>
          <w:tcPr>
            <w:vAlign w:val="center"/>
          </w:tcPr>
          <w:p w:rsidR="00000000" w:rsidDel="00000000" w:rsidP="00000000" w:rsidRDefault="00000000" w:rsidRPr="00000000" w14:paraId="00000024">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Content Submission &amp; Approval</w:t>
            </w:r>
          </w:p>
          <w:p w:rsidR="00000000" w:rsidDel="00000000" w:rsidP="00000000" w:rsidRDefault="00000000" w:rsidRPr="00000000" w14:paraId="00000025">
            <w:pPr>
              <w:shd w:fill="ffffff" w:val="clear"/>
              <w:spacing w:after="240" w:before="240" w:line="240" w:lineRule="auto"/>
              <w:rPr>
                <w:b w:val="1"/>
                <w:bCs w:val="1"/>
                <w:sz w:val="18"/>
                <w:szCs w:val="18"/>
              </w:rPr>
            </w:pPr>
            <w:r w:rsidDel="00000000" w:rsidR="00000000" w:rsidRPr="00000000">
              <w:rPr>
                <w:sz w:val="18"/>
                <w:szCs w:val="18"/>
                <w:rtl w:val="0"/>
              </w:rPr>
              <w:t xml:space="preserve">No filming or publication may occur without written approval from Media Bodies (on behalf of the Client). Creator must submit draft content according to the schedule below. Client may provide up to two rounds of reasonable feedback per stage. Creator must implement requested revisions within 48 hours of receiving feedback.</w:t>
            </w:r>
            <w:r w:rsidDel="00000000" w:rsidR="00000000" w:rsidRPr="00000000">
              <w:rPr>
                <w:rtl w:val="0"/>
              </w:rPr>
            </w:r>
          </w:p>
          <w:p w:rsidR="00000000" w:rsidDel="00000000" w:rsidP="00000000" w:rsidRDefault="00000000" w:rsidRPr="00000000" w14:paraId="00000026">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Script  Submission (Creator): Fri 13 March</w:t>
            </w:r>
          </w:p>
          <w:p w:rsidR="00000000" w:rsidDel="00000000" w:rsidP="00000000" w:rsidRDefault="00000000" w:rsidRPr="00000000" w14:paraId="00000027">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Draft 1 Submission  (Creator): Tue 17 March</w:t>
            </w:r>
          </w:p>
          <w:p w:rsidR="00000000" w:rsidDel="00000000" w:rsidP="00000000" w:rsidRDefault="00000000" w:rsidRPr="00000000" w14:paraId="00000028">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Draft 1 Feedback (Client): Fri 20 March</w:t>
            </w:r>
          </w:p>
          <w:p w:rsidR="00000000" w:rsidDel="00000000" w:rsidP="00000000" w:rsidRDefault="00000000" w:rsidRPr="00000000" w14:paraId="00000029">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Draft 2 Submission (Creator, if needed ): Tue 24 March</w:t>
            </w:r>
          </w:p>
          <w:p w:rsidR="00000000" w:rsidDel="00000000" w:rsidP="00000000" w:rsidRDefault="00000000" w:rsidRPr="00000000" w14:paraId="0000002A">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Content Posting Window (Creator): Fri 27 – Sun 29 March</w:t>
            </w:r>
          </w:p>
          <w:p w:rsidR="00000000" w:rsidDel="00000000" w:rsidP="00000000" w:rsidRDefault="00000000" w:rsidRPr="00000000" w14:paraId="0000002B">
            <w:pPr>
              <w:shd w:fill="ffffff" w:val="clear"/>
              <w:spacing w:after="240" w:before="240" w:line="240" w:lineRule="auto"/>
              <w:rPr>
                <w:sz w:val="18"/>
                <w:szCs w:val="18"/>
              </w:rPr>
            </w:pPr>
            <w:r w:rsidDel="00000000" w:rsidR="00000000" w:rsidRPr="00000000">
              <w:rPr>
                <w:sz w:val="18"/>
                <w:szCs w:val="18"/>
                <w:rtl w:val="0"/>
              </w:rPr>
              <w:t xml:space="preserve">Feedback timelines are dependent on Client review and may be subject to reasonable delays outside Media Bodies’ control.</w:t>
            </w:r>
          </w:p>
          <w:p w:rsidR="00000000" w:rsidDel="00000000" w:rsidP="00000000" w:rsidRDefault="00000000" w:rsidRPr="00000000" w14:paraId="0000002C">
            <w:pPr>
              <w:shd w:fill="ffffff" w:val="clear"/>
              <w:spacing w:after="240" w:before="240" w:line="240" w:lineRule="auto"/>
              <w:rPr>
                <w:sz w:val="18"/>
                <w:szCs w:val="18"/>
              </w:rPr>
            </w:pPr>
            <w:r w:rsidDel="00000000" w:rsidR="00000000" w:rsidRPr="00000000">
              <w:rPr>
                <w:sz w:val="18"/>
                <w:szCs w:val="18"/>
                <w:rtl w:val="0"/>
              </w:rPr>
              <w:t xml:space="preserve">The Creator acknowledges that Media Bodies’ approval is subject to final review and approval by the Client. In the event of any disagreement regarding creative direction, messaging, or compliance with the campaign brief, the Client’s determination shall be final.</w:t>
            </w:r>
          </w:p>
        </w:tc>
      </w:tr>
      <w:tr>
        <w:trPr>
          <w:cantSplit w:val="0"/>
          <w:trHeight w:val="6195" w:hRule="atLeast"/>
          <w:tblHeader w:val="0"/>
        </w:trPr>
        <w:tc>
          <w:tcPr>
            <w:vAlign w:val="center"/>
          </w:tcPr>
          <w:p w:rsidR="00000000" w:rsidDel="00000000" w:rsidP="00000000" w:rsidRDefault="00000000" w:rsidRPr="00000000" w14:paraId="0000002D">
            <w:pPr>
              <w:spacing w:line="240" w:lineRule="auto"/>
              <w:rPr>
                <w:b w:val="1"/>
                <w:bCs w:val="1"/>
                <w:sz w:val="20"/>
                <w:szCs w:val="20"/>
                <w:highlight w:val="white"/>
              </w:rPr>
            </w:pPr>
            <w:r w:rsidDel="00000000" w:rsidR="00000000" w:rsidRPr="00000000">
              <w:rPr>
                <w:b w:val="1"/>
                <w:bCs w:val="1"/>
                <w:sz w:val="20"/>
                <w:szCs w:val="20"/>
                <w:highlight w:val="white"/>
                <w:rtl w:val="0"/>
              </w:rPr>
              <w:t xml:space="preserve">Deliverables </w:t>
            </w:r>
          </w:p>
        </w:tc>
        <w:tc>
          <w:tcPr>
            <w:vAlign w:val="center"/>
          </w:tcPr>
          <w:p w:rsidR="00000000" w:rsidDel="00000000" w:rsidP="00000000" w:rsidRDefault="00000000" w:rsidRPr="00000000" w14:paraId="0000002E">
            <w:pPr>
              <w:shd w:fill="ffffff" w:val="clear"/>
              <w:spacing w:after="240" w:before="240" w:line="240" w:lineRule="auto"/>
              <w:rPr>
                <w:sz w:val="18"/>
                <w:szCs w:val="18"/>
              </w:rPr>
            </w:pPr>
            <w:r w:rsidDel="00000000" w:rsidR="00000000" w:rsidRPr="00000000">
              <w:rPr>
                <w:sz w:val="18"/>
                <w:szCs w:val="18"/>
                <w:rtl w:val="0"/>
              </w:rPr>
              <w:t xml:space="preserve">The Creator agrees to produce and publish branded content promoting</w:t>
            </w:r>
            <w:r w:rsidDel="00000000" w:rsidR="00000000" w:rsidRPr="00000000">
              <w:rPr>
                <w:b w:val="1"/>
                <w:bCs w:val="1"/>
                <w:sz w:val="18"/>
                <w:szCs w:val="18"/>
                <w:rtl w:val="0"/>
              </w:rPr>
              <w:t xml:space="preserve"> Hearthstone Immortal</w:t>
            </w:r>
            <w:r w:rsidDel="00000000" w:rsidR="00000000" w:rsidRPr="00000000">
              <w:rPr>
                <w:sz w:val="18"/>
                <w:szCs w:val="18"/>
                <w:rtl w:val="0"/>
              </w:rPr>
              <w:t xml:space="preserve"> as part of the campaign.</w:t>
            </w:r>
          </w:p>
          <w:p w:rsidR="00000000" w:rsidDel="00000000" w:rsidP="00000000" w:rsidRDefault="00000000" w:rsidRPr="00000000" w14:paraId="0000002F">
            <w:pPr>
              <w:shd w:fill="ffffff" w:val="clear"/>
              <w:spacing w:after="240" w:before="240" w:line="240" w:lineRule="auto"/>
              <w:rPr>
                <w:b w:val="1"/>
                <w:bCs w:val="1"/>
                <w:sz w:val="20"/>
                <w:szCs w:val="20"/>
                <w:highlight w:val="white"/>
              </w:rPr>
            </w:pPr>
            <w:r w:rsidDel="00000000" w:rsidR="00000000" w:rsidRPr="00000000">
              <w:rPr>
                <w:b w:val="1"/>
                <w:bCs w:val="1"/>
                <w:sz w:val="18"/>
                <w:szCs w:val="18"/>
                <w:rtl w:val="0"/>
              </w:rPr>
              <w:t xml:space="preserve">Agreed Deliverables and Content Requirements:</w:t>
            </w:r>
            <w:r w:rsidDel="00000000" w:rsidR="00000000" w:rsidRPr="00000000">
              <w:rPr>
                <w:rtl w:val="0"/>
              </w:rPr>
            </w:r>
          </w:p>
          <w:p w:rsidR="00000000" w:rsidDel="00000000" w:rsidP="00000000" w:rsidRDefault="00000000" w:rsidRPr="00000000" w14:paraId="00000030">
            <w:pPr>
              <w:numPr>
                <w:ilvl w:val="0"/>
                <w:numId w:val="3"/>
              </w:numPr>
              <w:shd w:fill="ffffff" w:val="clear"/>
              <w:spacing w:after="0" w:afterAutospacing="0" w:before="240" w:line="240" w:lineRule="auto"/>
              <w:ind w:left="720" w:hanging="360"/>
              <w:rPr>
                <w:sz w:val="18"/>
                <w:szCs w:val="18"/>
                <w:highlight w:val="white"/>
              </w:rPr>
            </w:pPr>
            <w:r w:rsidDel="00000000" w:rsidR="00000000" w:rsidRPr="00000000">
              <w:rPr>
                <w:sz w:val="18"/>
                <w:szCs w:val="18"/>
                <w:highlight w:val="white"/>
                <w:rtl w:val="0"/>
              </w:rPr>
              <w:t xml:space="preserve">Deliverables: 1x 60-second video with download link at the top of the description (before the cutoff) + pinned comment + QR code displayed on screen during the integration</w:t>
            </w:r>
          </w:p>
          <w:p w:rsidR="00000000" w:rsidDel="00000000" w:rsidP="00000000" w:rsidRDefault="00000000" w:rsidRPr="00000000" w14:paraId="00000031">
            <w:pPr>
              <w:numPr>
                <w:ilvl w:val="0"/>
                <w:numId w:val="3"/>
              </w:numPr>
              <w:shd w:fill="ffffff" w:val="clear"/>
              <w:spacing w:after="0" w:afterAutospacing="0" w:before="0" w:beforeAutospacing="0" w:line="240" w:lineRule="auto"/>
              <w:ind w:left="720" w:hanging="360"/>
              <w:rPr>
                <w:sz w:val="18"/>
                <w:szCs w:val="18"/>
                <w:highlight w:val="white"/>
              </w:rPr>
            </w:pPr>
            <w:r w:rsidDel="00000000" w:rsidR="00000000" w:rsidRPr="00000000">
              <w:rPr>
                <w:sz w:val="18"/>
                <w:szCs w:val="18"/>
                <w:highlight w:val="white"/>
                <w:rtl w:val="0"/>
              </w:rPr>
              <w:t xml:space="preserve">Integration in the first 25% of the video </w:t>
            </w:r>
          </w:p>
          <w:p w:rsidR="00000000" w:rsidDel="00000000" w:rsidP="00000000" w:rsidRDefault="00000000" w:rsidRPr="00000000" w14:paraId="00000032">
            <w:pPr>
              <w:numPr>
                <w:ilvl w:val="0"/>
                <w:numId w:val="3"/>
              </w:numPr>
              <w:shd w:fill="ffffff" w:val="clear"/>
              <w:spacing w:after="0" w:afterAutospacing="0" w:before="0" w:beforeAutospacing="0" w:line="240" w:lineRule="auto"/>
              <w:ind w:left="720" w:hanging="360"/>
              <w:rPr>
                <w:sz w:val="18"/>
                <w:szCs w:val="18"/>
                <w:highlight w:val="white"/>
              </w:rPr>
            </w:pPr>
            <w:r w:rsidDel="00000000" w:rsidR="00000000" w:rsidRPr="00000000">
              <w:rPr>
                <w:sz w:val="18"/>
                <w:szCs w:val="18"/>
                <w:highlight w:val="white"/>
                <w:rtl w:val="0"/>
              </w:rPr>
              <w:t xml:space="preserve">10-second reminder at the end (outro)</w:t>
            </w:r>
            <w:r w:rsidDel="00000000" w:rsidR="00000000" w:rsidRPr="00000000">
              <w:rPr>
                <w:rtl w:val="0"/>
              </w:rPr>
            </w:r>
          </w:p>
          <w:p w:rsidR="00000000" w:rsidDel="00000000" w:rsidP="00000000" w:rsidRDefault="00000000" w:rsidRPr="00000000" w14:paraId="00000033">
            <w:pPr>
              <w:numPr>
                <w:ilvl w:val="0"/>
                <w:numId w:val="3"/>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Include any required hashtags or tags as specified in the campaign brief.</w:t>
            </w:r>
          </w:p>
          <w:p w:rsidR="00000000" w:rsidDel="00000000" w:rsidP="00000000" w:rsidRDefault="00000000" w:rsidRPr="00000000" w14:paraId="00000034">
            <w:pPr>
              <w:numPr>
                <w:ilvl w:val="0"/>
                <w:numId w:val="3"/>
              </w:numPr>
              <w:shd w:fill="ffffff" w:val="clear"/>
              <w:spacing w:after="240" w:before="0" w:beforeAutospacing="0" w:line="240" w:lineRule="auto"/>
              <w:ind w:left="720" w:hanging="360"/>
              <w:rPr>
                <w:sz w:val="18"/>
                <w:szCs w:val="18"/>
              </w:rPr>
            </w:pPr>
            <w:r w:rsidDel="00000000" w:rsidR="00000000" w:rsidRPr="00000000">
              <w:rPr>
                <w:sz w:val="18"/>
                <w:szCs w:val="18"/>
                <w:rtl w:val="0"/>
              </w:rPr>
              <w:t xml:space="preserve">Strictly adhere to the campaign brief, including talking points, do’s/don’ts, and approved assets.</w:t>
            </w:r>
          </w:p>
          <w:p w:rsidR="00000000" w:rsidDel="00000000" w:rsidP="00000000" w:rsidRDefault="00000000" w:rsidRPr="00000000" w14:paraId="00000035">
            <w:pPr>
              <w:shd w:fill="ffffff" w:val="clear"/>
              <w:spacing w:after="240" w:before="240" w:line="240" w:lineRule="auto"/>
              <w:rPr>
                <w:b w:val="1"/>
                <w:bCs w:val="1"/>
                <w:sz w:val="18"/>
                <w:szCs w:val="18"/>
              </w:rPr>
            </w:pPr>
            <w:r w:rsidDel="00000000" w:rsidR="00000000" w:rsidRPr="00000000">
              <w:rPr>
                <w:b w:val="1"/>
                <w:bCs w:val="1"/>
                <w:sz w:val="18"/>
                <w:szCs w:val="18"/>
                <w:rtl w:val="0"/>
              </w:rPr>
              <w:t xml:space="preserve">No campaign content may be published until Media Bodies provides written confirmation that Client approval has been granted.</w:t>
            </w:r>
          </w:p>
          <w:p w:rsidR="00000000" w:rsidDel="00000000" w:rsidP="00000000" w:rsidRDefault="00000000" w:rsidRPr="00000000" w14:paraId="00000036">
            <w:pPr>
              <w:shd w:fill="ffffff" w:val="clear"/>
              <w:spacing w:after="240" w:before="240" w:line="240" w:lineRule="auto"/>
              <w:rPr>
                <w:b w:val="1"/>
                <w:bCs w:val="1"/>
                <w:sz w:val="18"/>
                <w:szCs w:val="18"/>
              </w:rPr>
            </w:pPr>
            <w:r w:rsidDel="00000000" w:rsidR="00000000" w:rsidRPr="00000000">
              <w:rPr>
                <w:rtl w:val="0"/>
              </w:rPr>
            </w:r>
          </w:p>
          <w:p w:rsidR="00000000" w:rsidDel="00000000" w:rsidP="00000000" w:rsidRDefault="00000000" w:rsidRPr="00000000" w14:paraId="00000037">
            <w:pPr>
              <w:shd w:fill="ffffff" w:val="clear"/>
              <w:spacing w:after="240" w:before="240" w:line="240" w:lineRule="auto"/>
              <w:rPr>
                <w:b w:val="1"/>
                <w:bCs w:val="1"/>
                <w:sz w:val="18"/>
                <w:szCs w:val="18"/>
              </w:rPr>
            </w:pPr>
            <w:r w:rsidDel="00000000" w:rsidR="00000000" w:rsidRPr="00000000">
              <w:rPr>
                <w:rtl w:val="0"/>
              </w:rPr>
            </w:r>
          </w:p>
          <w:p w:rsidR="00000000" w:rsidDel="00000000" w:rsidP="00000000" w:rsidRDefault="00000000" w:rsidRPr="00000000" w14:paraId="00000038">
            <w:pPr>
              <w:shd w:fill="ffffff" w:val="clear"/>
              <w:spacing w:after="240" w:before="240" w:line="240" w:lineRule="auto"/>
              <w:rPr>
                <w:b w:val="1"/>
                <w:bCs w:val="1"/>
                <w:sz w:val="18"/>
                <w:szCs w:val="18"/>
              </w:rPr>
            </w:pPr>
            <w:r w:rsidDel="00000000" w:rsidR="00000000" w:rsidRPr="00000000">
              <w:rPr>
                <w:rtl w:val="0"/>
              </w:rPr>
            </w:r>
          </w:p>
          <w:p w:rsidR="00000000" w:rsidDel="00000000" w:rsidP="00000000" w:rsidRDefault="00000000" w:rsidRPr="00000000" w14:paraId="00000039">
            <w:pPr>
              <w:shd w:fill="ffffff" w:val="clear"/>
              <w:spacing w:after="240" w:before="240" w:line="240" w:lineRule="auto"/>
              <w:rPr>
                <w:b w:val="1"/>
                <w:bCs w:val="1"/>
                <w:sz w:val="18"/>
                <w:szCs w:val="18"/>
              </w:rPr>
            </w:pPr>
            <w:r w:rsidDel="00000000" w:rsidR="00000000" w:rsidRPr="00000000">
              <w:rPr>
                <w:rtl w:val="0"/>
              </w:rPr>
            </w:r>
          </w:p>
        </w:tc>
      </w:tr>
      <w:tr>
        <w:trPr>
          <w:cantSplit w:val="0"/>
          <w:trHeight w:val="555" w:hRule="atLeast"/>
          <w:tblHeader w:val="0"/>
        </w:trPr>
        <w:tc>
          <w:tcPr>
            <w:vAlign w:val="center"/>
          </w:tcPr>
          <w:p w:rsidR="00000000" w:rsidDel="00000000" w:rsidP="00000000" w:rsidRDefault="00000000" w:rsidRPr="00000000" w14:paraId="0000003A">
            <w:pPr>
              <w:spacing w:line="240" w:lineRule="auto"/>
              <w:rPr>
                <w:b w:val="1"/>
                <w:bCs w:val="1"/>
                <w:sz w:val="20"/>
                <w:szCs w:val="20"/>
                <w:highlight w:val="white"/>
              </w:rPr>
            </w:pPr>
            <w:r w:rsidDel="00000000" w:rsidR="00000000" w:rsidRPr="00000000">
              <w:rPr>
                <w:b w:val="1"/>
                <w:bCs w:val="1"/>
                <w:sz w:val="20"/>
                <w:szCs w:val="20"/>
                <w:highlight w:val="white"/>
                <w:rtl w:val="0"/>
              </w:rPr>
              <w:t xml:space="preserve">Special Instructions &amp; Binding Guidelines</w:t>
            </w:r>
          </w:p>
        </w:tc>
        <w:tc>
          <w:tcPr>
            <w:vAlign w:val="center"/>
          </w:tcPr>
          <w:p w:rsidR="00000000" w:rsidDel="00000000" w:rsidP="00000000" w:rsidRDefault="00000000" w:rsidRPr="00000000" w14:paraId="0000003B">
            <w:pPr>
              <w:shd w:fill="ffffff" w:val="clear"/>
              <w:spacing w:after="240" w:before="240" w:line="240" w:lineRule="auto"/>
              <w:rPr>
                <w:sz w:val="18"/>
                <w:szCs w:val="18"/>
              </w:rPr>
            </w:pPr>
            <w:r w:rsidDel="00000000" w:rsidR="00000000" w:rsidRPr="00000000">
              <w:rPr>
                <w:sz w:val="18"/>
                <w:szCs w:val="18"/>
                <w:rtl w:val="0"/>
              </w:rPr>
              <w:t xml:space="preserve">The Creator agrees to comply with all instructions outlined in the official Hearthstone campaign brief provided by Media Bodies and Blizzard Entertainment, including all DOs and DON’Ts, platform guidelines, and applicable advertising regulations.</w:t>
            </w:r>
          </w:p>
          <w:p w:rsidR="00000000" w:rsidDel="00000000" w:rsidP="00000000" w:rsidRDefault="00000000" w:rsidRPr="00000000" w14:paraId="0000003C">
            <w:pPr>
              <w:shd w:fill="ffffff" w:val="clear"/>
              <w:spacing w:after="240" w:before="240" w:line="240" w:lineRule="auto"/>
              <w:rPr>
                <w:sz w:val="18"/>
                <w:szCs w:val="18"/>
              </w:rPr>
            </w:pPr>
            <w:r w:rsidDel="00000000" w:rsidR="00000000" w:rsidRPr="00000000">
              <w:rPr>
                <w:sz w:val="18"/>
                <w:szCs w:val="18"/>
                <w:rtl w:val="0"/>
              </w:rPr>
              <w:t xml:space="preserve">This includes, but is not limited to, the following requirements:</w:t>
            </w:r>
          </w:p>
          <w:p w:rsidR="00000000" w:rsidDel="00000000" w:rsidP="00000000" w:rsidRDefault="00000000" w:rsidRPr="00000000" w14:paraId="0000003D">
            <w:pPr>
              <w:numPr>
                <w:ilvl w:val="0"/>
                <w:numId w:val="4"/>
              </w:numPr>
              <w:shd w:fill="ffffff" w:val="clear"/>
              <w:spacing w:after="0" w:afterAutospacing="0" w:before="240" w:line="240" w:lineRule="auto"/>
              <w:ind w:left="720" w:hanging="360"/>
              <w:rPr>
                <w:sz w:val="18"/>
                <w:szCs w:val="18"/>
              </w:rPr>
            </w:pPr>
            <w:r w:rsidDel="00000000" w:rsidR="00000000" w:rsidRPr="00000000">
              <w:rPr>
                <w:sz w:val="18"/>
                <w:szCs w:val="18"/>
                <w:rtl w:val="0"/>
              </w:rPr>
              <w:t xml:space="preserve">Content must feature authentic Hearthstone gameplay given in the assets and reflect the Creator’s genuine experience. The Creator must play the game prior to filming.</w:t>
            </w:r>
          </w:p>
          <w:p w:rsidR="00000000" w:rsidDel="00000000" w:rsidP="00000000" w:rsidRDefault="00000000" w:rsidRPr="00000000" w14:paraId="0000003E">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Only official Hearthstone/ Blizzard Entertainment logos and assets may be used.</w:t>
            </w:r>
          </w:p>
          <w:p w:rsidR="00000000" w:rsidDel="00000000" w:rsidP="00000000" w:rsidRDefault="00000000" w:rsidRPr="00000000" w14:paraId="0000003F">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Sponsorship must be clearly disclosed verbally, in the video description (#Ad / #Sponsored), and via on-screen text, in accordance with platform rules.</w:t>
            </w:r>
          </w:p>
          <w:p w:rsidR="00000000" w:rsidDel="00000000" w:rsidP="00000000" w:rsidRDefault="00000000" w:rsidRPr="00000000" w14:paraId="00000040">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No minors may appear in the content.</w:t>
            </w:r>
          </w:p>
          <w:p w:rsidR="00000000" w:rsidDel="00000000" w:rsidP="00000000" w:rsidRDefault="00000000" w:rsidRPr="00000000" w14:paraId="00000041">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No political, unsafe, explicit, misleading, or inappropriate content may be included.</w:t>
            </w:r>
          </w:p>
          <w:p w:rsidR="00000000" w:rsidDel="00000000" w:rsidP="00000000" w:rsidRDefault="00000000" w:rsidRPr="00000000" w14:paraId="00000042">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No reference to competing products or brands is permitted.</w:t>
            </w:r>
          </w:p>
          <w:p w:rsidR="00000000" w:rsidDel="00000000" w:rsidP="00000000" w:rsidRDefault="00000000" w:rsidRPr="00000000" w14:paraId="00000043">
            <w:pPr>
              <w:numPr>
                <w:ilvl w:val="0"/>
                <w:numId w:val="4"/>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The Creator must not disparage Blizzard Entertainment, Hearthstone or Media Bodies.</w:t>
            </w:r>
          </w:p>
          <w:p w:rsidR="00000000" w:rsidDel="00000000" w:rsidP="00000000" w:rsidRDefault="00000000" w:rsidRPr="00000000" w14:paraId="00000044">
            <w:pPr>
              <w:numPr>
                <w:ilvl w:val="0"/>
                <w:numId w:val="4"/>
              </w:numPr>
              <w:shd w:fill="ffffff" w:val="clear"/>
              <w:spacing w:after="240" w:before="0" w:beforeAutospacing="0" w:line="240" w:lineRule="auto"/>
              <w:ind w:left="720" w:hanging="360"/>
              <w:rPr>
                <w:sz w:val="18"/>
                <w:szCs w:val="18"/>
              </w:rPr>
            </w:pPr>
            <w:r w:rsidDel="00000000" w:rsidR="00000000" w:rsidRPr="00000000">
              <w:rPr>
                <w:sz w:val="18"/>
                <w:szCs w:val="18"/>
                <w:rtl w:val="0"/>
              </w:rPr>
              <w:t xml:space="preserve">Content must remain published for a minimum of twelve (12) months unless removal is required by law or platform policy.</w:t>
            </w:r>
          </w:p>
          <w:p w:rsidR="00000000" w:rsidDel="00000000" w:rsidP="00000000" w:rsidRDefault="00000000" w:rsidRPr="00000000" w14:paraId="00000045">
            <w:pPr>
              <w:shd w:fill="ffffff" w:val="clear"/>
              <w:spacing w:after="240" w:before="240" w:line="240" w:lineRule="auto"/>
              <w:rPr>
                <w:sz w:val="18"/>
                <w:szCs w:val="18"/>
              </w:rPr>
            </w:pPr>
            <w:r w:rsidDel="00000000" w:rsidR="00000000" w:rsidRPr="00000000">
              <w:rPr>
                <w:sz w:val="18"/>
                <w:szCs w:val="18"/>
                <w:rtl w:val="0"/>
              </w:rPr>
              <w:t xml:space="preserve">Any breach of these requirements or the campaign brief shall constitute a breach of this Agreement.</w:t>
            </w:r>
          </w:p>
          <w:p w:rsidR="00000000" w:rsidDel="00000000" w:rsidP="00000000" w:rsidRDefault="00000000" w:rsidRPr="00000000" w14:paraId="00000046">
            <w:pPr>
              <w:shd w:fill="ffffff" w:val="clear"/>
              <w:spacing w:after="240" w:before="240" w:line="240" w:lineRule="auto"/>
              <w:rPr>
                <w:sz w:val="18"/>
                <w:szCs w:val="18"/>
              </w:rPr>
            </w:pPr>
            <w:r w:rsidDel="00000000" w:rsidR="00000000" w:rsidRPr="00000000">
              <w:rPr>
                <w:rtl w:val="0"/>
              </w:rPr>
            </w:r>
          </w:p>
        </w:tc>
      </w:tr>
      <w:tr>
        <w:trPr>
          <w:cantSplit w:val="0"/>
          <w:trHeight w:val="2276.89453125" w:hRule="atLeast"/>
          <w:tblHeader w:val="0"/>
        </w:trPr>
        <w:tc>
          <w:tcPr>
            <w:vAlign w:val="center"/>
          </w:tcPr>
          <w:p w:rsidR="00000000" w:rsidDel="00000000" w:rsidP="00000000" w:rsidRDefault="00000000" w:rsidRPr="00000000" w14:paraId="00000047">
            <w:pPr>
              <w:spacing w:line="240" w:lineRule="auto"/>
              <w:rPr>
                <w:b w:val="1"/>
                <w:bCs w:val="1"/>
                <w:sz w:val="20"/>
                <w:szCs w:val="20"/>
                <w:highlight w:val="white"/>
              </w:rPr>
            </w:pPr>
            <w:r w:rsidDel="00000000" w:rsidR="00000000" w:rsidRPr="00000000">
              <w:rPr>
                <w:b w:val="1"/>
                <w:bCs w:val="1"/>
                <w:sz w:val="20"/>
                <w:szCs w:val="20"/>
                <w:highlight w:val="white"/>
                <w:rtl w:val="0"/>
              </w:rPr>
              <w:t xml:space="preserve">Tracking Links &amp; Compliance</w:t>
            </w:r>
          </w:p>
        </w:tc>
        <w:tc>
          <w:tcPr>
            <w:vAlign w:val="center"/>
          </w:tcPr>
          <w:p w:rsidR="00000000" w:rsidDel="00000000" w:rsidP="00000000" w:rsidRDefault="00000000" w:rsidRPr="00000000" w14:paraId="00000048">
            <w:pPr>
              <w:shd w:fill="ffffff" w:val="clear"/>
              <w:spacing w:after="240" w:before="240" w:line="240" w:lineRule="auto"/>
              <w:rPr>
                <w:sz w:val="18"/>
                <w:szCs w:val="18"/>
              </w:rPr>
            </w:pPr>
            <w:r w:rsidDel="00000000" w:rsidR="00000000" w:rsidRPr="00000000">
              <w:rPr>
                <w:sz w:val="18"/>
                <w:szCs w:val="18"/>
                <w:rtl w:val="0"/>
              </w:rPr>
              <w:t xml:space="preserve">The Creator must ensure that the tracking link is live and functional at the time of posting. If content is published with a broken or missing link due to the Creator’s fault, the Creator agrees to provide a mutually agreed make-good to address any reduced campaign performance.</w:t>
            </w:r>
          </w:p>
          <w:p w:rsidR="00000000" w:rsidDel="00000000" w:rsidP="00000000" w:rsidRDefault="00000000" w:rsidRPr="00000000" w14:paraId="00000049">
            <w:pPr>
              <w:shd w:fill="ffffff" w:val="clear"/>
              <w:spacing w:after="240" w:before="240" w:line="240" w:lineRule="auto"/>
              <w:rPr>
                <w:sz w:val="18"/>
                <w:szCs w:val="18"/>
              </w:rPr>
            </w:pPr>
            <w:r w:rsidDel="00000000" w:rsidR="00000000" w:rsidRPr="00000000">
              <w:rPr>
                <w:sz w:val="18"/>
                <w:szCs w:val="18"/>
                <w:rtl w:val="0"/>
              </w:rPr>
              <w:t xml:space="preserve">Failure to correct broken links within 1 hour of notification may require extended placement or additional make-good exposure, to be agreed with Media Bodies.</w:t>
            </w:r>
          </w:p>
        </w:tc>
      </w:tr>
      <w:tr>
        <w:trPr>
          <w:cantSplit w:val="0"/>
          <w:trHeight w:val="1934.912109375" w:hRule="atLeast"/>
          <w:tblHeader w:val="0"/>
        </w:trPr>
        <w:tc>
          <w:tcPr>
            <w:vAlign w:val="center"/>
          </w:tcPr>
          <w:p w:rsidR="00000000" w:rsidDel="00000000" w:rsidP="00000000" w:rsidRDefault="00000000" w:rsidRPr="00000000" w14:paraId="0000004A">
            <w:pPr>
              <w:spacing w:line="240" w:lineRule="auto"/>
              <w:rPr>
                <w:b w:val="1"/>
                <w:bCs w:val="1"/>
                <w:sz w:val="20"/>
                <w:szCs w:val="20"/>
                <w:highlight w:val="white"/>
              </w:rPr>
            </w:pPr>
            <w:r w:rsidDel="00000000" w:rsidR="00000000" w:rsidRPr="00000000">
              <w:rPr>
                <w:b w:val="1"/>
                <w:bCs w:val="1"/>
                <w:sz w:val="20"/>
                <w:szCs w:val="20"/>
                <w:highlight w:val="white"/>
                <w:rtl w:val="0"/>
              </w:rPr>
              <w:t xml:space="preserve">Exclusivity</w:t>
            </w:r>
          </w:p>
        </w:tc>
        <w:tc>
          <w:tcPr>
            <w:vAlign w:val="center"/>
          </w:tcPr>
          <w:p w:rsidR="00000000" w:rsidDel="00000000" w:rsidP="00000000" w:rsidRDefault="00000000" w:rsidRPr="00000000" w14:paraId="0000004B">
            <w:pPr>
              <w:shd w:fill="ffffff" w:val="clear"/>
              <w:spacing w:after="240" w:before="240" w:line="240" w:lineRule="auto"/>
              <w:rPr>
                <w:sz w:val="18"/>
                <w:szCs w:val="18"/>
              </w:rPr>
            </w:pPr>
            <w:r w:rsidDel="00000000" w:rsidR="00000000" w:rsidRPr="00000000">
              <w:rPr>
                <w:sz w:val="18"/>
                <w:szCs w:val="18"/>
                <w:rtl w:val="0"/>
              </w:rPr>
              <w:t xml:space="preserve">The Client shall have exclusive sponsorship rights within the sponsored integration. The Creator shall not include, feature, or reference any competing products, brands, or services within the integration segment itself. Outside of the sponsored integration, the Creator remains free to post other content in line with their usual channel activity.</w:t>
            </w:r>
          </w:p>
        </w:tc>
      </w:tr>
      <w:tr>
        <w:trPr>
          <w:cantSplit w:val="0"/>
          <w:trHeight w:val="4800" w:hRule="atLeast"/>
          <w:tblHeader w:val="0"/>
        </w:trPr>
        <w:tc>
          <w:tcPr>
            <w:vAlign w:val="center"/>
          </w:tcPr>
          <w:p w:rsidR="00000000" w:rsidDel="00000000" w:rsidP="00000000" w:rsidRDefault="00000000" w:rsidRPr="00000000" w14:paraId="0000004C">
            <w:pPr>
              <w:spacing w:line="240" w:lineRule="auto"/>
              <w:rPr>
                <w:b w:val="1"/>
                <w:bCs w:val="1"/>
                <w:sz w:val="20"/>
                <w:szCs w:val="20"/>
                <w:highlight w:val="white"/>
              </w:rPr>
            </w:pPr>
            <w:r w:rsidDel="00000000" w:rsidR="00000000" w:rsidRPr="00000000">
              <w:rPr>
                <w:b w:val="1"/>
                <w:bCs w:val="1"/>
                <w:sz w:val="20"/>
                <w:szCs w:val="20"/>
                <w:highlight w:val="white"/>
                <w:rtl w:val="0"/>
              </w:rPr>
              <w:t xml:space="preserve">Ownership &amp; Usage Rights</w:t>
            </w:r>
          </w:p>
        </w:tc>
        <w:tc>
          <w:tcPr>
            <w:vAlign w:val="center"/>
          </w:tcPr>
          <w:p w:rsidR="00000000" w:rsidDel="00000000" w:rsidP="00000000" w:rsidRDefault="00000000" w:rsidRPr="00000000" w14:paraId="0000004D">
            <w:pPr>
              <w:shd w:fill="ffffff" w:val="clear"/>
              <w:spacing w:after="240" w:before="240" w:line="240" w:lineRule="auto"/>
              <w:rPr>
                <w:sz w:val="18"/>
                <w:szCs w:val="18"/>
              </w:rPr>
            </w:pPr>
            <w:r w:rsidDel="00000000" w:rsidR="00000000" w:rsidRPr="00000000">
              <w:rPr>
                <w:sz w:val="18"/>
                <w:szCs w:val="18"/>
                <w:rtl w:val="0"/>
              </w:rPr>
              <w:t xml:space="preserve">The Creator retains ownership of the content.</w:t>
            </w:r>
          </w:p>
          <w:p w:rsidR="00000000" w:rsidDel="00000000" w:rsidP="00000000" w:rsidRDefault="00000000" w:rsidRPr="00000000" w14:paraId="0000004E">
            <w:pPr>
              <w:shd w:fill="ffffff" w:val="clear"/>
              <w:spacing w:after="240" w:before="240" w:line="240" w:lineRule="auto"/>
              <w:rPr>
                <w:sz w:val="18"/>
                <w:szCs w:val="18"/>
              </w:rPr>
            </w:pPr>
            <w:r w:rsidDel="00000000" w:rsidR="00000000" w:rsidRPr="00000000">
              <w:rPr>
                <w:sz w:val="18"/>
                <w:szCs w:val="18"/>
                <w:rtl w:val="0"/>
              </w:rPr>
              <w:t xml:space="preserve">The Client grants The Creator a non-exclusive, royalty-free license to use its assets solely for the campaign.</w:t>
            </w:r>
          </w:p>
          <w:p w:rsidR="00000000" w:rsidDel="00000000" w:rsidP="00000000" w:rsidRDefault="00000000" w:rsidRPr="00000000" w14:paraId="0000004F">
            <w:pPr>
              <w:shd w:fill="ffffff" w:val="clear"/>
              <w:spacing w:after="240" w:before="240" w:line="240" w:lineRule="auto"/>
              <w:rPr>
                <w:sz w:val="18"/>
                <w:szCs w:val="18"/>
              </w:rPr>
            </w:pPr>
            <w:r w:rsidDel="00000000" w:rsidR="00000000" w:rsidRPr="00000000">
              <w:rPr>
                <w:sz w:val="18"/>
                <w:szCs w:val="18"/>
                <w:rtl w:val="0"/>
              </w:rPr>
              <w:t xml:space="preserve">The Creator grants Media Bodies and The Client the right to use content internally (reporting, case studies, performance analysis).</w:t>
            </w:r>
          </w:p>
          <w:p w:rsidR="00000000" w:rsidDel="00000000" w:rsidP="00000000" w:rsidRDefault="00000000" w:rsidRPr="00000000" w14:paraId="00000050">
            <w:pPr>
              <w:shd w:fill="ffffff" w:val="clear"/>
              <w:spacing w:after="240" w:before="240" w:line="240" w:lineRule="auto"/>
              <w:rPr>
                <w:sz w:val="18"/>
                <w:szCs w:val="18"/>
              </w:rPr>
            </w:pPr>
            <w:r w:rsidDel="00000000" w:rsidR="00000000" w:rsidRPr="00000000">
              <w:rPr>
                <w:sz w:val="18"/>
                <w:szCs w:val="18"/>
                <w:rtl w:val="0"/>
              </w:rPr>
              <w:t xml:space="preserve">No amplification, repurposing, or paid media usage is included unless separately negotiated in writing.</w:t>
            </w:r>
          </w:p>
          <w:p w:rsidR="00000000" w:rsidDel="00000000" w:rsidP="00000000" w:rsidRDefault="00000000" w:rsidRPr="00000000" w14:paraId="00000051">
            <w:pPr>
              <w:shd w:fill="ffffff" w:val="clear"/>
              <w:spacing w:after="240" w:before="240" w:line="240" w:lineRule="auto"/>
              <w:rPr>
                <w:sz w:val="18"/>
                <w:szCs w:val="18"/>
              </w:rPr>
            </w:pPr>
            <w:r w:rsidDel="00000000" w:rsidR="00000000" w:rsidRPr="00000000">
              <w:rPr>
                <w:sz w:val="18"/>
                <w:szCs w:val="18"/>
                <w:rtl w:val="0"/>
              </w:rPr>
              <w:t xml:space="preserve">The Creator further agrees that, upon written request from Media Bodies (reflecting The Client’s instruction), the content may need to be removed from their channel or profile. The Creator agrees to comply promptly following such a request.</w:t>
            </w:r>
          </w:p>
        </w:tc>
      </w:tr>
      <w:tr>
        <w:trPr>
          <w:cantSplit w:val="0"/>
          <w:trHeight w:val="2355" w:hRule="atLeast"/>
          <w:tblHeader w:val="0"/>
        </w:trPr>
        <w:tc>
          <w:tcPr>
            <w:vAlign w:val="center"/>
          </w:tcPr>
          <w:p w:rsidR="00000000" w:rsidDel="00000000" w:rsidP="00000000" w:rsidRDefault="00000000" w:rsidRPr="00000000" w14:paraId="00000052">
            <w:pPr>
              <w:spacing w:line="240" w:lineRule="auto"/>
              <w:rPr>
                <w:b w:val="1"/>
                <w:bCs w:val="1"/>
                <w:sz w:val="20"/>
                <w:szCs w:val="20"/>
                <w:highlight w:val="white"/>
              </w:rPr>
            </w:pPr>
            <w:r w:rsidDel="00000000" w:rsidR="00000000" w:rsidRPr="00000000">
              <w:rPr>
                <w:b w:val="1"/>
                <w:bCs w:val="1"/>
                <w:sz w:val="20"/>
                <w:szCs w:val="20"/>
                <w:highlight w:val="white"/>
                <w:rtl w:val="0"/>
              </w:rPr>
              <w:t xml:space="preserve">Non-Circumvention</w:t>
            </w:r>
          </w:p>
        </w:tc>
        <w:tc>
          <w:tcPr>
            <w:vAlign w:val="center"/>
          </w:tcPr>
          <w:p w:rsidR="00000000" w:rsidDel="00000000" w:rsidP="00000000" w:rsidRDefault="00000000" w:rsidRPr="00000000" w14:paraId="00000053">
            <w:pPr>
              <w:shd w:fill="ffffff" w:val="clear"/>
              <w:spacing w:after="240" w:before="240" w:line="240" w:lineRule="auto"/>
              <w:rPr>
                <w:sz w:val="18"/>
                <w:szCs w:val="18"/>
              </w:rPr>
            </w:pPr>
            <w:r w:rsidDel="00000000" w:rsidR="00000000" w:rsidRPr="00000000">
              <w:rPr>
                <w:sz w:val="18"/>
                <w:szCs w:val="18"/>
                <w:rtl w:val="0"/>
              </w:rPr>
              <w:t xml:space="preserve">The Creator agrees that all campaign-related communications, including but not limited to deliverables, payments, and discussions of potential future collaborations, must be conducted exclusively with Media Bodies. The Creator shall not contact The Client directly without Media Bodies’ prior written consent. Any attempt to circumvent Media Bodies in dealings with The Client shall be deemed a material breach of this Agreement.</w:t>
            </w:r>
          </w:p>
        </w:tc>
      </w:tr>
      <w:tr>
        <w:trPr>
          <w:cantSplit w:val="0"/>
          <w:trHeight w:val="555" w:hRule="atLeast"/>
          <w:tblHeader w:val="0"/>
        </w:trPr>
        <w:tc>
          <w:tcPr>
            <w:vAlign w:val="center"/>
          </w:tcPr>
          <w:p w:rsidR="00000000" w:rsidDel="00000000" w:rsidP="00000000" w:rsidRDefault="00000000" w:rsidRPr="00000000" w14:paraId="00000054">
            <w:pPr>
              <w:spacing w:line="240" w:lineRule="auto"/>
              <w:rPr>
                <w:b w:val="1"/>
                <w:bCs w:val="1"/>
                <w:sz w:val="20"/>
                <w:szCs w:val="20"/>
                <w:highlight w:val="white"/>
              </w:rPr>
            </w:pPr>
            <w:r w:rsidDel="00000000" w:rsidR="00000000" w:rsidRPr="00000000">
              <w:rPr>
                <w:b w:val="1"/>
                <w:bCs w:val="1"/>
                <w:sz w:val="20"/>
                <w:szCs w:val="20"/>
                <w:highlight w:val="white"/>
                <w:rtl w:val="0"/>
              </w:rPr>
              <w:t xml:space="preserve">Payment Terms</w:t>
            </w:r>
          </w:p>
        </w:tc>
        <w:tc>
          <w:tcPr>
            <w:vAlign w:val="center"/>
          </w:tcPr>
          <w:p w:rsidR="00000000" w:rsidDel="00000000" w:rsidP="00000000" w:rsidRDefault="00000000" w:rsidRPr="00000000" w14:paraId="00000055">
            <w:pPr>
              <w:shd w:fill="ffffff" w:val="clear"/>
              <w:spacing w:after="240" w:before="240" w:line="240" w:lineRule="auto"/>
              <w:rPr>
                <w:b w:val="1"/>
                <w:bCs w:val="1"/>
                <w:sz w:val="18"/>
                <w:szCs w:val="18"/>
              </w:rPr>
            </w:pPr>
            <w:r w:rsidDel="00000000" w:rsidR="00000000" w:rsidRPr="00000000">
              <w:rPr>
                <w:sz w:val="18"/>
                <w:szCs w:val="18"/>
                <w:rtl w:val="0"/>
              </w:rPr>
              <w:t xml:space="preserve">The agreed fee for The Creator’s services shall be </w:t>
            </w:r>
            <w:r w:rsidDel="00000000" w:rsidR="00000000" w:rsidRPr="00000000">
              <w:rPr>
                <w:b w:val="1"/>
                <w:bCs w:val="1"/>
                <w:color w:val="474747"/>
                <w:sz w:val="24"/>
                <w:szCs w:val="24"/>
                <w:highlight w:val="white"/>
                <w:rtl w:val="0"/>
              </w:rPr>
              <w:t xml:space="preserve">6000 USD</w:t>
            </w:r>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before="240" w:line="240" w:lineRule="auto"/>
              <w:ind w:left="720" w:hanging="360"/>
              <w:rPr>
                <w:sz w:val="18"/>
                <w:szCs w:val="18"/>
              </w:rPr>
            </w:pPr>
            <w:r w:rsidDel="00000000" w:rsidR="00000000" w:rsidRPr="00000000">
              <w:rPr>
                <w:sz w:val="18"/>
                <w:szCs w:val="18"/>
                <w:rtl w:val="0"/>
              </w:rPr>
              <w:t xml:space="preserve">The Creator shall issue an invoice to </w:t>
            </w:r>
            <w:r w:rsidDel="00000000" w:rsidR="00000000" w:rsidRPr="00000000">
              <w:rPr>
                <w:b w:val="1"/>
                <w:bCs w:val="1"/>
                <w:sz w:val="18"/>
                <w:szCs w:val="18"/>
                <w:rtl w:val="0"/>
              </w:rPr>
              <w:t xml:space="preserve">Media Bodies Ltd.</w:t>
            </w:r>
            <w:r w:rsidDel="00000000" w:rsidR="00000000" w:rsidRPr="00000000">
              <w:rPr>
                <w:sz w:val="18"/>
                <w:szCs w:val="18"/>
                <w:rtl w:val="0"/>
              </w:rPr>
              <w:t xml:space="preserve"> once the approved content has been published.</w:t>
              <w:br w:type="textWrapping"/>
            </w:r>
          </w:p>
          <w:p w:rsidR="00000000" w:rsidDel="00000000" w:rsidP="00000000" w:rsidRDefault="00000000" w:rsidRPr="00000000" w14:paraId="00000057">
            <w:pPr>
              <w:numPr>
                <w:ilvl w:val="0"/>
                <w:numId w:val="1"/>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Media Bodies shall pay the Creator the invoiced amount </w:t>
            </w:r>
            <w:r w:rsidDel="00000000" w:rsidR="00000000" w:rsidRPr="00000000">
              <w:rPr>
                <w:b w:val="1"/>
                <w:bCs w:val="1"/>
                <w:sz w:val="18"/>
                <w:szCs w:val="18"/>
                <w:rtl w:val="0"/>
              </w:rPr>
              <w:t xml:space="preserve">within forty-five (45) calendar days of receipt of a valid invoice</w:t>
            </w:r>
            <w:r w:rsidDel="00000000" w:rsidR="00000000" w:rsidRPr="00000000">
              <w:rPr>
                <w:sz w:val="18"/>
                <w:szCs w:val="18"/>
                <w:rtl w:val="0"/>
              </w:rPr>
              <w:t xml:space="preserve">, provided all deliverables have been completed in accordance with this Agreement.</w:t>
              <w:br w:type="textWrapping"/>
            </w:r>
          </w:p>
          <w:p w:rsidR="00000000" w:rsidDel="00000000" w:rsidP="00000000" w:rsidRDefault="00000000" w:rsidRPr="00000000" w14:paraId="00000058">
            <w:pPr>
              <w:numPr>
                <w:ilvl w:val="0"/>
                <w:numId w:val="1"/>
              </w:numPr>
              <w:shd w:fill="ffffff" w:val="clear"/>
              <w:spacing w:after="240" w:before="0" w:beforeAutospacing="0" w:line="240" w:lineRule="auto"/>
              <w:ind w:left="720" w:hanging="360"/>
              <w:rPr>
                <w:sz w:val="18"/>
                <w:szCs w:val="18"/>
              </w:rPr>
            </w:pPr>
            <w:r w:rsidDel="00000000" w:rsidR="00000000" w:rsidRPr="00000000">
              <w:rPr>
                <w:sz w:val="18"/>
                <w:szCs w:val="18"/>
                <w:rtl w:val="0"/>
              </w:rPr>
              <w:t xml:space="preserve">All invoices must be submitted to </w:t>
            </w:r>
            <w:r w:rsidDel="00000000" w:rsidR="00000000" w:rsidRPr="00000000">
              <w:rPr>
                <w:b w:val="1"/>
                <w:bCs w:val="1"/>
                <w:sz w:val="18"/>
                <w:szCs w:val="18"/>
                <w:rtl w:val="0"/>
              </w:rPr>
              <w:t xml:space="preserve">ap@mediabodies.com</w:t>
            </w:r>
            <w:r w:rsidDel="00000000" w:rsidR="00000000" w:rsidRPr="00000000">
              <w:rPr>
                <w:sz w:val="18"/>
                <w:szCs w:val="18"/>
                <w:rtl w:val="0"/>
              </w:rPr>
              <w:t xml:space="preserve"> and </w:t>
            </w:r>
            <w:r w:rsidDel="00000000" w:rsidR="00000000" w:rsidRPr="00000000">
              <w:rPr>
                <w:b w:val="1"/>
                <w:bCs w:val="1"/>
                <w:sz w:val="18"/>
                <w:szCs w:val="18"/>
                <w:rtl w:val="0"/>
              </w:rPr>
              <w:t xml:space="preserve">accounts@mediabodies.com</w:t>
            </w:r>
            <w:r w:rsidDel="00000000" w:rsidR="00000000" w:rsidRPr="00000000">
              <w:rPr>
                <w:sz w:val="18"/>
                <w:szCs w:val="18"/>
                <w:rtl w:val="0"/>
              </w:rPr>
              <w:t xml:space="preserve"> for processing. Invoices sent elsewhere will not be accepted. Details for your invoice can be found </w:t>
            </w:r>
            <w:hyperlink r:id="rId6">
              <w:r w:rsidDel="00000000" w:rsidR="00000000" w:rsidRPr="00000000">
                <w:rPr>
                  <w:color w:val="1155cc"/>
                  <w:sz w:val="18"/>
                  <w:szCs w:val="18"/>
                  <w:u w:val="single"/>
                  <w:rtl w:val="0"/>
                </w:rPr>
                <w:t xml:space="preserve">here</w:t>
              </w:r>
            </w:hyperlink>
            <w:r w:rsidDel="00000000" w:rsidR="00000000" w:rsidRPr="00000000">
              <w:rPr>
                <w:sz w:val="18"/>
                <w:szCs w:val="18"/>
                <w:rtl w:val="0"/>
              </w:rPr>
              <w:t xml:space="preserve">. Please ensure to add the campaign reference number to your invoice, to support our team in processing your invoice. </w:t>
            </w:r>
          </w:p>
          <w:p w:rsidR="00000000" w:rsidDel="00000000" w:rsidP="00000000" w:rsidRDefault="00000000" w:rsidRPr="00000000" w14:paraId="00000059">
            <w:pPr>
              <w:shd w:fill="ffffff" w:val="clear"/>
              <w:spacing w:after="240" w:before="240" w:line="240" w:lineRule="auto"/>
              <w:ind w:left="720" w:firstLine="0"/>
              <w:rPr>
                <w:b w:val="1"/>
                <w:bCs w:val="1"/>
                <w:color w:val="ff0000"/>
                <w:sz w:val="18"/>
                <w:szCs w:val="18"/>
              </w:rPr>
            </w:pPr>
            <w:r w:rsidDel="00000000" w:rsidR="00000000" w:rsidRPr="00000000">
              <w:rPr>
                <w:b w:val="1"/>
                <w:bCs w:val="1"/>
                <w:sz w:val="18"/>
                <w:szCs w:val="18"/>
                <w:rtl w:val="0"/>
              </w:rPr>
              <w:t xml:space="preserve">Campaign Reference: 0140-23836,  Blizzard Hearthstone March Campaign</w:t>
            </w:r>
            <w:r w:rsidDel="00000000" w:rsidR="00000000" w:rsidRPr="00000000">
              <w:rPr>
                <w:rtl w:val="0"/>
              </w:rPr>
            </w:r>
          </w:p>
          <w:p w:rsidR="00000000" w:rsidDel="00000000" w:rsidP="00000000" w:rsidRDefault="00000000" w:rsidRPr="00000000" w14:paraId="0000005A">
            <w:pPr>
              <w:numPr>
                <w:ilvl w:val="0"/>
                <w:numId w:val="1"/>
              </w:numPr>
              <w:shd w:fill="ffffff" w:val="clear"/>
              <w:spacing w:after="0" w:afterAutospacing="0" w:before="240" w:line="240" w:lineRule="auto"/>
              <w:ind w:left="720" w:hanging="360"/>
              <w:rPr>
                <w:sz w:val="18"/>
                <w:szCs w:val="18"/>
              </w:rPr>
            </w:pPr>
            <w:r w:rsidDel="00000000" w:rsidR="00000000" w:rsidRPr="00000000">
              <w:rPr>
                <w:sz w:val="18"/>
                <w:szCs w:val="18"/>
                <w:rtl w:val="0"/>
              </w:rPr>
              <w:t xml:space="preserve">Payment method: Direct bank transfer.</w:t>
            </w:r>
          </w:p>
          <w:p w:rsidR="00000000" w:rsidDel="00000000" w:rsidP="00000000" w:rsidRDefault="00000000" w:rsidRPr="00000000" w14:paraId="0000005B">
            <w:pPr>
              <w:numPr>
                <w:ilvl w:val="0"/>
                <w:numId w:val="1"/>
              </w:numPr>
              <w:shd w:fill="ffffff" w:val="clear"/>
              <w:spacing w:after="240" w:before="0" w:beforeAutospacing="0" w:line="240" w:lineRule="auto"/>
              <w:ind w:left="720" w:hanging="360"/>
              <w:rPr>
                <w:sz w:val="18"/>
                <w:szCs w:val="18"/>
              </w:rPr>
            </w:pPr>
            <w:r w:rsidDel="00000000" w:rsidR="00000000" w:rsidRPr="00000000">
              <w:rPr>
                <w:sz w:val="18"/>
                <w:szCs w:val="18"/>
                <w:rtl w:val="0"/>
              </w:rPr>
              <w:t xml:space="preserve">If The Creator fails to meet the agreed deliverables, payment may be withheld until obligations are fulfilled.</w:t>
            </w:r>
          </w:p>
        </w:tc>
      </w:tr>
      <w:tr>
        <w:trPr>
          <w:cantSplit w:val="0"/>
          <w:trHeight w:val="555" w:hRule="atLeast"/>
          <w:tblHeader w:val="0"/>
        </w:trPr>
        <w:tc>
          <w:tcPr>
            <w:vAlign w:val="center"/>
          </w:tcPr>
          <w:p w:rsidR="00000000" w:rsidDel="00000000" w:rsidP="00000000" w:rsidRDefault="00000000" w:rsidRPr="00000000" w14:paraId="0000005C">
            <w:pPr>
              <w:spacing w:line="240" w:lineRule="auto"/>
              <w:rPr>
                <w:b w:val="1"/>
                <w:bCs w:val="1"/>
                <w:sz w:val="20"/>
                <w:szCs w:val="20"/>
                <w:highlight w:val="white"/>
              </w:rPr>
            </w:pPr>
            <w:r w:rsidDel="00000000" w:rsidR="00000000" w:rsidRPr="00000000">
              <w:rPr>
                <w:b w:val="1"/>
                <w:bCs w:val="1"/>
                <w:sz w:val="20"/>
                <w:szCs w:val="20"/>
                <w:highlight w:val="white"/>
                <w:rtl w:val="0"/>
              </w:rPr>
              <w:t xml:space="preserve">Confidentiality</w:t>
            </w:r>
          </w:p>
        </w:tc>
        <w:tc>
          <w:tcPr>
            <w:vAlign w:val="center"/>
          </w:tcPr>
          <w:p w:rsidR="00000000" w:rsidDel="00000000" w:rsidP="00000000" w:rsidRDefault="00000000" w:rsidRPr="00000000" w14:paraId="0000005D">
            <w:pPr>
              <w:shd w:fill="ffffff" w:val="clear"/>
              <w:spacing w:after="240" w:before="240" w:line="240" w:lineRule="auto"/>
              <w:rPr>
                <w:sz w:val="18"/>
                <w:szCs w:val="18"/>
              </w:rPr>
            </w:pPr>
            <w:r w:rsidDel="00000000" w:rsidR="00000000" w:rsidRPr="00000000">
              <w:rPr>
                <w:sz w:val="18"/>
                <w:szCs w:val="18"/>
                <w:rtl w:val="0"/>
              </w:rPr>
              <w:t xml:space="preserve">The Creator agrees to treat as confidential all information disclosed in connection with this Agreement, including but not limited to the campaign brief, creative assets, and compensation. Such information may not be disclosed to any third party other than The Creator’s professional advisors, and only where such advisors are under an obligation of confidentiality. This duty shall survive for three (3) years after termination of this Agreement.</w:t>
            </w:r>
          </w:p>
        </w:tc>
      </w:tr>
      <w:tr>
        <w:trPr>
          <w:cantSplit w:val="0"/>
          <w:trHeight w:val="555" w:hRule="atLeast"/>
          <w:tblHeader w:val="0"/>
        </w:trPr>
        <w:tc>
          <w:tcPr>
            <w:vAlign w:val="center"/>
          </w:tcPr>
          <w:p w:rsidR="00000000" w:rsidDel="00000000" w:rsidP="00000000" w:rsidRDefault="00000000" w:rsidRPr="00000000" w14:paraId="0000005E">
            <w:pPr>
              <w:spacing w:line="240" w:lineRule="auto"/>
              <w:rPr>
                <w:b w:val="1"/>
                <w:bCs w:val="1"/>
                <w:sz w:val="20"/>
                <w:szCs w:val="20"/>
                <w:highlight w:val="white"/>
              </w:rPr>
            </w:pPr>
            <w:r w:rsidDel="00000000" w:rsidR="00000000" w:rsidRPr="00000000">
              <w:rPr>
                <w:b w:val="1"/>
                <w:bCs w:val="1"/>
                <w:sz w:val="20"/>
                <w:szCs w:val="20"/>
                <w:highlight w:val="white"/>
                <w:rtl w:val="0"/>
              </w:rPr>
              <w:t xml:space="preserve">Termination</w:t>
            </w:r>
          </w:p>
        </w:tc>
        <w:tc>
          <w:tcPr>
            <w:vAlign w:val="center"/>
          </w:tcPr>
          <w:p w:rsidR="00000000" w:rsidDel="00000000" w:rsidP="00000000" w:rsidRDefault="00000000" w:rsidRPr="00000000" w14:paraId="0000005F">
            <w:pPr>
              <w:shd w:fill="ffffff" w:val="clear"/>
              <w:spacing w:after="240" w:before="240" w:line="240" w:lineRule="auto"/>
              <w:rPr>
                <w:sz w:val="18"/>
                <w:szCs w:val="18"/>
              </w:rPr>
            </w:pPr>
            <w:r w:rsidDel="00000000" w:rsidR="00000000" w:rsidRPr="00000000">
              <w:rPr>
                <w:sz w:val="18"/>
                <w:szCs w:val="18"/>
                <w:rtl w:val="0"/>
              </w:rPr>
              <w:t xml:space="preserve">Media Bodies may terminate this Agreement immediately by written notice (email sufficient) if the Creator:</w:t>
            </w:r>
          </w:p>
          <w:p w:rsidR="00000000" w:rsidDel="00000000" w:rsidP="00000000" w:rsidRDefault="00000000" w:rsidRPr="00000000" w14:paraId="00000060">
            <w:pPr>
              <w:numPr>
                <w:ilvl w:val="0"/>
                <w:numId w:val="2"/>
              </w:numPr>
              <w:shd w:fill="ffffff" w:val="clear"/>
              <w:spacing w:after="0" w:afterAutospacing="0" w:before="240" w:line="240" w:lineRule="auto"/>
              <w:ind w:left="720" w:hanging="360"/>
              <w:rPr>
                <w:sz w:val="18"/>
                <w:szCs w:val="18"/>
              </w:rPr>
            </w:pPr>
            <w:r w:rsidDel="00000000" w:rsidR="00000000" w:rsidRPr="00000000">
              <w:rPr>
                <w:sz w:val="18"/>
                <w:szCs w:val="18"/>
                <w:rtl w:val="0"/>
              </w:rPr>
              <w:t xml:space="preserve">Fails to comply with the deliverables after two (2) rounds of revisions;</w:t>
              <w:br w:type="textWrapping"/>
            </w:r>
          </w:p>
          <w:p w:rsidR="00000000" w:rsidDel="00000000" w:rsidP="00000000" w:rsidRDefault="00000000" w:rsidRPr="00000000" w14:paraId="00000061">
            <w:pPr>
              <w:numPr>
                <w:ilvl w:val="0"/>
                <w:numId w:val="2"/>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Publishes content without approval;</w:t>
              <w:br w:type="textWrapping"/>
            </w:r>
          </w:p>
          <w:p w:rsidR="00000000" w:rsidDel="00000000" w:rsidP="00000000" w:rsidRDefault="00000000" w:rsidRPr="00000000" w14:paraId="00000062">
            <w:pPr>
              <w:numPr>
                <w:ilvl w:val="0"/>
                <w:numId w:val="2"/>
              </w:numPr>
              <w:shd w:fill="ffffff" w:val="clear"/>
              <w:spacing w:after="0" w:afterAutospacing="0" w:before="0" w:beforeAutospacing="0" w:line="240" w:lineRule="auto"/>
              <w:ind w:left="720" w:hanging="360"/>
              <w:rPr>
                <w:sz w:val="18"/>
                <w:szCs w:val="18"/>
              </w:rPr>
            </w:pPr>
            <w:r w:rsidDel="00000000" w:rsidR="00000000" w:rsidRPr="00000000">
              <w:rPr>
                <w:sz w:val="18"/>
                <w:szCs w:val="18"/>
                <w:rtl w:val="0"/>
              </w:rPr>
              <w:t xml:space="preserve">Engages in unlawful, defamatory, discriminatory, or otherwise inappropriate conduct; or</w:t>
              <w:br w:type="textWrapping"/>
            </w:r>
          </w:p>
          <w:p w:rsidR="00000000" w:rsidDel="00000000" w:rsidP="00000000" w:rsidRDefault="00000000" w:rsidRPr="00000000" w14:paraId="00000063">
            <w:pPr>
              <w:numPr>
                <w:ilvl w:val="0"/>
                <w:numId w:val="2"/>
              </w:numPr>
              <w:shd w:fill="ffffff" w:val="clear"/>
              <w:spacing w:after="240" w:before="0" w:beforeAutospacing="0" w:line="240" w:lineRule="auto"/>
              <w:ind w:left="720" w:hanging="360"/>
              <w:rPr>
                <w:sz w:val="18"/>
                <w:szCs w:val="18"/>
              </w:rPr>
            </w:pPr>
            <w:r w:rsidDel="00000000" w:rsidR="00000000" w:rsidRPr="00000000">
              <w:rPr>
                <w:sz w:val="18"/>
                <w:szCs w:val="18"/>
                <w:rtl w:val="0"/>
              </w:rPr>
              <w:t xml:space="preserve">Breaches the non-circumvention or exclusivity obligations.</w:t>
            </w:r>
          </w:p>
          <w:p w:rsidR="00000000" w:rsidDel="00000000" w:rsidP="00000000" w:rsidRDefault="00000000" w:rsidRPr="00000000" w14:paraId="00000064">
            <w:pPr>
              <w:shd w:fill="ffffff" w:val="clear"/>
              <w:spacing w:after="240" w:before="240" w:line="240" w:lineRule="auto"/>
              <w:rPr>
                <w:sz w:val="18"/>
                <w:szCs w:val="18"/>
              </w:rPr>
            </w:pPr>
            <w:r w:rsidDel="00000000" w:rsidR="00000000" w:rsidRPr="00000000">
              <w:rPr>
                <w:sz w:val="18"/>
                <w:szCs w:val="18"/>
                <w:rtl w:val="0"/>
              </w:rPr>
              <w:t xml:space="preserve">Upon termination for breach, no payment will be due.</w:t>
            </w:r>
          </w:p>
        </w:tc>
      </w:tr>
      <w:tr>
        <w:trPr>
          <w:cantSplit w:val="0"/>
          <w:trHeight w:val="555" w:hRule="atLeast"/>
          <w:tblHeader w:val="0"/>
        </w:trPr>
        <w:tc>
          <w:tcPr>
            <w:vAlign w:val="center"/>
          </w:tcPr>
          <w:p w:rsidR="00000000" w:rsidDel="00000000" w:rsidP="00000000" w:rsidRDefault="00000000" w:rsidRPr="00000000" w14:paraId="00000065">
            <w:pPr>
              <w:spacing w:line="240" w:lineRule="auto"/>
              <w:rPr>
                <w:b w:val="1"/>
                <w:bCs w:val="1"/>
                <w:sz w:val="20"/>
                <w:szCs w:val="20"/>
                <w:highlight w:val="white"/>
              </w:rPr>
            </w:pPr>
            <w:r w:rsidDel="00000000" w:rsidR="00000000" w:rsidRPr="00000000">
              <w:rPr>
                <w:b w:val="1"/>
                <w:bCs w:val="1"/>
                <w:sz w:val="20"/>
                <w:szCs w:val="20"/>
                <w:highlight w:val="white"/>
                <w:rtl w:val="0"/>
              </w:rPr>
              <w:t xml:space="preserve">Indemnification</w:t>
            </w:r>
          </w:p>
        </w:tc>
        <w:tc>
          <w:tcPr>
            <w:vAlign w:val="center"/>
          </w:tcPr>
          <w:p w:rsidR="00000000" w:rsidDel="00000000" w:rsidP="00000000" w:rsidRDefault="00000000" w:rsidRPr="00000000" w14:paraId="00000066">
            <w:pPr>
              <w:shd w:fill="ffffff" w:val="clear"/>
              <w:spacing w:after="240" w:before="240" w:line="240" w:lineRule="auto"/>
              <w:rPr>
                <w:sz w:val="18"/>
                <w:szCs w:val="18"/>
              </w:rPr>
            </w:pPr>
            <w:r w:rsidDel="00000000" w:rsidR="00000000" w:rsidRPr="00000000">
              <w:rPr>
                <w:sz w:val="18"/>
                <w:szCs w:val="18"/>
                <w:rtl w:val="0"/>
              </w:rPr>
              <w:t xml:space="preserve">The Creator shall indemnify and hold harmless Media Bodies and the Client against any and all claims, damages, or expenses arising from the Creator’s breach of this Agreement, infringement of third-party rights, or failure to comply with applicable laws and platform guidelines.</w:t>
            </w:r>
          </w:p>
        </w:tc>
      </w:tr>
      <w:tr>
        <w:trPr>
          <w:cantSplit w:val="0"/>
          <w:trHeight w:val="555" w:hRule="atLeast"/>
          <w:tblHeader w:val="0"/>
        </w:trPr>
        <w:tc>
          <w:tcPr>
            <w:vAlign w:val="center"/>
          </w:tcPr>
          <w:p w:rsidR="00000000" w:rsidDel="00000000" w:rsidP="00000000" w:rsidRDefault="00000000" w:rsidRPr="00000000" w14:paraId="00000067">
            <w:pPr>
              <w:spacing w:line="240" w:lineRule="auto"/>
              <w:rPr>
                <w:b w:val="1"/>
                <w:bCs w:val="1"/>
                <w:sz w:val="20"/>
                <w:szCs w:val="20"/>
                <w:highlight w:val="white"/>
              </w:rPr>
            </w:pPr>
            <w:r w:rsidDel="00000000" w:rsidR="00000000" w:rsidRPr="00000000">
              <w:rPr>
                <w:b w:val="1"/>
                <w:bCs w:val="1"/>
                <w:sz w:val="20"/>
                <w:szCs w:val="20"/>
                <w:highlight w:val="white"/>
                <w:rtl w:val="0"/>
              </w:rPr>
              <w:t xml:space="preserve">Governing Law</w:t>
            </w:r>
          </w:p>
        </w:tc>
        <w:tc>
          <w:tcPr>
            <w:vAlign w:val="center"/>
          </w:tcPr>
          <w:p w:rsidR="00000000" w:rsidDel="00000000" w:rsidP="00000000" w:rsidRDefault="00000000" w:rsidRPr="00000000" w14:paraId="00000068">
            <w:pPr>
              <w:shd w:fill="ffffff" w:val="clear"/>
              <w:spacing w:after="240" w:before="240" w:line="240" w:lineRule="auto"/>
              <w:rPr>
                <w:sz w:val="18"/>
                <w:szCs w:val="18"/>
              </w:rPr>
            </w:pPr>
            <w:r w:rsidDel="00000000" w:rsidR="00000000" w:rsidRPr="00000000">
              <w:rPr>
                <w:sz w:val="18"/>
                <w:szCs w:val="18"/>
                <w:rtl w:val="0"/>
              </w:rPr>
              <w:t xml:space="preserve">This Agreement shall be governed by and construed in accordance with the laws of England and Wales, and the parties agree to submit to the exclusive jurisdiction of the courts of England and Wales.</w:t>
            </w:r>
          </w:p>
        </w:tc>
      </w:tr>
    </w:tbl>
    <w:p w:rsidR="00000000" w:rsidDel="00000000" w:rsidP="00000000" w:rsidRDefault="00000000" w:rsidRPr="00000000" w14:paraId="00000069">
      <w:pPr>
        <w:spacing w:line="24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1wjQxznR0CX-2xQZsVaboubsuAZ8g47p/view?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