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B2E0" w14:textId="77777777" w:rsidR="00A23A7A" w:rsidRDefault="008A22D7">
      <w:pPr>
        <w:spacing w:after="100"/>
        <w:jc w:val="center"/>
      </w:pPr>
      <w:r>
        <w:rPr>
          <w:noProof/>
        </w:rPr>
        <w:drawing>
          <wp:inline distT="0" distB="0" distL="0" distR="0" wp14:anchorId="5D559DDA" wp14:editId="3895892A">
            <wp:extent cx="619125" cy="571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171" w14:textId="08E45521" w:rsidR="00A23A7A" w:rsidRDefault="008A22D7">
      <w:pPr>
        <w:pStyle w:val="Ttulo1"/>
        <w:spacing w:after="40"/>
        <w:jc w:val="center"/>
      </w:pPr>
      <w:r>
        <w:rPr>
          <w:b/>
          <w:bCs/>
          <w:color w:val="0A7C5A"/>
          <w:sz w:val="40"/>
          <w:szCs w:val="40"/>
        </w:rPr>
        <w:t xml:space="preserve">Trabajo Práctico </w:t>
      </w:r>
      <w:r w:rsidR="008C0209">
        <w:rPr>
          <w:b/>
          <w:bCs/>
          <w:color w:val="0A7C5A"/>
          <w:sz w:val="40"/>
          <w:szCs w:val="40"/>
        </w:rPr>
        <w:t>-</w:t>
      </w:r>
      <w:r>
        <w:rPr>
          <w:b/>
          <w:bCs/>
          <w:color w:val="0A7C5A"/>
          <w:sz w:val="40"/>
          <w:szCs w:val="40"/>
        </w:rPr>
        <w:t xml:space="preserve"> ColePay</w:t>
      </w:r>
    </w:p>
    <w:tbl>
      <w:tblPr>
        <w:tblW w:w="9026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23A7A" w14:paraId="5EB75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C091C" w14:textId="77777777" w:rsidR="00A23A7A" w:rsidRDefault="008A22D7">
            <w:r>
              <w:rPr>
                <w:b/>
                <w:bCs/>
                <w:sz w:val="20"/>
                <w:szCs w:val="20"/>
              </w:rPr>
              <w:t>Nombre y apellido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65DC0" w14:textId="77777777" w:rsidR="00A23A7A" w:rsidRDefault="008A22D7">
            <w:r>
              <w:rPr>
                <w:sz w:val="20"/>
                <w:szCs w:val="20"/>
              </w:rPr>
              <w:t xml:space="preserve"> </w:t>
            </w:r>
          </w:p>
        </w:tc>
      </w:tr>
      <w:tr w:rsidR="00A23A7A" w14:paraId="0DF3A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8B0A5" w14:textId="77777777" w:rsidR="00A23A7A" w:rsidRDefault="008A22D7">
            <w:r>
              <w:rPr>
                <w:b/>
                <w:bCs/>
                <w:sz w:val="20"/>
                <w:szCs w:val="20"/>
              </w:rPr>
              <w:t>Curso / división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D6B20" w14:textId="77777777" w:rsidR="00A23A7A" w:rsidRDefault="008A22D7">
            <w:r>
              <w:rPr>
                <w:sz w:val="20"/>
                <w:szCs w:val="20"/>
              </w:rPr>
              <w:t xml:space="preserve"> </w:t>
            </w:r>
          </w:p>
        </w:tc>
      </w:tr>
      <w:tr w:rsidR="00A23A7A" w14:paraId="5293F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96F3" w14:textId="77777777" w:rsidR="00A23A7A" w:rsidRDefault="008A22D7">
            <w:r>
              <w:rPr>
                <w:b/>
                <w:bCs/>
                <w:sz w:val="20"/>
                <w:szCs w:val="20"/>
              </w:rPr>
              <w:t>Fecha de entrega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CDBAB" w14:textId="77777777" w:rsidR="00A23A7A" w:rsidRDefault="008A22D7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2962926" w14:textId="77777777" w:rsidR="00A23A7A" w:rsidRDefault="008A22D7">
      <w:pPr>
        <w:spacing w:before="160" w:after="70"/>
      </w:pPr>
      <w:r>
        <w:rPr>
          <w:b/>
          <w:bCs/>
          <w:spacing w:val="20"/>
          <w:sz w:val="18"/>
          <w:szCs w:val="18"/>
        </w:rPr>
        <w:t>CÓMO SE ENTREGA</w:t>
      </w:r>
    </w:p>
    <w:p w14:paraId="74E6C9C6" w14:textId="77777777" w:rsidR="007941B5" w:rsidRDefault="008A22D7">
      <w:pPr>
        <w:spacing w:after="50" w:line="264" w:lineRule="auto"/>
        <w:ind w:left="300" w:hanging="200"/>
      </w:pPr>
      <w:r>
        <w:rPr>
          <w:b/>
          <w:bCs/>
          <w:color w:val="0A7C5A"/>
        </w:rPr>
        <w:t xml:space="preserve">— </w:t>
      </w:r>
      <w:r>
        <w:t xml:space="preserve">Resolvé cada punto en la app y pegá la captura que se pide en el recuadro gris </w:t>
      </w:r>
    </w:p>
    <w:p w14:paraId="25B54B55" w14:textId="5DE81BEC" w:rsidR="00A23A7A" w:rsidRDefault="007941B5">
      <w:pPr>
        <w:spacing w:after="50" w:line="264" w:lineRule="auto"/>
        <w:ind w:left="300" w:hanging="200"/>
      </w:pPr>
      <w:r>
        <w:rPr>
          <w:b/>
          <w:bCs/>
          <w:color w:val="0A7C5A"/>
        </w:rPr>
        <w:t>—</w:t>
      </w:r>
      <w:r>
        <w:t xml:space="preserve"> Para sacar captura en el celular es con “Botón de encendido + botón de bajar volumen”</w:t>
      </w:r>
    </w:p>
    <w:p w14:paraId="3717BC05" w14:textId="633601F5" w:rsidR="00A23A7A" w:rsidRDefault="008A22D7">
      <w:pPr>
        <w:spacing w:after="50" w:line="264" w:lineRule="auto"/>
        <w:ind w:left="300" w:hanging="200"/>
      </w:pPr>
      <w:r>
        <w:rPr>
          <w:b/>
          <w:bCs/>
          <w:color w:val="0A7C5A"/>
        </w:rPr>
        <w:t xml:space="preserve">— </w:t>
      </w:r>
      <w:r w:rsidR="007941B5">
        <w:t>Contesta</w:t>
      </w:r>
      <w:r>
        <w:t xml:space="preserve"> las preguntas escribiendo dentro del recuadro blanco de cada punto.</w:t>
      </w:r>
    </w:p>
    <w:p w14:paraId="2494D1E0" w14:textId="77777777" w:rsidR="00A23A7A" w:rsidRDefault="008A22D7">
      <w:pPr>
        <w:spacing w:after="50" w:line="264" w:lineRule="auto"/>
        <w:ind w:left="300" w:hanging="200"/>
      </w:pPr>
      <w:r>
        <w:rPr>
          <w:b/>
          <w:bCs/>
          <w:color w:val="0A7C5A"/>
        </w:rPr>
        <w:t xml:space="preserve">— </w:t>
      </w:r>
      <w:r>
        <w:t>La captura tiene que ser de TU cuenta: se tiene que ver tu nombre o tu alias.</w:t>
      </w:r>
    </w:p>
    <w:p w14:paraId="7C4451D7" w14:textId="77777777" w:rsidR="00A23A7A" w:rsidRDefault="008A22D7">
      <w:pPr>
        <w:spacing w:after="50" w:line="264" w:lineRule="auto"/>
        <w:ind w:left="300" w:hanging="200"/>
      </w:pPr>
      <w:r>
        <w:rPr>
          <w:b/>
          <w:bCs/>
          <w:color w:val="0A7C5A"/>
        </w:rPr>
        <w:t xml:space="preserve">— </w:t>
      </w:r>
      <w:r>
        <w:t>Guar</w:t>
      </w:r>
      <w:r>
        <w:t>dá el archivo como TP-ColePay-TuApellido.docx y subilo al campus.</w:t>
      </w:r>
    </w:p>
    <w:p w14:paraId="6404B2A5" w14:textId="7DF9013D" w:rsidR="00A23A7A" w:rsidRDefault="008A22D7">
      <w:pPr>
        <w:spacing w:after="50" w:line="264" w:lineRule="auto"/>
        <w:ind w:left="300" w:hanging="200"/>
      </w:pPr>
      <w:r>
        <w:rPr>
          <w:b/>
          <w:bCs/>
          <w:color w:val="0A7C5A"/>
        </w:rPr>
        <w:t xml:space="preserve">— </w:t>
      </w:r>
      <w:r>
        <w:t xml:space="preserve">Si </w:t>
      </w:r>
      <w:r w:rsidR="007941B5">
        <w:t>necesitas</w:t>
      </w:r>
      <w:r>
        <w:t xml:space="preserve"> ayuda con la app, </w:t>
      </w:r>
      <w:r w:rsidR="007941B5">
        <w:t>mira</w:t>
      </w:r>
      <w:r>
        <w:t xml:space="preserve"> la guía de uso que está subida aparte.</w:t>
      </w:r>
    </w:p>
    <w:p w14:paraId="2346426E" w14:textId="77777777" w:rsidR="00A23A7A" w:rsidRDefault="008A22D7">
      <w:pPr>
        <w:spacing w:before="160" w:after="70"/>
      </w:pPr>
      <w:r>
        <w:rPr>
          <w:b/>
          <w:bCs/>
          <w:spacing w:val="20"/>
          <w:sz w:val="18"/>
          <w:szCs w:val="18"/>
        </w:rPr>
        <w:t>DATOS</w:t>
      </w:r>
    </w:p>
    <w:tbl>
      <w:tblPr>
        <w:tblW w:w="9026" w:type="dxa"/>
        <w:tblBorders>
          <w:top w:val="single" w:sz="4" w:space="0" w:color="D9DEE4"/>
          <w:left w:val="single" w:sz="4" w:space="0" w:color="D9DEE4"/>
          <w:bottom w:val="single" w:sz="4" w:space="0" w:color="D9DEE4"/>
          <w:right w:val="single" w:sz="4" w:space="0" w:color="D9DEE4"/>
          <w:insideH w:val="single" w:sz="4" w:space="0" w:color="D9DEE4"/>
          <w:insideV w:val="single" w:sz="4" w:space="0" w:color="D9DE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23A7A" w14:paraId="7F241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F2B4F" w14:textId="2CA17DAA" w:rsidR="00A23A7A" w:rsidRDefault="008A22D7">
            <w:r>
              <w:rPr>
                <w:b/>
                <w:bCs/>
                <w:sz w:val="20"/>
                <w:szCs w:val="20"/>
              </w:rPr>
              <w:t>Dirección de ColePay</w:t>
            </w:r>
            <w:r w:rsidR="00A94C1B">
              <w:rPr>
                <w:b/>
                <w:bCs/>
                <w:sz w:val="20"/>
                <w:szCs w:val="20"/>
              </w:rPr>
              <w:t xml:space="preserve"> (URL)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D5C21" w14:textId="77777777" w:rsidR="00A23A7A" w:rsidRDefault="008A22D7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https://cole-pay.sanjurjoalan.com.ar/</w:t>
            </w:r>
          </w:p>
        </w:tc>
      </w:tr>
      <w:tr w:rsidR="00A23A7A" w14:paraId="77D2F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C5FDC" w14:textId="77777777" w:rsidR="00A23A7A" w:rsidRDefault="008A22D7">
            <w:r>
              <w:rPr>
                <w:b/>
                <w:bCs/>
                <w:sz w:val="20"/>
                <w:szCs w:val="20"/>
              </w:rPr>
              <w:t>Usuario y contraseña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63B6F" w14:textId="10A359FB" w:rsidR="00A23A7A" w:rsidRDefault="001905C3">
            <w:r>
              <w:rPr>
                <w:sz w:val="20"/>
                <w:szCs w:val="20"/>
              </w:rPr>
              <w:t xml:space="preserve">Tu correo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·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Tu DNI</w:t>
            </w:r>
          </w:p>
        </w:tc>
      </w:tr>
      <w:tr w:rsidR="00A23A7A" w14:paraId="57907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41EF" w14:textId="77777777" w:rsidR="00A23A7A" w:rsidRDefault="008A22D7">
            <w:r>
              <w:rPr>
                <w:b/>
                <w:bCs/>
                <w:sz w:val="20"/>
                <w:szCs w:val="20"/>
              </w:rPr>
              <w:t>Cuenta de práctica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C56F2" w14:textId="77777777" w:rsidR="00A23A7A" w:rsidRDefault="008A22D7">
            <w:r>
              <w:rPr>
                <w:sz w:val="20"/>
                <w:szCs w:val="20"/>
              </w:rPr>
              <w:t>Tomás Ledesma · DNI 45.887.310</w:t>
            </w:r>
          </w:p>
        </w:tc>
      </w:tr>
      <w:tr w:rsidR="00A23A7A" w14:paraId="7ECE8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3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694FD" w14:textId="77777777" w:rsidR="00A23A7A" w:rsidRDefault="008A22D7">
            <w:r>
              <w:rPr>
                <w:b/>
                <w:bCs/>
                <w:sz w:val="20"/>
                <w:szCs w:val="20"/>
              </w:rPr>
              <w:t>Alias / CVU de esa cuenta</w:t>
            </w:r>
          </w:p>
        </w:tc>
        <w:tc>
          <w:tcPr>
            <w:tcW w:w="58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A50B" w14:textId="77777777" w:rsidR="00A23A7A" w:rsidRDefault="008A22D7">
            <w:r>
              <w:rPr>
                <w:rFonts w:ascii="Consolas" w:eastAsia="Consolas" w:hAnsi="Consolas" w:cs="Consolas"/>
                <w:sz w:val="20"/>
                <w:szCs w:val="20"/>
              </w:rPr>
              <w:t>tomi.ledesma.tp · 4076663351044461346089</w:t>
            </w:r>
          </w:p>
        </w:tc>
      </w:tr>
    </w:tbl>
    <w:p w14:paraId="55719DF2" w14:textId="77777777" w:rsidR="00A23A7A" w:rsidRDefault="008A22D7">
      <w:pPr>
        <w:spacing w:after="80" w:line="264" w:lineRule="auto"/>
      </w:pPr>
      <w:r>
        <w:rPr>
          <w:i/>
          <w:iCs/>
          <w:color w:val="6B7280"/>
          <w:sz w:val="19"/>
          <w:szCs w:val="19"/>
        </w:rPr>
        <w:t>La cuenta de práctica es para el punto 4, por si preferís no transferirle a un compañero.</w:t>
      </w:r>
    </w:p>
    <w:p w14:paraId="02C54195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1. Entrar a ColePay</w:t>
      </w:r>
    </w:p>
    <w:p w14:paraId="64719D7C" w14:textId="77777777" w:rsidR="00A23A7A" w:rsidRDefault="008A22D7">
      <w:pPr>
        <w:keepNext/>
        <w:spacing w:after="90" w:line="264" w:lineRule="auto"/>
      </w:pPr>
      <w:r>
        <w:t>Entrá al sistema con el email y la contraseña que te dieron los profes.</w:t>
      </w:r>
    </w:p>
    <w:p w14:paraId="75B38C44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la pantalla de Inicio, donde se lea «Hola, [tu n</w:t>
      </w:r>
      <w:r>
        <w:rPr>
          <w:sz w:val="20"/>
          <w:szCs w:val="20"/>
        </w:rPr>
        <w:t>ombre]».</w:t>
      </w:r>
    </w:p>
    <w:p w14:paraId="1B87A5A0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0BF9FE7E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6D90FAB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4F088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22AC5332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¿Por qué cada persona tiene su propio usuario y contraseña en vez de uno compartido para todo el curso?</w:t>
            </w:r>
          </w:p>
          <w:p w14:paraId="48006B12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Si le prestás tu contraseña a alguien, ¿qué podría hacer con tu plata y a quién van a señalar los movimientos que queden registrados?</w:t>
            </w:r>
          </w:p>
          <w:p w14:paraId="53187D6F" w14:textId="77777777" w:rsidR="00A23A7A" w:rsidRDefault="00A23A7A"/>
        </w:tc>
      </w:tr>
    </w:tbl>
    <w:p w14:paraId="6DF028AE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2. Saldo, alias y CVU</w:t>
      </w:r>
    </w:p>
    <w:p w14:paraId="31559D83" w14:textId="6B939A26" w:rsidR="00A23A7A" w:rsidRDefault="00683633">
      <w:pPr>
        <w:keepNext/>
        <w:spacing w:after="90" w:line="264" w:lineRule="auto"/>
      </w:pPr>
      <w:r>
        <w:t>Oculta</w:t>
      </w:r>
      <w:r w:rsidR="008A22D7">
        <w:t xml:space="preserve"> tu saldo y volvé a mostrarlo. Copiá tu alias y tu CVU, y anotalos acá abajo.</w:t>
      </w:r>
    </w:p>
    <w:p w14:paraId="3C887FA2" w14:textId="77777777" w:rsidR="00A23A7A" w:rsidRDefault="008A22D7">
      <w:pPr>
        <w:spacing w:after="80" w:line="264" w:lineRule="auto"/>
      </w:pPr>
      <w:r>
        <w:rPr>
          <w:b/>
          <w:bCs/>
        </w:rPr>
        <w:t xml:space="preserve">Alias: </w:t>
      </w:r>
      <w:r>
        <w:rPr>
          <w:color w:val="6B7280"/>
        </w:rPr>
        <w:t>__________________________</w:t>
      </w:r>
      <w:r>
        <w:t xml:space="preserve">     </w:t>
      </w:r>
      <w:r>
        <w:rPr>
          <w:b/>
          <w:bCs/>
        </w:rPr>
        <w:t xml:space="preserve">CVU: </w:t>
      </w:r>
      <w:r>
        <w:rPr>
          <w:color w:val="6B7280"/>
        </w:rPr>
        <w:t>__________________________</w:t>
      </w:r>
    </w:p>
    <w:p w14:paraId="5B9549E9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tu pantalla de Inicio con el saldo OCULTO.</w:t>
      </w:r>
    </w:p>
    <w:p w14:paraId="449D1735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659AD6E3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57D71722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29CD5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lastRenderedPageBreak/>
              <w:t>Para pensar</w:t>
            </w:r>
          </w:p>
          <w:p w14:paraId="30B74D1B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¿Qué es el CVU y en qué se diferencia del alias? ¿Sirven para lo mismo?</w:t>
            </w:r>
          </w:p>
          <w:p w14:paraId="0315C15B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¿Por qué las billeteras reales te dejan esconder el saldo? ¿Cuándo lo usarías?</w:t>
            </w:r>
          </w:p>
          <w:p w14:paraId="74A778ED" w14:textId="77777777" w:rsidR="00A23A7A" w:rsidRDefault="00A23A7A"/>
        </w:tc>
      </w:tr>
    </w:tbl>
    <w:p w14:paraId="719F47A5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3. Cambiar tu alias</w:t>
      </w:r>
    </w:p>
    <w:p w14:paraId="068C6C0C" w14:textId="09DEA745" w:rsidR="00A23A7A" w:rsidRDefault="00500331">
      <w:pPr>
        <w:keepNext/>
        <w:spacing w:after="90" w:line="264" w:lineRule="auto"/>
      </w:pPr>
      <w:r>
        <w:t>Cambia</w:t>
      </w:r>
      <w:r w:rsidR="008A22D7">
        <w:t xml:space="preserve"> tu alias </w:t>
      </w:r>
      <w:r w:rsidR="008A22D7">
        <w:t>(por ejemplo</w:t>
      </w:r>
      <w:r>
        <w:t>:</w:t>
      </w:r>
      <w:r w:rsidR="008A22D7">
        <w:t xml:space="preserve"> ana.perez.3a).</w:t>
      </w:r>
    </w:p>
    <w:p w14:paraId="5419B970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la pantalla de Ajustes con tu alias nuevo ya guardado.</w:t>
      </w:r>
    </w:p>
    <w:p w14:paraId="425DC7D6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0545105F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7CE61660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1B679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02120F03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¿Por qué el sistema no deja que dos personas tengan el mismo alias?</w:t>
            </w:r>
          </w:p>
          <w:p w14:paraId="09D68B68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¿Qué ventaja tiene decir un alias en vez de dictar los 22 números del CVU?</w:t>
            </w:r>
          </w:p>
          <w:p w14:paraId="06AED9CC" w14:textId="77777777" w:rsidR="00A23A7A" w:rsidRDefault="00A23A7A"/>
        </w:tc>
      </w:tr>
    </w:tbl>
    <w:p w14:paraId="21F5696D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4. Transferir dinero</w:t>
      </w:r>
    </w:p>
    <w:p w14:paraId="5EDA339E" w14:textId="705F6D56" w:rsidR="00A23A7A" w:rsidRDefault="008A22D7">
      <w:pPr>
        <w:keepNext/>
        <w:spacing w:after="90" w:line="264" w:lineRule="auto"/>
      </w:pPr>
      <w:r>
        <w:t>Transferile $45</w:t>
      </w:r>
      <w:r w:rsidR="001905C3">
        <w:t>0</w:t>
      </w:r>
      <w:r>
        <w:t xml:space="preserve">0 a un compañero, o a la cuenta de práctica (alias tomi.ledesma.tp). Elegí la categoría del gasto y escribí un mensaje. Antes de confirmar, </w:t>
      </w:r>
      <w:r w:rsidR="00500331">
        <w:t>lee</w:t>
      </w:r>
      <w:r>
        <w:t xml:space="preserve"> los datos de quien va a cobrar.</w:t>
      </w:r>
    </w:p>
    <w:p w14:paraId="73FB1700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el cartel de «¡Transferencia exitosa!».</w:t>
      </w:r>
    </w:p>
    <w:p w14:paraId="61A017B1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0D76D80A" w14:textId="77777777" w:rsidR="00683633" w:rsidRDefault="00683633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0919DFF0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E68A3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63312BE6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Antes de confirmar, la app te muestra el nombre y el CUIT/DNI de quien va a recibir la plata. ¿Para qué sirve ese paso?</w:t>
            </w:r>
          </w:p>
          <w:p w14:paraId="706E0BF7" w14:textId="6B92E67D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 xml:space="preserve">Si el nombre que aparece no es el de la persona que esperabas, ¿qué </w:t>
            </w:r>
            <w:r w:rsidR="00500331">
              <w:rPr>
                <w:sz w:val="20"/>
                <w:szCs w:val="20"/>
              </w:rPr>
              <w:t>haces</w:t>
            </w:r>
            <w:r>
              <w:rPr>
                <w:sz w:val="20"/>
                <w:szCs w:val="20"/>
              </w:rPr>
              <w:t>?</w:t>
            </w:r>
          </w:p>
          <w:p w14:paraId="48CDF4C5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c) </w:t>
            </w:r>
            <w:r>
              <w:rPr>
                <w:sz w:val="20"/>
                <w:szCs w:val="20"/>
              </w:rPr>
              <w:t>Una vez enviada no s</w:t>
            </w:r>
            <w:r>
              <w:rPr>
                <w:sz w:val="20"/>
                <w:szCs w:val="20"/>
              </w:rPr>
              <w:t>e puede deshacer. ¿Por qué te parece que funciona así también en los bancos?</w:t>
            </w:r>
          </w:p>
          <w:p w14:paraId="20341517" w14:textId="77777777" w:rsidR="00A23A7A" w:rsidRDefault="00A23A7A"/>
        </w:tc>
      </w:tr>
    </w:tbl>
    <w:p w14:paraId="40B09FBA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5. El comprobante</w:t>
      </w:r>
    </w:p>
    <w:p w14:paraId="52EC7C7C" w14:textId="4F29FE6B" w:rsidR="00A23A7A" w:rsidRDefault="00E83F60">
      <w:pPr>
        <w:keepNext/>
        <w:spacing w:after="90" w:line="264" w:lineRule="auto"/>
      </w:pPr>
      <w:r>
        <w:t>Entra</w:t>
      </w:r>
      <w:r w:rsidR="008A22D7">
        <w:t xml:space="preserve"> a Actividad, abrí la transferencia del punto anterior y </w:t>
      </w:r>
      <w:r>
        <w:t>mira</w:t>
      </w:r>
      <w:r w:rsidR="008A22D7">
        <w:t xml:space="preserve"> el comprobante completo.</w:t>
      </w:r>
    </w:p>
    <w:p w14:paraId="557079B0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el comprobante desplegado.</w:t>
      </w:r>
    </w:p>
    <w:p w14:paraId="05E07174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19B4F6CB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4194386C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C811E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33A23EA8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En ColePay los movimientos no se pueden borrar ni modificar. ¿Por qué te conviene a vos que sea así?</w:t>
            </w:r>
          </w:p>
          <w:p w14:paraId="724A75F1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¿Para qué te puede servir guardar un comprobante en la vida real?</w:t>
            </w:r>
          </w:p>
          <w:p w14:paraId="2D9B8042" w14:textId="77777777" w:rsidR="00A23A7A" w:rsidRDefault="00A23A7A"/>
        </w:tc>
      </w:tr>
    </w:tbl>
    <w:p w14:paraId="6E4555E8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6. Pagar una cuenta</w:t>
      </w:r>
    </w:p>
    <w:p w14:paraId="74FD9AD7" w14:textId="1191277A" w:rsidR="00A23A7A" w:rsidRDefault="00E83F60">
      <w:pPr>
        <w:keepNext/>
        <w:spacing w:after="90" w:line="264" w:lineRule="auto"/>
      </w:pPr>
      <w:r>
        <w:t>Paga</w:t>
      </w:r>
      <w:r w:rsidR="008A22D7">
        <w:t xml:space="preserve"> una de las cuentas que </w:t>
      </w:r>
      <w:r>
        <w:t>tenes pendiente a pagar</w:t>
      </w:r>
      <w:r w:rsidR="008A22D7">
        <w:t>.</w:t>
      </w:r>
    </w:p>
    <w:p w14:paraId="402A2A29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la cuenta ya marcada como Pagada.</w:t>
      </w:r>
    </w:p>
    <w:p w14:paraId="2DDEE60D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02D890A2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7B7FFCF2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143A9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01FD75B4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¿Qué pasa si el monto es mayor que tu saldo? ¿Y en la vida real, si una cuenta vence sin pagar?</w:t>
            </w:r>
          </w:p>
          <w:p w14:paraId="7399338F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¿Qué ventaja y qué riesgo tiene el débito automático?</w:t>
            </w:r>
          </w:p>
          <w:p w14:paraId="575BE57E" w14:textId="77777777" w:rsidR="00A23A7A" w:rsidRDefault="00A23A7A"/>
        </w:tc>
      </w:tr>
    </w:tbl>
    <w:p w14:paraId="7817B883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7. Cobrar: QR y pedido de cobro</w:t>
      </w:r>
    </w:p>
    <w:p w14:paraId="410E694F" w14:textId="2ED9B0C6" w:rsidR="00A23A7A" w:rsidRDefault="001905C3">
      <w:pPr>
        <w:keepNext/>
        <w:spacing w:after="90" w:line="264" w:lineRule="auto"/>
      </w:pPr>
      <w:r>
        <w:t>Crea</w:t>
      </w:r>
      <w:r w:rsidR="008A22D7">
        <w:t xml:space="preserve"> un pedido de cobro por $1</w:t>
      </w:r>
      <w:r>
        <w:t>0</w:t>
      </w:r>
      <w:r w:rsidR="008A22D7">
        <w:t>.200 con su motivo y mostrale a un compañero tu QR para recibir.</w:t>
      </w:r>
    </w:p>
    <w:p w14:paraId="60EACEF1" w14:textId="77777777" w:rsidR="00A23A7A" w:rsidRDefault="008A22D7">
      <w:pPr>
        <w:keepNext/>
        <w:spacing w:before="120" w:after="70"/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tu pedido de cobro creado, con el monto y el estado.</w:t>
      </w:r>
    </w:p>
    <w:p w14:paraId="6F9D35BB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0819A575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18F28202" w14:textId="77777777" w:rsidTr="00683633">
        <w:tblPrEx>
          <w:tblCellMar>
            <w:top w:w="0" w:type="dxa"/>
            <w:bottom w:w="0" w:type="dxa"/>
          </w:tblCellMar>
        </w:tblPrEx>
        <w:trPr>
          <w:cantSplit/>
          <w:trHeight w:val="1094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D21E4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09D1F522" w14:textId="0B398E00" w:rsidR="00A23A7A" w:rsidRDefault="00683633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>a</w:t>
            </w:r>
            <w:r w:rsidR="008A22D7">
              <w:rPr>
                <w:b/>
                <w:bCs/>
              </w:rPr>
              <w:t xml:space="preserve">) </w:t>
            </w:r>
            <w:r w:rsidR="008A22D7">
              <w:rPr>
                <w:sz w:val="20"/>
                <w:szCs w:val="20"/>
              </w:rPr>
              <w:t>El pedido figura como pagado recién cuando entra la plata. ¿Por qué no se marca antes, apenas el otro dice que pagó?</w:t>
            </w:r>
          </w:p>
          <w:p w14:paraId="56B5D67E" w14:textId="77777777" w:rsidR="00A23A7A" w:rsidRDefault="00A23A7A"/>
        </w:tc>
      </w:tr>
    </w:tbl>
    <w:p w14:paraId="2A723F39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 xml:space="preserve">Punto 8. </w:t>
      </w:r>
      <w:r>
        <w:rPr>
          <w:b/>
          <w:bCs/>
          <w:color w:val="0A7C5A"/>
          <w:sz w:val="24"/>
          <w:szCs w:val="24"/>
        </w:rPr>
        <w:t>Recibir dinero y los avisos</w:t>
      </w:r>
    </w:p>
    <w:p w14:paraId="7BF045E5" w14:textId="77777777" w:rsidR="00A23A7A" w:rsidRDefault="008A22D7">
      <w:pPr>
        <w:keepNext/>
        <w:spacing w:after="90" w:line="264" w:lineRule="auto"/>
      </w:pPr>
      <w:r>
        <w:t>Pedile a un compañero que te transfiera algo (aunque sea $1) y revisá tus Avisos.</w:t>
      </w:r>
    </w:p>
    <w:p w14:paraId="4BB65A60" w14:textId="3A095637" w:rsidR="00A23A7A" w:rsidRDefault="008A22D7">
      <w:pPr>
        <w:keepNext/>
        <w:spacing w:before="120" w:after="70"/>
        <w:rPr>
          <w:sz w:val="20"/>
          <w:szCs w:val="20"/>
        </w:rPr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el aviso de dinero recibido.</w:t>
      </w:r>
    </w:p>
    <w:p w14:paraId="19C8BACF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133D4903" w14:textId="77777777" w:rsidR="00683633" w:rsidRDefault="00683633">
      <w:pPr>
        <w:keepNext/>
        <w:spacing w:before="120" w:after="7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300CD194" w14:textId="77777777" w:rsidTr="00683633">
        <w:tblPrEx>
          <w:tblCellMar>
            <w:top w:w="0" w:type="dxa"/>
            <w:bottom w:w="0" w:type="dxa"/>
          </w:tblCellMar>
        </w:tblPrEx>
        <w:trPr>
          <w:cantSplit/>
          <w:trHeight w:val="704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741AD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583623EB" w14:textId="400AFDFD" w:rsidR="00A23A7A" w:rsidRDefault="008A22D7" w:rsidP="00683633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¿Por qué conviene tener las notificaciones activadas en una billetera real?</w:t>
            </w:r>
          </w:p>
        </w:tc>
      </w:tr>
    </w:tbl>
    <w:p w14:paraId="76D0E11F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9. En qué gastás</w:t>
      </w:r>
    </w:p>
    <w:p w14:paraId="4659519B" w14:textId="77777777" w:rsidR="00A23A7A" w:rsidRDefault="008A22D7">
      <w:pPr>
        <w:keepNext/>
        <w:spacing w:after="90" w:line="264" w:lineRule="auto"/>
      </w:pPr>
      <w:r>
        <w:t>Hacé al menos tres gastos con categorías distintas y mirá el resumen «En qué gastás» en Inicio.</w:t>
      </w:r>
    </w:p>
    <w:p w14:paraId="6B9C7E26" w14:textId="7BB0FE40" w:rsidR="00A23A7A" w:rsidRDefault="008A22D7">
      <w:pPr>
        <w:keepNext/>
        <w:spacing w:before="120" w:after="70"/>
        <w:rPr>
          <w:sz w:val="20"/>
          <w:szCs w:val="20"/>
        </w:rPr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tu resumen con al menos tres categorías.</w:t>
      </w:r>
    </w:p>
    <w:p w14:paraId="6BF94308" w14:textId="77777777" w:rsidR="00683633" w:rsidRDefault="00683633" w:rsidP="00683633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5016E8D7" w14:textId="77777777" w:rsidR="00683633" w:rsidRDefault="00683633">
      <w:pPr>
        <w:keepNext/>
        <w:spacing w:before="120" w:after="7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1F5048C6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E159E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7ED0035F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¿Para qué sirve categorizar los gastos? ¿Qué decisión podrías tomar mirando el gráfico?</w:t>
            </w:r>
          </w:p>
          <w:p w14:paraId="0D1E3D77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Si tuvieras que recortar gastos, ¿qué categoría tocarías primero y por qué?</w:t>
            </w:r>
          </w:p>
          <w:p w14:paraId="5C28ABB6" w14:textId="77777777" w:rsidR="00A23A7A" w:rsidRDefault="00A23A7A"/>
        </w:tc>
      </w:tr>
    </w:tbl>
    <w:p w14:paraId="66049DBB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10. Meta de ahorro</w:t>
      </w:r>
    </w:p>
    <w:p w14:paraId="5A240BEA" w14:textId="2ABDE569" w:rsidR="00A23A7A" w:rsidRDefault="008A22D7">
      <w:pPr>
        <w:keepNext/>
        <w:spacing w:after="90" w:line="264" w:lineRule="auto"/>
      </w:pPr>
      <w:r>
        <w:t>Creá una meta de ahorro y apartá una parte de tu saldo.</w:t>
      </w:r>
    </w:p>
    <w:p w14:paraId="33E9E8F3" w14:textId="642D8D3F" w:rsidR="00A23A7A" w:rsidRDefault="008A22D7">
      <w:pPr>
        <w:keepNext/>
        <w:spacing w:before="120" w:after="70"/>
        <w:rPr>
          <w:sz w:val="20"/>
          <w:szCs w:val="20"/>
        </w:rPr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tu meta con la barra de progreso y plata apartada.</w:t>
      </w:r>
    </w:p>
    <w:p w14:paraId="0A8C3467" w14:textId="77777777" w:rsidR="00FF1ED7" w:rsidRDefault="00FF1ED7" w:rsidP="00FF1ED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42908633" w14:textId="77777777" w:rsidR="00FF1ED7" w:rsidRDefault="00FF1ED7">
      <w:pPr>
        <w:keepNext/>
        <w:spacing w:before="120" w:after="70"/>
      </w:pPr>
    </w:p>
    <w:p w14:paraId="5AB79267" w14:textId="77777777" w:rsidR="00A23A7A" w:rsidRDefault="00A23A7A">
      <w:pPr>
        <w:spacing w:before="10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608C2852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86F6E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lastRenderedPageBreak/>
              <w:t>Para pensar</w:t>
            </w:r>
          </w:p>
          <w:p w14:paraId="5A57AC05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La plata apartada rinde más que el saldo disponible, pero queda bloqueada. ¿Por qué te parece que el banco paga más por eso?</w:t>
            </w:r>
          </w:p>
          <w:p w14:paraId="706F2C95" w14:textId="64FEC17F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 xml:space="preserve">Ordená de más </w:t>
            </w:r>
            <w:r w:rsidR="00E27A61">
              <w:rPr>
                <w:sz w:val="20"/>
                <w:szCs w:val="20"/>
              </w:rPr>
              <w:t>pago</w:t>
            </w:r>
            <w:r>
              <w:rPr>
                <w:sz w:val="20"/>
                <w:szCs w:val="20"/>
              </w:rPr>
              <w:t xml:space="preserve"> a menos </w:t>
            </w:r>
            <w:r w:rsidR="00E27A61">
              <w:rPr>
                <w:sz w:val="20"/>
                <w:szCs w:val="20"/>
              </w:rPr>
              <w:t>pago</w:t>
            </w:r>
            <w:r>
              <w:rPr>
                <w:sz w:val="20"/>
                <w:szCs w:val="20"/>
              </w:rPr>
              <w:t>: saldo disponible, meta de ahorro, plazo fijo.</w:t>
            </w:r>
          </w:p>
          <w:p w14:paraId="740E3820" w14:textId="77777777" w:rsidR="00A23A7A" w:rsidRDefault="00A23A7A"/>
        </w:tc>
      </w:tr>
    </w:tbl>
    <w:p w14:paraId="7BF3C600" w14:textId="77777777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Punto 11. Plazo fijo</w:t>
      </w:r>
    </w:p>
    <w:p w14:paraId="51FFE3A3" w14:textId="78CBC041" w:rsidR="00A23A7A" w:rsidRDefault="008A22D7">
      <w:pPr>
        <w:keepNext/>
        <w:spacing w:after="90" w:line="264" w:lineRule="auto"/>
      </w:pPr>
      <w:r>
        <w:t>Probá los distintos plazos que ofrece el banco, elegí uno y creá tu plazo fijo.</w:t>
      </w:r>
    </w:p>
    <w:p w14:paraId="60CCC4F2" w14:textId="77777777" w:rsidR="00A23A7A" w:rsidRDefault="008A22D7">
      <w:pPr>
        <w:spacing w:after="80" w:line="264" w:lineRule="auto"/>
      </w:pPr>
      <w:r>
        <w:rPr>
          <w:b/>
          <w:bCs/>
        </w:rPr>
        <w:t xml:space="preserve">Plazo elegido: </w:t>
      </w:r>
      <w:r>
        <w:rPr>
          <w:color w:val="6B7280"/>
        </w:rPr>
        <w:t>__________________________</w:t>
      </w:r>
      <w:r>
        <w:t xml:space="preserve">     </w:t>
      </w:r>
      <w:r>
        <w:rPr>
          <w:b/>
          <w:bCs/>
        </w:rPr>
        <w:t xml:space="preserve">Cobro al vencimiento: </w:t>
      </w:r>
      <w:r>
        <w:rPr>
          <w:color w:val="6B7280"/>
        </w:rPr>
        <w:t>__________________________</w:t>
      </w:r>
    </w:p>
    <w:p w14:paraId="2AAC64DD" w14:textId="4399B8BA" w:rsidR="00A23A7A" w:rsidRDefault="008A22D7">
      <w:pPr>
        <w:keepNext/>
        <w:spacing w:before="120" w:after="70"/>
        <w:rPr>
          <w:sz w:val="20"/>
          <w:szCs w:val="20"/>
        </w:rPr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tu plazo fijo activ</w:t>
      </w:r>
      <w:r>
        <w:rPr>
          <w:sz w:val="20"/>
          <w:szCs w:val="20"/>
        </w:rPr>
        <w:t>o, con el monto y la fecha de vencimiento.</w:t>
      </w:r>
    </w:p>
    <w:p w14:paraId="763124E0" w14:textId="77777777" w:rsidR="00837084" w:rsidRDefault="00837084" w:rsidP="0083708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7B509C7F" w14:textId="77777777" w:rsidR="00837084" w:rsidRDefault="00837084">
      <w:pPr>
        <w:keepNext/>
        <w:spacing w:before="120" w:after="7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7777E9AE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E3B5C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1AF805D4" w14:textId="0652E895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 xml:space="preserve">Si lo rompés antes de tiempo recuperás el </w:t>
            </w:r>
            <w:r w:rsidR="00837084">
              <w:rPr>
                <w:sz w:val="20"/>
                <w:szCs w:val="20"/>
              </w:rPr>
              <w:t>capital,</w:t>
            </w:r>
            <w:r>
              <w:rPr>
                <w:sz w:val="20"/>
                <w:szCs w:val="20"/>
              </w:rPr>
              <w:t xml:space="preserve"> pero perdés el interés. ¿Por qué?</w:t>
            </w:r>
          </w:p>
          <w:p w14:paraId="3804527C" w14:textId="6E254088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 xml:space="preserve">¿Conviene poner toda tu plata a plazo fijo? </w:t>
            </w:r>
            <w:r w:rsidR="00837084">
              <w:rPr>
                <w:sz w:val="20"/>
                <w:szCs w:val="20"/>
              </w:rPr>
              <w:t>Justifica</w:t>
            </w:r>
            <w:r>
              <w:rPr>
                <w:sz w:val="20"/>
                <w:szCs w:val="20"/>
              </w:rPr>
              <w:t xml:space="preserve"> pensando en las cuentas que tenés que pagar.</w:t>
            </w:r>
          </w:p>
          <w:p w14:paraId="18DD28EE" w14:textId="77777777" w:rsidR="00A23A7A" w:rsidRDefault="00A23A7A"/>
        </w:tc>
      </w:tr>
    </w:tbl>
    <w:p w14:paraId="40335CBE" w14:textId="5E5AE031" w:rsidR="00A23A7A" w:rsidRDefault="008A22D7">
      <w:pPr>
        <w:keepNext/>
        <w:pBdr>
          <w:bottom w:val="single" w:sz="6" w:space="3" w:color="0A7C5A"/>
        </w:pBdr>
        <w:spacing w:before="260" w:after="80"/>
      </w:pPr>
      <w:r>
        <w:rPr>
          <w:b/>
          <w:bCs/>
          <w:color w:val="0A7C5A"/>
          <w:sz w:val="24"/>
          <w:szCs w:val="24"/>
        </w:rPr>
        <w:t>Pun</w:t>
      </w:r>
      <w:r>
        <w:rPr>
          <w:b/>
          <w:bCs/>
          <w:color w:val="0A7C5A"/>
          <w:sz w:val="24"/>
          <w:szCs w:val="24"/>
        </w:rPr>
        <w:t>to 1</w:t>
      </w:r>
      <w:r w:rsidR="00837084">
        <w:rPr>
          <w:b/>
          <w:bCs/>
          <w:color w:val="0A7C5A"/>
          <w:sz w:val="24"/>
          <w:szCs w:val="24"/>
        </w:rPr>
        <w:t>2</w:t>
      </w:r>
      <w:r>
        <w:rPr>
          <w:b/>
          <w:bCs/>
          <w:color w:val="0A7C5A"/>
          <w:sz w:val="24"/>
          <w:szCs w:val="24"/>
        </w:rPr>
        <w:t>. El desafío</w:t>
      </w:r>
    </w:p>
    <w:p w14:paraId="0D79C383" w14:textId="77777777" w:rsidR="00A23A7A" w:rsidRDefault="008A22D7">
      <w:pPr>
        <w:keepNext/>
        <w:spacing w:after="90" w:line="264" w:lineRule="auto"/>
      </w:pPr>
      <w:r>
        <w:t>Resolvé las cinco preguntas del Desafío hasta llegar a 5 / 5.</w:t>
      </w:r>
    </w:p>
    <w:p w14:paraId="134E2DF1" w14:textId="262985E3" w:rsidR="00A23A7A" w:rsidRDefault="008A22D7">
      <w:pPr>
        <w:keepNext/>
        <w:spacing w:before="120" w:after="70"/>
        <w:rPr>
          <w:sz w:val="20"/>
          <w:szCs w:val="20"/>
        </w:rPr>
      </w:pPr>
      <w:r>
        <w:rPr>
          <w:b/>
          <w:bCs/>
          <w:color w:val="D6104A"/>
          <w:sz w:val="20"/>
          <w:szCs w:val="20"/>
        </w:rPr>
        <w:t xml:space="preserve">Captura a entregar: </w:t>
      </w:r>
      <w:r>
        <w:rPr>
          <w:sz w:val="20"/>
          <w:szCs w:val="20"/>
        </w:rPr>
        <w:t>el Desafío con el contador en 5 / 5.</w:t>
      </w:r>
    </w:p>
    <w:p w14:paraId="1CA665D0" w14:textId="77777777" w:rsidR="00837084" w:rsidRDefault="00837084" w:rsidP="00837084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i/>
          <w:iCs/>
          <w:color w:val="000000"/>
          <w:sz w:val="22"/>
          <w:szCs w:val="22"/>
        </w:rPr>
        <w:t>Pega acá tu captura.</w:t>
      </w:r>
    </w:p>
    <w:p w14:paraId="22021F45" w14:textId="77777777" w:rsidR="00837084" w:rsidRDefault="00837084">
      <w:pPr>
        <w:keepNext/>
        <w:spacing w:before="120" w:after="70"/>
      </w:pP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496403C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27CE" w14:textId="77777777" w:rsidR="00A23A7A" w:rsidRDefault="008A22D7">
            <w:pPr>
              <w:spacing w:after="60"/>
            </w:pPr>
            <w:r>
              <w:rPr>
                <w:b/>
                <w:bCs/>
                <w:color w:val="0A7C5A"/>
                <w:sz w:val="20"/>
                <w:szCs w:val="20"/>
              </w:rPr>
              <w:t>Para pensar</w:t>
            </w:r>
          </w:p>
          <w:p w14:paraId="7BA1C567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a) </w:t>
            </w:r>
            <w:r>
              <w:rPr>
                <w:sz w:val="20"/>
                <w:szCs w:val="20"/>
              </w:rPr>
              <w:t>¿Cuál de las cinco te costó más? ¿Por qué?</w:t>
            </w:r>
          </w:p>
          <w:p w14:paraId="081EE9C5" w14:textId="77777777" w:rsidR="00A23A7A" w:rsidRDefault="008A22D7">
            <w:pPr>
              <w:spacing w:after="50" w:line="260" w:lineRule="auto"/>
              <w:ind w:left="240" w:hanging="240"/>
            </w:pPr>
            <w:r>
              <w:rPr>
                <w:b/>
                <w:bCs/>
              </w:rPr>
              <w:t xml:space="preserve">b) </w:t>
            </w:r>
            <w:r>
              <w:rPr>
                <w:sz w:val="20"/>
                <w:szCs w:val="20"/>
              </w:rPr>
              <w:t>Explicá con tus palabras la respuesta de esa pregunta, como si se la tuvieras que enseñar a alguien que no cursó.</w:t>
            </w:r>
          </w:p>
          <w:p w14:paraId="24FAED08" w14:textId="77777777" w:rsidR="00A23A7A" w:rsidRDefault="00A23A7A"/>
        </w:tc>
      </w:tr>
    </w:tbl>
    <w:p w14:paraId="1CF2BCA5" w14:textId="77777777" w:rsidR="00A23A7A" w:rsidRDefault="008A22D7">
      <w:pPr>
        <w:keepNext/>
        <w:pBdr>
          <w:bottom w:val="single" w:sz="6" w:space="3" w:color="0A7C5A"/>
        </w:pBdr>
        <w:spacing w:before="280" w:after="80"/>
      </w:pPr>
      <w:r>
        <w:rPr>
          <w:b/>
          <w:bCs/>
          <w:color w:val="0A7C5A"/>
          <w:sz w:val="24"/>
          <w:szCs w:val="24"/>
        </w:rPr>
        <w:t>Para cerrar</w:t>
      </w:r>
    </w:p>
    <w:p w14:paraId="273BD25F" w14:textId="77777777" w:rsidR="00A23A7A" w:rsidRDefault="008A22D7">
      <w:pPr>
        <w:keepNext/>
        <w:spacing w:after="80" w:line="264" w:lineRule="auto"/>
      </w:pPr>
      <w:r>
        <w:t>Escribí al menos cinco renglones: ¿qué cuidados hay que tener con una billetera virtual de verdad? Pensá en la contraseña, en confirmar a quién le transferís, en los avisos y en la plata que dejás quieta.</w:t>
      </w:r>
    </w:p>
    <w:tbl>
      <w:tblPr>
        <w:tblW w:w="9026" w:type="dxa"/>
        <w:tblBorders>
          <w:top w:val="dashed" w:sz="8" w:space="0" w:color="9AA5B1"/>
          <w:left w:val="dashed" w:sz="8" w:space="0" w:color="9AA5B1"/>
          <w:bottom w:val="dashed" w:sz="8" w:space="0" w:color="9AA5B1"/>
          <w:right w:val="dashed" w:sz="8" w:space="0" w:color="9AA5B1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3A7A" w14:paraId="1B09DE7B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26" w:type="dxa"/>
            <w:shd w:val="clear" w:color="auto" w:fill="FA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2447A" w14:textId="77777777" w:rsidR="00A23A7A" w:rsidRDefault="00A23A7A"/>
        </w:tc>
      </w:tr>
    </w:tbl>
    <w:p w14:paraId="0BB296F3" w14:textId="77777777" w:rsidR="008A22D7" w:rsidRDefault="008A22D7" w:rsidP="00837084">
      <w:pPr>
        <w:spacing w:before="160" w:after="70"/>
      </w:pPr>
    </w:p>
    <w:sectPr w:rsidR="008A22D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EA57C" w14:textId="77777777" w:rsidR="008A22D7" w:rsidRDefault="008A22D7">
      <w:r>
        <w:separator/>
      </w:r>
    </w:p>
  </w:endnote>
  <w:endnote w:type="continuationSeparator" w:id="0">
    <w:p w14:paraId="20D4ABF7" w14:textId="77777777" w:rsidR="008A22D7" w:rsidRDefault="008A2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B363" w14:textId="77777777" w:rsidR="00A23A7A" w:rsidRDefault="008A22D7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500331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500331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1DC7D" w14:textId="77777777" w:rsidR="008A22D7" w:rsidRDefault="008A22D7">
      <w:r>
        <w:separator/>
      </w:r>
    </w:p>
  </w:footnote>
  <w:footnote w:type="continuationSeparator" w:id="0">
    <w:p w14:paraId="7A6FEDCF" w14:textId="77777777" w:rsidR="008A22D7" w:rsidRDefault="008A2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1DADA" w14:textId="77777777" w:rsidR="00A23A7A" w:rsidRDefault="008A22D7">
    <w:pPr>
      <w:pBdr>
        <w:bottom w:val="single" w:sz="4" w:space="4" w:color="D9DEE4"/>
      </w:pBdr>
      <w:jc w:val="right"/>
    </w:pPr>
    <w:r>
      <w:rPr>
        <w:color w:val="6B7280"/>
        <w:sz w:val="17"/>
        <w:szCs w:val="17"/>
      </w:rPr>
      <w:t>TP ColePay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64A53"/>
    <w:multiLevelType w:val="hybridMultilevel"/>
    <w:tmpl w:val="275C48CC"/>
    <w:lvl w:ilvl="0" w:tplc="16CCDA60">
      <w:start w:val="1"/>
      <w:numFmt w:val="bullet"/>
      <w:lvlText w:val="●"/>
      <w:lvlJc w:val="left"/>
      <w:pPr>
        <w:ind w:left="720" w:hanging="360"/>
      </w:pPr>
    </w:lvl>
    <w:lvl w:ilvl="1" w:tplc="58623500">
      <w:start w:val="1"/>
      <w:numFmt w:val="bullet"/>
      <w:lvlText w:val="○"/>
      <w:lvlJc w:val="left"/>
      <w:pPr>
        <w:ind w:left="1440" w:hanging="360"/>
      </w:pPr>
    </w:lvl>
    <w:lvl w:ilvl="2" w:tplc="8B00F9A4">
      <w:start w:val="1"/>
      <w:numFmt w:val="bullet"/>
      <w:lvlText w:val="■"/>
      <w:lvlJc w:val="left"/>
      <w:pPr>
        <w:ind w:left="2160" w:hanging="360"/>
      </w:pPr>
    </w:lvl>
    <w:lvl w:ilvl="3" w:tplc="B856620C">
      <w:start w:val="1"/>
      <w:numFmt w:val="bullet"/>
      <w:lvlText w:val="●"/>
      <w:lvlJc w:val="left"/>
      <w:pPr>
        <w:ind w:left="2880" w:hanging="360"/>
      </w:pPr>
    </w:lvl>
    <w:lvl w:ilvl="4" w:tplc="FC9CA85E">
      <w:start w:val="1"/>
      <w:numFmt w:val="bullet"/>
      <w:lvlText w:val="○"/>
      <w:lvlJc w:val="left"/>
      <w:pPr>
        <w:ind w:left="3600" w:hanging="360"/>
      </w:pPr>
    </w:lvl>
    <w:lvl w:ilvl="5" w:tplc="99EC645C">
      <w:start w:val="1"/>
      <w:numFmt w:val="bullet"/>
      <w:lvlText w:val="■"/>
      <w:lvlJc w:val="left"/>
      <w:pPr>
        <w:ind w:left="4320" w:hanging="360"/>
      </w:pPr>
    </w:lvl>
    <w:lvl w:ilvl="6" w:tplc="815E5724">
      <w:start w:val="1"/>
      <w:numFmt w:val="bullet"/>
      <w:lvlText w:val="●"/>
      <w:lvlJc w:val="left"/>
      <w:pPr>
        <w:ind w:left="5040" w:hanging="360"/>
      </w:pPr>
    </w:lvl>
    <w:lvl w:ilvl="7" w:tplc="7E4A427C">
      <w:start w:val="1"/>
      <w:numFmt w:val="bullet"/>
      <w:lvlText w:val="●"/>
      <w:lvlJc w:val="left"/>
      <w:pPr>
        <w:ind w:left="5760" w:hanging="360"/>
      </w:pPr>
    </w:lvl>
    <w:lvl w:ilvl="8" w:tplc="06EE57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A7A"/>
    <w:rsid w:val="001905C3"/>
    <w:rsid w:val="00500331"/>
    <w:rsid w:val="00683633"/>
    <w:rsid w:val="007941B5"/>
    <w:rsid w:val="00837084"/>
    <w:rsid w:val="008A22D7"/>
    <w:rsid w:val="008C0209"/>
    <w:rsid w:val="00A23A7A"/>
    <w:rsid w:val="00A94C1B"/>
    <w:rsid w:val="00E27A61"/>
    <w:rsid w:val="00E83F60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A3FF4"/>
  <w15:docId w15:val="{1E3CDA72-25FF-45E0-856F-58B3B9AF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3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363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913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— ColePay</dc:title>
  <dc:creator>ColePay</dc:creator>
  <dc:description>Consignas del TP de billetera virtual</dc:description>
  <cp:lastModifiedBy>Silvia Cepeda</cp:lastModifiedBy>
  <cp:revision>11</cp:revision>
  <dcterms:created xsi:type="dcterms:W3CDTF">2026-08-25T01:03:00Z</dcterms:created>
  <dcterms:modified xsi:type="dcterms:W3CDTF">2026-08-25T01:39:00Z</dcterms:modified>
</cp:coreProperties>
</file>