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E83" w:rsidRPr="008A5774" w:rsidRDefault="008A5774" w:rsidP="00B315B6">
      <w:pPr>
        <w:jc w:val="center"/>
        <w:rPr>
          <w:rFonts w:ascii="Arial" w:hAnsi="Arial" w:cs="Arial"/>
          <w:sz w:val="28"/>
        </w:rPr>
      </w:pPr>
      <w:bookmarkStart w:id="0" w:name="_GoBack"/>
      <w:bookmarkEnd w:id="0"/>
      <w:r w:rsidRPr="008A5774">
        <w:rPr>
          <w:rFonts w:ascii="Arial" w:hAnsi="Arial" w:cs="Arial"/>
          <w:b/>
          <w:sz w:val="28"/>
        </w:rPr>
        <w:t xml:space="preserve">REQUERIMIENTOS </w:t>
      </w:r>
      <w:r w:rsidR="00B315B6">
        <w:rPr>
          <w:rFonts w:ascii="Arial" w:hAnsi="Arial" w:cs="Arial"/>
          <w:b/>
          <w:sz w:val="28"/>
        </w:rPr>
        <w:t>DEL SITIO WEB</w:t>
      </w:r>
    </w:p>
    <w:p w:rsidR="008A5774" w:rsidRDefault="008A5774">
      <w:pPr>
        <w:rPr>
          <w:rFonts w:ascii="Arial" w:hAnsi="Arial" w:cs="Arial"/>
          <w:sz w:val="24"/>
        </w:rPr>
      </w:pPr>
      <w:r>
        <w:rPr>
          <w:rFonts w:ascii="Arial" w:hAnsi="Arial" w:cs="Arial"/>
          <w:b/>
          <w:sz w:val="24"/>
        </w:rPr>
        <w:t>REQUERIMIENTOS GENERALES</w:t>
      </w:r>
    </w:p>
    <w:tbl>
      <w:tblPr>
        <w:tblStyle w:val="Tablaconcuadrcula"/>
        <w:tblW w:w="0" w:type="auto"/>
        <w:tblLook w:val="04A0" w:firstRow="1" w:lastRow="0" w:firstColumn="1" w:lastColumn="0" w:noHBand="0" w:noVBand="1"/>
      </w:tblPr>
      <w:tblGrid>
        <w:gridCol w:w="4414"/>
        <w:gridCol w:w="4414"/>
      </w:tblGrid>
      <w:tr w:rsidR="00E62497" w:rsidTr="00E62497">
        <w:tc>
          <w:tcPr>
            <w:tcW w:w="4414" w:type="dxa"/>
          </w:tcPr>
          <w:p w:rsidR="00E62497" w:rsidRDefault="00E62497">
            <w:pPr>
              <w:rPr>
                <w:rFonts w:ascii="Arial" w:hAnsi="Arial" w:cs="Arial"/>
                <w:sz w:val="24"/>
              </w:rPr>
            </w:pPr>
            <w:r>
              <w:rPr>
                <w:rFonts w:ascii="Arial" w:hAnsi="Arial" w:cs="Arial"/>
                <w:sz w:val="24"/>
              </w:rPr>
              <w:t>Nombre del proyecto</w:t>
            </w:r>
          </w:p>
        </w:tc>
        <w:tc>
          <w:tcPr>
            <w:tcW w:w="4414" w:type="dxa"/>
          </w:tcPr>
          <w:p w:rsidR="00E62497" w:rsidRDefault="00E62497">
            <w:pPr>
              <w:rPr>
                <w:rFonts w:ascii="Arial" w:hAnsi="Arial" w:cs="Arial"/>
                <w:sz w:val="24"/>
              </w:rPr>
            </w:pPr>
            <w:r>
              <w:rPr>
                <w:rFonts w:ascii="Arial" w:hAnsi="Arial" w:cs="Arial"/>
                <w:sz w:val="24"/>
              </w:rPr>
              <w:t>Abogabot</w:t>
            </w:r>
          </w:p>
        </w:tc>
      </w:tr>
      <w:tr w:rsidR="00E62497" w:rsidTr="00E62497">
        <w:tc>
          <w:tcPr>
            <w:tcW w:w="4414" w:type="dxa"/>
          </w:tcPr>
          <w:p w:rsidR="00E62497" w:rsidRDefault="00E62497">
            <w:pPr>
              <w:rPr>
                <w:rFonts w:ascii="Arial" w:hAnsi="Arial" w:cs="Arial"/>
                <w:sz w:val="24"/>
              </w:rPr>
            </w:pPr>
            <w:r>
              <w:rPr>
                <w:rFonts w:ascii="Arial" w:hAnsi="Arial" w:cs="Arial"/>
                <w:sz w:val="24"/>
              </w:rPr>
              <w:t>Nombre de la e</w:t>
            </w:r>
            <w:r>
              <w:rPr>
                <w:rFonts w:ascii="Arial" w:hAnsi="Arial" w:cs="Arial"/>
                <w:sz w:val="24"/>
              </w:rPr>
              <w:t>mpresa/cliente</w:t>
            </w:r>
          </w:p>
        </w:tc>
        <w:tc>
          <w:tcPr>
            <w:tcW w:w="4414" w:type="dxa"/>
          </w:tcPr>
          <w:p w:rsidR="00E62497" w:rsidRDefault="00E62497">
            <w:pPr>
              <w:rPr>
                <w:rFonts w:ascii="Arial" w:hAnsi="Arial" w:cs="Arial"/>
                <w:sz w:val="24"/>
              </w:rPr>
            </w:pPr>
            <w:r>
              <w:rPr>
                <w:rFonts w:ascii="Arial" w:hAnsi="Arial" w:cs="Arial"/>
                <w:sz w:val="24"/>
              </w:rPr>
              <w:t>Despacho de abogados S. A. de C. V.</w:t>
            </w:r>
          </w:p>
        </w:tc>
      </w:tr>
      <w:tr w:rsidR="00E62497" w:rsidTr="00E62497">
        <w:tc>
          <w:tcPr>
            <w:tcW w:w="4414" w:type="dxa"/>
          </w:tcPr>
          <w:p w:rsidR="00E62497" w:rsidRDefault="00E62497">
            <w:pPr>
              <w:rPr>
                <w:rFonts w:ascii="Arial" w:hAnsi="Arial" w:cs="Arial"/>
                <w:sz w:val="24"/>
              </w:rPr>
            </w:pPr>
            <w:r>
              <w:rPr>
                <w:rFonts w:ascii="Arial" w:hAnsi="Arial" w:cs="Arial"/>
                <w:sz w:val="24"/>
              </w:rPr>
              <w:t>Fecha de solicitud</w:t>
            </w:r>
          </w:p>
        </w:tc>
        <w:tc>
          <w:tcPr>
            <w:tcW w:w="4414" w:type="dxa"/>
          </w:tcPr>
          <w:p w:rsidR="00E62497" w:rsidRDefault="00E62497">
            <w:pPr>
              <w:rPr>
                <w:rFonts w:ascii="Arial" w:hAnsi="Arial" w:cs="Arial"/>
                <w:sz w:val="24"/>
              </w:rPr>
            </w:pPr>
            <w:r>
              <w:rPr>
                <w:rFonts w:ascii="Arial" w:hAnsi="Arial" w:cs="Arial"/>
                <w:sz w:val="24"/>
              </w:rPr>
              <w:t>25/02/2022</w:t>
            </w:r>
          </w:p>
        </w:tc>
      </w:tr>
      <w:tr w:rsidR="00E62497" w:rsidTr="00E62497">
        <w:tc>
          <w:tcPr>
            <w:tcW w:w="4414" w:type="dxa"/>
          </w:tcPr>
          <w:p w:rsidR="00E62497" w:rsidRDefault="00E62497">
            <w:pPr>
              <w:rPr>
                <w:rFonts w:ascii="Arial" w:hAnsi="Arial" w:cs="Arial"/>
                <w:sz w:val="24"/>
              </w:rPr>
            </w:pPr>
            <w:r>
              <w:rPr>
                <w:rFonts w:ascii="Arial" w:hAnsi="Arial" w:cs="Arial"/>
                <w:sz w:val="24"/>
              </w:rPr>
              <w:t>D</w:t>
            </w:r>
            <w:r>
              <w:rPr>
                <w:rFonts w:ascii="Arial" w:hAnsi="Arial" w:cs="Arial"/>
                <w:sz w:val="24"/>
              </w:rPr>
              <w:t>escripción general del proyecto</w:t>
            </w:r>
          </w:p>
        </w:tc>
        <w:tc>
          <w:tcPr>
            <w:tcW w:w="4414" w:type="dxa"/>
          </w:tcPr>
          <w:p w:rsidR="00E62497" w:rsidRDefault="00FC2DC5" w:rsidP="00FC2DC5">
            <w:pPr>
              <w:jc w:val="both"/>
              <w:rPr>
                <w:rFonts w:ascii="Arial" w:hAnsi="Arial" w:cs="Arial"/>
                <w:sz w:val="24"/>
              </w:rPr>
            </w:pPr>
            <w:r>
              <w:rPr>
                <w:rFonts w:ascii="Arial" w:hAnsi="Arial" w:cs="Arial"/>
                <w:sz w:val="24"/>
              </w:rPr>
              <w:t>Se desarrollará un sitio web para automatizar las demandas de clientes. Se utilizará una plataforma de usuarios en los que haya de clientes y otros de los abogados. El sitio generará un formato en base a la información proporcionada por el cliente sobre su caso. El sitio podrá incorporar métodos de pago, al igual que muestra avances de las situaciones legales y comunicación con los profesionales que dan el servicio.</w:t>
            </w:r>
          </w:p>
        </w:tc>
      </w:tr>
      <w:tr w:rsidR="00E62497" w:rsidTr="00E62497">
        <w:tc>
          <w:tcPr>
            <w:tcW w:w="4414" w:type="dxa"/>
          </w:tcPr>
          <w:p w:rsidR="00E62497" w:rsidRDefault="00E62497">
            <w:pPr>
              <w:rPr>
                <w:rFonts w:ascii="Arial" w:hAnsi="Arial" w:cs="Arial"/>
                <w:sz w:val="24"/>
              </w:rPr>
            </w:pPr>
            <w:r>
              <w:rPr>
                <w:rFonts w:ascii="Arial" w:hAnsi="Arial" w:cs="Arial"/>
                <w:sz w:val="24"/>
              </w:rPr>
              <w:t>Prioridad</w:t>
            </w:r>
          </w:p>
        </w:tc>
        <w:tc>
          <w:tcPr>
            <w:tcW w:w="4414" w:type="dxa"/>
          </w:tcPr>
          <w:p w:rsidR="00E62497" w:rsidRDefault="00E62497">
            <w:pPr>
              <w:rPr>
                <w:rFonts w:ascii="Arial" w:hAnsi="Arial" w:cs="Arial"/>
                <w:sz w:val="24"/>
              </w:rPr>
            </w:pPr>
            <w:r>
              <w:rPr>
                <w:rFonts w:ascii="Arial" w:hAnsi="Arial" w:cs="Arial"/>
                <w:sz w:val="24"/>
              </w:rPr>
              <w:t>Alta</w:t>
            </w:r>
          </w:p>
        </w:tc>
      </w:tr>
      <w:tr w:rsidR="00E62497" w:rsidTr="00E62497">
        <w:tc>
          <w:tcPr>
            <w:tcW w:w="4414" w:type="dxa"/>
          </w:tcPr>
          <w:p w:rsidR="00E62497" w:rsidRDefault="00E62497">
            <w:pPr>
              <w:rPr>
                <w:rFonts w:ascii="Arial" w:hAnsi="Arial" w:cs="Arial"/>
                <w:sz w:val="24"/>
              </w:rPr>
            </w:pPr>
            <w:r>
              <w:rPr>
                <w:rFonts w:ascii="Arial" w:hAnsi="Arial" w:cs="Arial"/>
                <w:sz w:val="24"/>
              </w:rPr>
              <w:t>Alcance de la solución:</w:t>
            </w:r>
          </w:p>
        </w:tc>
        <w:tc>
          <w:tcPr>
            <w:tcW w:w="4414" w:type="dxa"/>
          </w:tcPr>
          <w:p w:rsidR="00E62497" w:rsidRDefault="00E62497" w:rsidP="00E62497">
            <w:pPr>
              <w:jc w:val="both"/>
              <w:rPr>
                <w:rFonts w:ascii="Arial" w:hAnsi="Arial" w:cs="Arial"/>
                <w:sz w:val="24"/>
              </w:rPr>
            </w:pPr>
            <w:r>
              <w:rPr>
                <w:rFonts w:ascii="Arial" w:hAnsi="Arial" w:cs="Arial"/>
                <w:sz w:val="24"/>
              </w:rPr>
              <w:t>El sitio web permite el almacenado, ordenamiento y estructuración de todas las demandas de las personas solicitantes. Esta plataforma no es un sitio en el que se genera una solución instantánea a las demandas de las personas. Más bien, genera una dinámica que facilita y reduce tiempos y permite mayor organización para el cliente y el abogado a cargo de la solicitud.</w:t>
            </w:r>
          </w:p>
        </w:tc>
      </w:tr>
      <w:tr w:rsidR="00E62497" w:rsidTr="00E62497">
        <w:tc>
          <w:tcPr>
            <w:tcW w:w="4414" w:type="dxa"/>
          </w:tcPr>
          <w:p w:rsidR="00E62497" w:rsidRDefault="00E62497">
            <w:pPr>
              <w:rPr>
                <w:rFonts w:ascii="Arial" w:hAnsi="Arial" w:cs="Arial"/>
                <w:sz w:val="24"/>
              </w:rPr>
            </w:pPr>
            <w:r>
              <w:rPr>
                <w:rFonts w:ascii="Arial" w:hAnsi="Arial" w:cs="Arial"/>
                <w:sz w:val="24"/>
              </w:rPr>
              <w:t xml:space="preserve">Requerimientos funcionales y criterios de </w:t>
            </w:r>
            <w:r>
              <w:rPr>
                <w:rFonts w:ascii="Arial" w:hAnsi="Arial" w:cs="Arial"/>
                <w:sz w:val="24"/>
              </w:rPr>
              <w:t>aceptación:</w:t>
            </w:r>
          </w:p>
        </w:tc>
        <w:tc>
          <w:tcPr>
            <w:tcW w:w="4414" w:type="dxa"/>
          </w:tcPr>
          <w:p w:rsidR="00E62497" w:rsidRDefault="00E62497">
            <w:pPr>
              <w:rPr>
                <w:rFonts w:ascii="Arial" w:hAnsi="Arial" w:cs="Arial"/>
                <w:sz w:val="24"/>
              </w:rPr>
            </w:pPr>
            <w:r>
              <w:rPr>
                <w:rFonts w:ascii="Arial" w:hAnsi="Arial" w:cs="Arial"/>
                <w:sz w:val="24"/>
              </w:rPr>
              <w:t xml:space="preserve">El sitio web permite la identificación del tipo de demanda mediante el uso de la información proporcionada por el cliente </w:t>
            </w:r>
          </w:p>
        </w:tc>
      </w:tr>
      <w:tr w:rsidR="00E62497" w:rsidTr="00E62497">
        <w:tc>
          <w:tcPr>
            <w:tcW w:w="4414" w:type="dxa"/>
          </w:tcPr>
          <w:p w:rsidR="00E62497" w:rsidRDefault="00E62497">
            <w:pPr>
              <w:rPr>
                <w:rFonts w:ascii="Arial" w:hAnsi="Arial" w:cs="Arial"/>
                <w:sz w:val="24"/>
              </w:rPr>
            </w:pPr>
            <w:r>
              <w:rPr>
                <w:rFonts w:ascii="Arial" w:hAnsi="Arial" w:cs="Arial"/>
                <w:sz w:val="24"/>
              </w:rPr>
              <w:t>Requerimient</w:t>
            </w:r>
            <w:r>
              <w:rPr>
                <w:rFonts w:ascii="Arial" w:hAnsi="Arial" w:cs="Arial"/>
                <w:sz w:val="24"/>
              </w:rPr>
              <w:t>os no funcionales y de calidad:</w:t>
            </w:r>
          </w:p>
        </w:tc>
        <w:tc>
          <w:tcPr>
            <w:tcW w:w="4414" w:type="dxa"/>
          </w:tcPr>
          <w:p w:rsidR="00E62497" w:rsidRDefault="00FC2DC5">
            <w:pPr>
              <w:rPr>
                <w:rFonts w:ascii="Arial" w:hAnsi="Arial" w:cs="Arial"/>
                <w:sz w:val="24"/>
              </w:rPr>
            </w:pPr>
            <w:r>
              <w:rPr>
                <w:rFonts w:ascii="Arial" w:hAnsi="Arial" w:cs="Arial"/>
                <w:sz w:val="24"/>
              </w:rPr>
              <w:t xml:space="preserve">El sitio web proporciona un entorno de seguridad y lógica de alta calidad ya que siempre es primordial la confidencialidad y resguardo de la información del cliente. La eficiencia del sitio web </w:t>
            </w:r>
            <w:r w:rsidR="00F43BBB">
              <w:rPr>
                <w:rFonts w:ascii="Arial" w:hAnsi="Arial" w:cs="Arial"/>
                <w:sz w:val="24"/>
              </w:rPr>
              <w:t>debe de ser la más óptima posible, al igual que el sitio debe de ser intuitivo, de fácil acceso y que tenga una buena retroalimentación bilateral. El sitio web debe de ser soportado por diferentes navegadores y en diferentes dispositivos.</w:t>
            </w:r>
          </w:p>
        </w:tc>
      </w:tr>
      <w:tr w:rsidR="00E62497" w:rsidTr="00BB18B4">
        <w:tc>
          <w:tcPr>
            <w:tcW w:w="8828" w:type="dxa"/>
            <w:gridSpan w:val="2"/>
          </w:tcPr>
          <w:p w:rsidR="00E62497" w:rsidRDefault="00E62497" w:rsidP="00E62497">
            <w:pPr>
              <w:jc w:val="center"/>
              <w:rPr>
                <w:rFonts w:ascii="Arial" w:hAnsi="Arial" w:cs="Arial"/>
                <w:sz w:val="24"/>
              </w:rPr>
            </w:pPr>
            <w:r>
              <w:rPr>
                <w:rFonts w:ascii="Arial" w:hAnsi="Arial" w:cs="Arial"/>
                <w:sz w:val="24"/>
              </w:rPr>
              <w:lastRenderedPageBreak/>
              <w:t>Modelam</w:t>
            </w:r>
            <w:r>
              <w:rPr>
                <w:rFonts w:ascii="Arial" w:hAnsi="Arial" w:cs="Arial"/>
                <w:sz w:val="24"/>
              </w:rPr>
              <w:t>iento de Negocio</w:t>
            </w:r>
          </w:p>
        </w:tc>
      </w:tr>
      <w:tr w:rsidR="00E62497" w:rsidTr="00CF7352">
        <w:tc>
          <w:tcPr>
            <w:tcW w:w="8828" w:type="dxa"/>
            <w:gridSpan w:val="2"/>
          </w:tcPr>
          <w:p w:rsidR="00E62497" w:rsidRDefault="00E62497">
            <w:pPr>
              <w:rPr>
                <w:rFonts w:ascii="Arial" w:hAnsi="Arial" w:cs="Arial"/>
                <w:sz w:val="24"/>
              </w:rPr>
            </w:pPr>
          </w:p>
        </w:tc>
      </w:tr>
    </w:tbl>
    <w:p w:rsidR="00E62497" w:rsidRDefault="00E62497">
      <w:pPr>
        <w:rPr>
          <w:rFonts w:ascii="Arial" w:hAnsi="Arial" w:cs="Arial"/>
          <w:sz w:val="24"/>
        </w:rPr>
      </w:pPr>
    </w:p>
    <w:p w:rsidR="008A5774" w:rsidRDefault="008A5774">
      <w:pPr>
        <w:rPr>
          <w:rFonts w:ascii="Arial" w:hAnsi="Arial" w:cs="Arial"/>
          <w:sz w:val="24"/>
        </w:rPr>
      </w:pPr>
    </w:p>
    <w:p w:rsidR="008A5774" w:rsidRDefault="008A5774">
      <w:pPr>
        <w:rPr>
          <w:rFonts w:ascii="Arial" w:hAnsi="Arial" w:cs="Arial"/>
          <w:sz w:val="24"/>
        </w:rPr>
      </w:pPr>
      <w:r>
        <w:rPr>
          <w:rFonts w:ascii="Arial" w:hAnsi="Arial" w:cs="Arial"/>
          <w:b/>
          <w:sz w:val="24"/>
        </w:rPr>
        <w:t>REQUERIMIENTOS FUNCIONALES</w:t>
      </w:r>
    </w:p>
    <w:p w:rsidR="008A5774" w:rsidRDefault="00F02C8A">
      <w:pPr>
        <w:rPr>
          <w:rFonts w:ascii="Arial" w:hAnsi="Arial" w:cs="Arial"/>
          <w:sz w:val="24"/>
        </w:rPr>
      </w:pPr>
      <w:r>
        <w:rPr>
          <w:rFonts w:ascii="Arial" w:hAnsi="Arial" w:cs="Arial"/>
          <w:sz w:val="24"/>
        </w:rPr>
        <w:t>Estos requerimientos se basan cada una de las páginas planeadas dentro del sitio web.</w:t>
      </w:r>
    </w:p>
    <w:p w:rsidR="00F43BBB" w:rsidRPr="00F43BBB" w:rsidRDefault="00F43BBB">
      <w:pPr>
        <w:rPr>
          <w:rFonts w:ascii="Arial" w:hAnsi="Arial" w:cs="Arial"/>
          <w:b/>
          <w:sz w:val="24"/>
        </w:rPr>
      </w:pPr>
      <w:r>
        <w:rPr>
          <w:rFonts w:ascii="Arial" w:hAnsi="Arial" w:cs="Arial"/>
          <w:b/>
          <w:sz w:val="24"/>
        </w:rPr>
        <w:t>Título:</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Página principal</w:t>
      </w:r>
    </w:p>
    <w:tbl>
      <w:tblPr>
        <w:tblStyle w:val="Tablaconcuadrcula"/>
        <w:tblW w:w="9030" w:type="dxa"/>
        <w:tblLook w:val="04A0" w:firstRow="1" w:lastRow="0" w:firstColumn="1" w:lastColumn="0" w:noHBand="0" w:noVBand="1"/>
      </w:tblPr>
      <w:tblGrid>
        <w:gridCol w:w="1980"/>
        <w:gridCol w:w="2977"/>
        <w:gridCol w:w="4073"/>
      </w:tblGrid>
      <w:tr w:rsidR="00F02C8A" w:rsidTr="00F43BBB">
        <w:trPr>
          <w:trHeight w:val="869"/>
        </w:trPr>
        <w:tc>
          <w:tcPr>
            <w:tcW w:w="4957" w:type="dxa"/>
            <w:gridSpan w:val="2"/>
          </w:tcPr>
          <w:p w:rsidR="00F02C8A" w:rsidRDefault="00F43BBB">
            <w:pPr>
              <w:rPr>
                <w:rFonts w:ascii="Arial" w:hAnsi="Arial" w:cs="Arial"/>
                <w:sz w:val="24"/>
              </w:rPr>
            </w:pPr>
            <w:r>
              <w:rPr>
                <w:rFonts w:ascii="Arial" w:hAnsi="Arial" w:cs="Arial"/>
                <w:sz w:val="24"/>
              </w:rPr>
              <w:t>Descripción</w:t>
            </w:r>
          </w:p>
        </w:tc>
        <w:tc>
          <w:tcPr>
            <w:tcW w:w="4073" w:type="dxa"/>
          </w:tcPr>
          <w:p w:rsidR="00F02C8A" w:rsidRDefault="00F43BBB" w:rsidP="00F43BBB">
            <w:pPr>
              <w:jc w:val="both"/>
              <w:rPr>
                <w:rFonts w:ascii="Arial" w:hAnsi="Arial" w:cs="Arial"/>
                <w:sz w:val="24"/>
              </w:rPr>
            </w:pPr>
            <w:r>
              <w:rPr>
                <w:rFonts w:ascii="Arial" w:hAnsi="Arial" w:cs="Arial"/>
                <w:sz w:val="24"/>
              </w:rPr>
              <w:t>Esta página muestra información relevante y breve sobre el servicio que da. De igual forma, muestra diferentes alternativas para un rápido acceso a lo que los clientes necesiten. Invita a crear una cuenta para clientes mediante un formulario sencillo con datos como nombre, fecha de nacimiento, correo, etc. De igual forma, la página puede dar acceso a las personas que son parte de la empresa.</w:t>
            </w:r>
          </w:p>
        </w:tc>
      </w:tr>
      <w:tr w:rsidR="00F02C8A" w:rsidTr="00F43BBB">
        <w:trPr>
          <w:trHeight w:val="445"/>
        </w:trPr>
        <w:tc>
          <w:tcPr>
            <w:tcW w:w="4957" w:type="dxa"/>
            <w:gridSpan w:val="2"/>
          </w:tcPr>
          <w:p w:rsidR="00F02C8A" w:rsidRDefault="00F02C8A">
            <w:pPr>
              <w:rPr>
                <w:rFonts w:ascii="Arial" w:hAnsi="Arial" w:cs="Arial"/>
                <w:sz w:val="24"/>
              </w:rPr>
            </w:pPr>
            <w:r>
              <w:rPr>
                <w:rFonts w:ascii="Arial" w:hAnsi="Arial" w:cs="Arial"/>
                <w:sz w:val="24"/>
              </w:rPr>
              <w:t>Importancia:</w:t>
            </w:r>
          </w:p>
        </w:tc>
        <w:tc>
          <w:tcPr>
            <w:tcW w:w="4073" w:type="dxa"/>
          </w:tcPr>
          <w:p w:rsidR="00F02C8A" w:rsidRDefault="00F43BBB">
            <w:pPr>
              <w:rPr>
                <w:rFonts w:ascii="Arial" w:hAnsi="Arial" w:cs="Arial"/>
                <w:sz w:val="24"/>
              </w:rPr>
            </w:pPr>
            <w:r>
              <w:rPr>
                <w:rFonts w:ascii="Arial" w:hAnsi="Arial" w:cs="Arial"/>
                <w:sz w:val="24"/>
              </w:rPr>
              <w:t>Alta.</w:t>
            </w:r>
          </w:p>
        </w:tc>
      </w:tr>
      <w:tr w:rsidR="00F02C8A" w:rsidTr="00F43BBB">
        <w:trPr>
          <w:trHeight w:val="831"/>
        </w:trPr>
        <w:tc>
          <w:tcPr>
            <w:tcW w:w="1980" w:type="dxa"/>
            <w:vMerge w:val="restart"/>
            <w:vAlign w:val="center"/>
          </w:tcPr>
          <w:p w:rsidR="00F02C8A" w:rsidRDefault="00F43BBB" w:rsidP="00F43BBB">
            <w:pPr>
              <w:jc w:val="center"/>
              <w:rPr>
                <w:rFonts w:ascii="Arial" w:hAnsi="Arial" w:cs="Arial"/>
                <w:sz w:val="24"/>
              </w:rPr>
            </w:pPr>
            <w:r>
              <w:rPr>
                <w:rFonts w:ascii="Arial" w:hAnsi="Arial" w:cs="Arial"/>
                <w:sz w:val="24"/>
              </w:rPr>
              <w:t>Validez</w:t>
            </w:r>
          </w:p>
        </w:tc>
        <w:tc>
          <w:tcPr>
            <w:tcW w:w="2977" w:type="dxa"/>
          </w:tcPr>
          <w:p w:rsidR="00F02C8A" w:rsidRDefault="00F43BBB">
            <w:pPr>
              <w:rPr>
                <w:rFonts w:ascii="Arial" w:hAnsi="Arial" w:cs="Arial"/>
                <w:sz w:val="24"/>
              </w:rPr>
            </w:pPr>
            <w:r>
              <w:rPr>
                <w:rFonts w:ascii="Arial" w:hAnsi="Arial" w:cs="Arial"/>
                <w:sz w:val="24"/>
              </w:rPr>
              <w:t>Medible</w:t>
            </w:r>
          </w:p>
        </w:tc>
        <w:tc>
          <w:tcPr>
            <w:tcW w:w="4073" w:type="dxa"/>
          </w:tcPr>
          <w:p w:rsidR="00F02C8A" w:rsidRDefault="00F43BBB">
            <w:pPr>
              <w:rPr>
                <w:rFonts w:ascii="Arial" w:hAnsi="Arial" w:cs="Arial"/>
                <w:sz w:val="24"/>
              </w:rPr>
            </w:pPr>
            <w:r>
              <w:rPr>
                <w:rFonts w:ascii="Arial" w:hAnsi="Arial" w:cs="Arial"/>
                <w:sz w:val="24"/>
              </w:rPr>
              <w:t>Esta página proporciona información útil, al igual que contiene ligas en donde muestra información más a detalle de los servicios que ofrece. Permite la fácil creación de usuarios a la plataforma; de la misma forma que permite el ingreso a los trabajadores de la empresa.</w:t>
            </w:r>
          </w:p>
        </w:tc>
      </w:tr>
      <w:tr w:rsidR="00F02C8A" w:rsidTr="00F43BBB">
        <w:trPr>
          <w:trHeight w:val="907"/>
        </w:trPr>
        <w:tc>
          <w:tcPr>
            <w:tcW w:w="1980" w:type="dxa"/>
            <w:vMerge/>
          </w:tcPr>
          <w:p w:rsidR="00F02C8A" w:rsidRDefault="00F02C8A">
            <w:pPr>
              <w:rPr>
                <w:rFonts w:ascii="Arial" w:hAnsi="Arial" w:cs="Arial"/>
                <w:sz w:val="24"/>
              </w:rPr>
            </w:pPr>
          </w:p>
        </w:tc>
        <w:tc>
          <w:tcPr>
            <w:tcW w:w="2977" w:type="dxa"/>
          </w:tcPr>
          <w:p w:rsidR="00F02C8A" w:rsidRDefault="00F43BBB">
            <w:pPr>
              <w:rPr>
                <w:rFonts w:ascii="Arial" w:hAnsi="Arial" w:cs="Arial"/>
                <w:sz w:val="24"/>
              </w:rPr>
            </w:pPr>
            <w:r>
              <w:rPr>
                <w:rFonts w:ascii="Arial" w:hAnsi="Arial" w:cs="Arial"/>
                <w:sz w:val="24"/>
              </w:rPr>
              <w:t>Alcanzable</w:t>
            </w:r>
          </w:p>
        </w:tc>
        <w:tc>
          <w:tcPr>
            <w:tcW w:w="4073" w:type="dxa"/>
          </w:tcPr>
          <w:p w:rsidR="00F02C8A" w:rsidRDefault="00D75731">
            <w:pPr>
              <w:rPr>
                <w:rFonts w:ascii="Arial" w:hAnsi="Arial" w:cs="Arial"/>
                <w:sz w:val="24"/>
              </w:rPr>
            </w:pPr>
            <w:r>
              <w:rPr>
                <w:rFonts w:ascii="Arial" w:hAnsi="Arial" w:cs="Arial"/>
                <w:sz w:val="24"/>
              </w:rPr>
              <w:t>Cuando el cliente crea su cuenta, se le mencionan los beneficios de esta. Lo siguiente es que se envía a una página en donde sigue el proceso de recolección de información para poder obtener su demanda específica. El cliente al acceder a su cuenta puede personalizar la misma al igual que puede dar información extra para mejorar su perfil.</w:t>
            </w:r>
          </w:p>
        </w:tc>
      </w:tr>
      <w:tr w:rsidR="00F02C8A" w:rsidTr="00F43BBB">
        <w:trPr>
          <w:trHeight w:val="907"/>
        </w:trPr>
        <w:tc>
          <w:tcPr>
            <w:tcW w:w="1980" w:type="dxa"/>
            <w:vMerge/>
          </w:tcPr>
          <w:p w:rsidR="00F02C8A" w:rsidRDefault="00F02C8A">
            <w:pPr>
              <w:rPr>
                <w:rFonts w:ascii="Arial" w:hAnsi="Arial" w:cs="Arial"/>
                <w:sz w:val="24"/>
              </w:rPr>
            </w:pPr>
          </w:p>
        </w:tc>
        <w:tc>
          <w:tcPr>
            <w:tcW w:w="2977" w:type="dxa"/>
          </w:tcPr>
          <w:p w:rsidR="00F02C8A" w:rsidRDefault="00F43BBB">
            <w:pPr>
              <w:rPr>
                <w:rFonts w:ascii="Arial" w:hAnsi="Arial" w:cs="Arial"/>
                <w:sz w:val="24"/>
              </w:rPr>
            </w:pPr>
            <w:r>
              <w:rPr>
                <w:rFonts w:ascii="Arial" w:hAnsi="Arial" w:cs="Arial"/>
                <w:sz w:val="24"/>
              </w:rPr>
              <w:t>Relevante</w:t>
            </w:r>
          </w:p>
        </w:tc>
        <w:tc>
          <w:tcPr>
            <w:tcW w:w="4073" w:type="dxa"/>
          </w:tcPr>
          <w:p w:rsidR="00F02C8A" w:rsidRDefault="00D75731">
            <w:pPr>
              <w:rPr>
                <w:rFonts w:ascii="Arial" w:hAnsi="Arial" w:cs="Arial"/>
                <w:sz w:val="24"/>
              </w:rPr>
            </w:pPr>
            <w:r>
              <w:rPr>
                <w:rFonts w:ascii="Arial" w:hAnsi="Arial" w:cs="Arial"/>
                <w:sz w:val="24"/>
              </w:rPr>
              <w:t>Al obtener toda la información necesaria y completa por parte del cliente es más fácil que la comunicación y su situación terminen en éxito para las dos partes.</w:t>
            </w:r>
          </w:p>
        </w:tc>
      </w:tr>
    </w:tbl>
    <w:p w:rsidR="00F02C8A" w:rsidRDefault="00F02C8A">
      <w:pPr>
        <w:rPr>
          <w:rFonts w:ascii="Arial" w:hAnsi="Arial" w:cs="Arial"/>
          <w:sz w:val="24"/>
        </w:rPr>
      </w:pPr>
    </w:p>
    <w:p w:rsidR="00D75731" w:rsidRPr="00F43BBB" w:rsidRDefault="00D75731" w:rsidP="00D75731">
      <w:pPr>
        <w:rPr>
          <w:rFonts w:ascii="Arial" w:hAnsi="Arial" w:cs="Arial"/>
          <w:b/>
          <w:sz w:val="24"/>
        </w:rPr>
      </w:pPr>
      <w:r>
        <w:rPr>
          <w:rFonts w:ascii="Arial" w:hAnsi="Arial" w:cs="Arial"/>
          <w:b/>
          <w:sz w:val="24"/>
        </w:rPr>
        <w:t>Título:</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Módulo de cliente</w:t>
      </w:r>
    </w:p>
    <w:tbl>
      <w:tblPr>
        <w:tblStyle w:val="Tablaconcuadrcula"/>
        <w:tblW w:w="9030" w:type="dxa"/>
        <w:tblLook w:val="04A0" w:firstRow="1" w:lastRow="0" w:firstColumn="1" w:lastColumn="0" w:noHBand="0" w:noVBand="1"/>
      </w:tblPr>
      <w:tblGrid>
        <w:gridCol w:w="1980"/>
        <w:gridCol w:w="2977"/>
        <w:gridCol w:w="4073"/>
      </w:tblGrid>
      <w:tr w:rsidR="00D75731" w:rsidTr="008053E4">
        <w:trPr>
          <w:trHeight w:val="869"/>
        </w:trPr>
        <w:tc>
          <w:tcPr>
            <w:tcW w:w="4957" w:type="dxa"/>
            <w:gridSpan w:val="2"/>
          </w:tcPr>
          <w:p w:rsidR="00D75731" w:rsidRDefault="00D75731" w:rsidP="008053E4">
            <w:pPr>
              <w:rPr>
                <w:rFonts w:ascii="Arial" w:hAnsi="Arial" w:cs="Arial"/>
                <w:sz w:val="24"/>
              </w:rPr>
            </w:pPr>
            <w:r>
              <w:rPr>
                <w:rFonts w:ascii="Arial" w:hAnsi="Arial" w:cs="Arial"/>
                <w:sz w:val="24"/>
              </w:rPr>
              <w:t>Descripción</w:t>
            </w:r>
          </w:p>
        </w:tc>
        <w:tc>
          <w:tcPr>
            <w:tcW w:w="4073" w:type="dxa"/>
          </w:tcPr>
          <w:p w:rsidR="00D75731" w:rsidRDefault="00D75731" w:rsidP="008053E4">
            <w:pPr>
              <w:jc w:val="both"/>
              <w:rPr>
                <w:rFonts w:ascii="Arial" w:hAnsi="Arial" w:cs="Arial"/>
                <w:sz w:val="24"/>
              </w:rPr>
            </w:pPr>
            <w:r>
              <w:rPr>
                <w:rFonts w:ascii="Arial" w:hAnsi="Arial" w:cs="Arial"/>
                <w:sz w:val="24"/>
              </w:rPr>
              <w:t xml:space="preserve">Este módulo del cliente representa la parte en la que la persona está en su perfil. Muestra de manera grande y clara el agregar una demanda. Luego, abre un formulario en el que la persona puede poner el tipo de demanda que necesita al igual que los datos personas y del acusado que deba de utilizar. El formulario debe de mostrar información de </w:t>
            </w:r>
            <w:r w:rsidR="00213B36">
              <w:rPr>
                <w:rFonts w:ascii="Arial" w:hAnsi="Arial" w:cs="Arial"/>
                <w:sz w:val="24"/>
              </w:rPr>
              <w:t>ayuda por si alguno de los puntos no tiene un buen entendimiento.</w:t>
            </w:r>
          </w:p>
        </w:tc>
      </w:tr>
      <w:tr w:rsidR="00D75731" w:rsidTr="008053E4">
        <w:trPr>
          <w:trHeight w:val="445"/>
        </w:trPr>
        <w:tc>
          <w:tcPr>
            <w:tcW w:w="4957" w:type="dxa"/>
            <w:gridSpan w:val="2"/>
          </w:tcPr>
          <w:p w:rsidR="00D75731" w:rsidRDefault="00D75731" w:rsidP="008053E4">
            <w:pPr>
              <w:rPr>
                <w:rFonts w:ascii="Arial" w:hAnsi="Arial" w:cs="Arial"/>
                <w:sz w:val="24"/>
              </w:rPr>
            </w:pPr>
            <w:r>
              <w:rPr>
                <w:rFonts w:ascii="Arial" w:hAnsi="Arial" w:cs="Arial"/>
                <w:sz w:val="24"/>
              </w:rPr>
              <w:t>Importancia:</w:t>
            </w:r>
          </w:p>
        </w:tc>
        <w:tc>
          <w:tcPr>
            <w:tcW w:w="4073" w:type="dxa"/>
          </w:tcPr>
          <w:p w:rsidR="00D75731" w:rsidRDefault="00646FEC" w:rsidP="008053E4">
            <w:pPr>
              <w:rPr>
                <w:rFonts w:ascii="Arial" w:hAnsi="Arial" w:cs="Arial"/>
                <w:sz w:val="24"/>
              </w:rPr>
            </w:pPr>
            <w:r>
              <w:rPr>
                <w:rFonts w:ascii="Arial" w:hAnsi="Arial" w:cs="Arial"/>
                <w:sz w:val="24"/>
              </w:rPr>
              <w:t>Alta.</w:t>
            </w:r>
          </w:p>
        </w:tc>
      </w:tr>
      <w:tr w:rsidR="00D75731" w:rsidTr="008053E4">
        <w:trPr>
          <w:trHeight w:val="831"/>
        </w:trPr>
        <w:tc>
          <w:tcPr>
            <w:tcW w:w="1980" w:type="dxa"/>
            <w:vMerge w:val="restart"/>
            <w:vAlign w:val="center"/>
          </w:tcPr>
          <w:p w:rsidR="00D75731" w:rsidRDefault="00D75731" w:rsidP="008053E4">
            <w:pPr>
              <w:jc w:val="center"/>
              <w:rPr>
                <w:rFonts w:ascii="Arial" w:hAnsi="Arial" w:cs="Arial"/>
                <w:sz w:val="24"/>
              </w:rPr>
            </w:pPr>
            <w:r>
              <w:rPr>
                <w:rFonts w:ascii="Arial" w:hAnsi="Arial" w:cs="Arial"/>
                <w:sz w:val="24"/>
              </w:rPr>
              <w:t>Validez</w:t>
            </w:r>
          </w:p>
        </w:tc>
        <w:tc>
          <w:tcPr>
            <w:tcW w:w="2977" w:type="dxa"/>
          </w:tcPr>
          <w:p w:rsidR="00D75731" w:rsidRDefault="00D75731" w:rsidP="008053E4">
            <w:pPr>
              <w:rPr>
                <w:rFonts w:ascii="Arial" w:hAnsi="Arial" w:cs="Arial"/>
                <w:sz w:val="24"/>
              </w:rPr>
            </w:pPr>
            <w:r>
              <w:rPr>
                <w:rFonts w:ascii="Arial" w:hAnsi="Arial" w:cs="Arial"/>
                <w:sz w:val="24"/>
              </w:rPr>
              <w:t>Medible</w:t>
            </w:r>
          </w:p>
        </w:tc>
        <w:tc>
          <w:tcPr>
            <w:tcW w:w="4073" w:type="dxa"/>
          </w:tcPr>
          <w:p w:rsidR="00D75731" w:rsidRDefault="00646FEC" w:rsidP="00646FEC">
            <w:pPr>
              <w:jc w:val="both"/>
              <w:rPr>
                <w:rFonts w:ascii="Arial" w:hAnsi="Arial" w:cs="Arial"/>
                <w:sz w:val="24"/>
              </w:rPr>
            </w:pPr>
            <w:r>
              <w:rPr>
                <w:rFonts w:ascii="Arial" w:hAnsi="Arial" w:cs="Arial"/>
                <w:sz w:val="24"/>
              </w:rPr>
              <w:t>El módulo será capaz de cargar el formulario para generar la demanda, al igual que debe de mostrar el estatus de todas las solicitudes de demandas que tenga, en caso de que tenga varias.</w:t>
            </w:r>
            <w:r w:rsidR="00B315B6">
              <w:rPr>
                <w:rFonts w:ascii="Arial" w:hAnsi="Arial" w:cs="Arial"/>
                <w:sz w:val="24"/>
              </w:rPr>
              <w:t xml:space="preserve"> De igual forma, muestra un apartado en el que se pueden generar los pagos y ofrecer métodos para que su proceso sea aceptado y continúe.</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Alcanzable</w:t>
            </w:r>
          </w:p>
        </w:tc>
        <w:tc>
          <w:tcPr>
            <w:tcW w:w="4073" w:type="dxa"/>
          </w:tcPr>
          <w:p w:rsidR="00D75731" w:rsidRDefault="00646FEC" w:rsidP="008053E4">
            <w:pPr>
              <w:rPr>
                <w:rFonts w:ascii="Arial" w:hAnsi="Arial" w:cs="Arial"/>
                <w:sz w:val="24"/>
              </w:rPr>
            </w:pPr>
            <w:r>
              <w:rPr>
                <w:rFonts w:ascii="Arial" w:hAnsi="Arial" w:cs="Arial"/>
                <w:sz w:val="24"/>
              </w:rPr>
              <w:t>La página presentará un formulario sencillo para la elaboración de demandas nuevas. De igual forma, la página mostrará apartados en los que estarán los estatus de las demandas, las demandas que tuvieron resolución, al igual que las que tienen algún problema.</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Relevante</w:t>
            </w:r>
          </w:p>
        </w:tc>
        <w:tc>
          <w:tcPr>
            <w:tcW w:w="4073" w:type="dxa"/>
          </w:tcPr>
          <w:p w:rsidR="00D75731" w:rsidRDefault="00646FEC" w:rsidP="008053E4">
            <w:pPr>
              <w:rPr>
                <w:rFonts w:ascii="Arial" w:hAnsi="Arial" w:cs="Arial"/>
                <w:sz w:val="24"/>
              </w:rPr>
            </w:pPr>
            <w:r>
              <w:rPr>
                <w:rFonts w:ascii="Arial" w:hAnsi="Arial" w:cs="Arial"/>
                <w:sz w:val="24"/>
              </w:rPr>
              <w:t xml:space="preserve">El sitio recolecta información personal que debe de ser resguardada con la mayor seguridad posible. De igual forma, el módulo debe de generar un </w:t>
            </w:r>
            <w:r>
              <w:rPr>
                <w:rFonts w:ascii="Arial" w:hAnsi="Arial" w:cs="Arial"/>
                <w:sz w:val="24"/>
              </w:rPr>
              <w:lastRenderedPageBreak/>
              <w:t>documento basado en la información presentada para que este tenga un valor legal sobre el gobierno. El llenado completo de todos los campos solicitados es de total relevancia.</w:t>
            </w:r>
          </w:p>
        </w:tc>
      </w:tr>
    </w:tbl>
    <w:p w:rsidR="00D75731" w:rsidRDefault="00D75731">
      <w:pPr>
        <w:rPr>
          <w:rFonts w:ascii="Arial" w:hAnsi="Arial" w:cs="Arial"/>
          <w:sz w:val="24"/>
        </w:rPr>
      </w:pPr>
    </w:p>
    <w:p w:rsidR="00D75731" w:rsidRPr="00F43BBB" w:rsidRDefault="00D75731" w:rsidP="00D75731">
      <w:pPr>
        <w:rPr>
          <w:rFonts w:ascii="Arial" w:hAnsi="Arial" w:cs="Arial"/>
          <w:b/>
          <w:sz w:val="24"/>
        </w:rPr>
      </w:pPr>
      <w:r>
        <w:rPr>
          <w:rFonts w:ascii="Arial" w:hAnsi="Arial" w:cs="Arial"/>
          <w:b/>
          <w:sz w:val="24"/>
        </w:rPr>
        <w:t>Título:</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Módulo de asociado (empleado)</w:t>
      </w:r>
    </w:p>
    <w:tbl>
      <w:tblPr>
        <w:tblStyle w:val="Tablaconcuadrcula"/>
        <w:tblW w:w="9030" w:type="dxa"/>
        <w:tblLook w:val="04A0" w:firstRow="1" w:lastRow="0" w:firstColumn="1" w:lastColumn="0" w:noHBand="0" w:noVBand="1"/>
      </w:tblPr>
      <w:tblGrid>
        <w:gridCol w:w="1980"/>
        <w:gridCol w:w="2977"/>
        <w:gridCol w:w="4073"/>
      </w:tblGrid>
      <w:tr w:rsidR="00D75731" w:rsidTr="008053E4">
        <w:trPr>
          <w:trHeight w:val="869"/>
        </w:trPr>
        <w:tc>
          <w:tcPr>
            <w:tcW w:w="4957" w:type="dxa"/>
            <w:gridSpan w:val="2"/>
          </w:tcPr>
          <w:p w:rsidR="00D75731" w:rsidRDefault="00D75731" w:rsidP="008053E4">
            <w:pPr>
              <w:rPr>
                <w:rFonts w:ascii="Arial" w:hAnsi="Arial" w:cs="Arial"/>
                <w:sz w:val="24"/>
              </w:rPr>
            </w:pPr>
            <w:r>
              <w:rPr>
                <w:rFonts w:ascii="Arial" w:hAnsi="Arial" w:cs="Arial"/>
                <w:sz w:val="24"/>
              </w:rPr>
              <w:t>Descripción</w:t>
            </w:r>
          </w:p>
        </w:tc>
        <w:tc>
          <w:tcPr>
            <w:tcW w:w="4073" w:type="dxa"/>
          </w:tcPr>
          <w:p w:rsidR="00D75731" w:rsidRDefault="009618D0" w:rsidP="008053E4">
            <w:pPr>
              <w:jc w:val="both"/>
              <w:rPr>
                <w:rFonts w:ascii="Arial" w:hAnsi="Arial" w:cs="Arial"/>
                <w:sz w:val="24"/>
              </w:rPr>
            </w:pPr>
            <w:r>
              <w:rPr>
                <w:rFonts w:ascii="Arial" w:hAnsi="Arial" w:cs="Arial"/>
                <w:sz w:val="24"/>
              </w:rPr>
              <w:t xml:space="preserve">Esta página </w:t>
            </w:r>
            <w:r w:rsidR="00181CCD">
              <w:rPr>
                <w:rFonts w:ascii="Arial" w:hAnsi="Arial" w:cs="Arial"/>
                <w:sz w:val="24"/>
              </w:rPr>
              <w:t>mostrará el apartado del empleado. Aquí se muestra un ambiente en el que el empleado puede observar las solicitudes de demandas que hay y darles el seguimiento necesario.</w:t>
            </w:r>
          </w:p>
        </w:tc>
      </w:tr>
      <w:tr w:rsidR="00D75731" w:rsidTr="008053E4">
        <w:trPr>
          <w:trHeight w:val="445"/>
        </w:trPr>
        <w:tc>
          <w:tcPr>
            <w:tcW w:w="4957" w:type="dxa"/>
            <w:gridSpan w:val="2"/>
          </w:tcPr>
          <w:p w:rsidR="00D75731" w:rsidRDefault="00D75731" w:rsidP="008053E4">
            <w:pPr>
              <w:rPr>
                <w:rFonts w:ascii="Arial" w:hAnsi="Arial" w:cs="Arial"/>
                <w:sz w:val="24"/>
              </w:rPr>
            </w:pPr>
            <w:r>
              <w:rPr>
                <w:rFonts w:ascii="Arial" w:hAnsi="Arial" w:cs="Arial"/>
                <w:sz w:val="24"/>
              </w:rPr>
              <w:t>Importancia:</w:t>
            </w:r>
          </w:p>
        </w:tc>
        <w:tc>
          <w:tcPr>
            <w:tcW w:w="4073" w:type="dxa"/>
          </w:tcPr>
          <w:p w:rsidR="00D75731" w:rsidRDefault="00646FEC" w:rsidP="008053E4">
            <w:pPr>
              <w:rPr>
                <w:rFonts w:ascii="Arial" w:hAnsi="Arial" w:cs="Arial"/>
                <w:sz w:val="24"/>
              </w:rPr>
            </w:pPr>
            <w:r>
              <w:rPr>
                <w:rFonts w:ascii="Arial" w:hAnsi="Arial" w:cs="Arial"/>
                <w:sz w:val="24"/>
              </w:rPr>
              <w:t>Moderada-alta.</w:t>
            </w:r>
          </w:p>
        </w:tc>
      </w:tr>
      <w:tr w:rsidR="00D75731" w:rsidTr="008053E4">
        <w:trPr>
          <w:trHeight w:val="831"/>
        </w:trPr>
        <w:tc>
          <w:tcPr>
            <w:tcW w:w="1980" w:type="dxa"/>
            <w:vMerge w:val="restart"/>
            <w:vAlign w:val="center"/>
          </w:tcPr>
          <w:p w:rsidR="00D75731" w:rsidRDefault="00D75731" w:rsidP="008053E4">
            <w:pPr>
              <w:jc w:val="center"/>
              <w:rPr>
                <w:rFonts w:ascii="Arial" w:hAnsi="Arial" w:cs="Arial"/>
                <w:sz w:val="24"/>
              </w:rPr>
            </w:pPr>
            <w:r>
              <w:rPr>
                <w:rFonts w:ascii="Arial" w:hAnsi="Arial" w:cs="Arial"/>
                <w:sz w:val="24"/>
              </w:rPr>
              <w:t>Validez</w:t>
            </w:r>
          </w:p>
        </w:tc>
        <w:tc>
          <w:tcPr>
            <w:tcW w:w="2977" w:type="dxa"/>
          </w:tcPr>
          <w:p w:rsidR="00D75731" w:rsidRDefault="00D75731" w:rsidP="008053E4">
            <w:pPr>
              <w:rPr>
                <w:rFonts w:ascii="Arial" w:hAnsi="Arial" w:cs="Arial"/>
                <w:sz w:val="24"/>
              </w:rPr>
            </w:pPr>
            <w:r>
              <w:rPr>
                <w:rFonts w:ascii="Arial" w:hAnsi="Arial" w:cs="Arial"/>
                <w:sz w:val="24"/>
              </w:rPr>
              <w:t>Medible</w:t>
            </w:r>
          </w:p>
        </w:tc>
        <w:tc>
          <w:tcPr>
            <w:tcW w:w="4073" w:type="dxa"/>
          </w:tcPr>
          <w:p w:rsidR="00D75731" w:rsidRDefault="00181CCD" w:rsidP="00B315B6">
            <w:pPr>
              <w:jc w:val="both"/>
              <w:rPr>
                <w:rFonts w:ascii="Arial" w:hAnsi="Arial" w:cs="Arial"/>
                <w:sz w:val="24"/>
              </w:rPr>
            </w:pPr>
            <w:r>
              <w:rPr>
                <w:rFonts w:ascii="Arial" w:hAnsi="Arial" w:cs="Arial"/>
                <w:sz w:val="24"/>
              </w:rPr>
              <w:t xml:space="preserve">El módulo presenta una interfaz sencilla en la que el empleado puede acceder a cada una de las demandas, observar de qué se tratan y de seguir con el proceso correspondiente. </w:t>
            </w:r>
            <w:r w:rsidR="00B315B6">
              <w:rPr>
                <w:rFonts w:ascii="Arial" w:hAnsi="Arial" w:cs="Arial"/>
                <w:sz w:val="24"/>
              </w:rPr>
              <w:t xml:space="preserve">Se muestra un listado de todas las demandas y </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Alcanzable</w:t>
            </w:r>
          </w:p>
        </w:tc>
        <w:tc>
          <w:tcPr>
            <w:tcW w:w="4073" w:type="dxa"/>
          </w:tcPr>
          <w:p w:rsidR="00D75731" w:rsidRDefault="00B315B6" w:rsidP="008053E4">
            <w:pPr>
              <w:rPr>
                <w:rFonts w:ascii="Arial" w:hAnsi="Arial" w:cs="Arial"/>
                <w:sz w:val="24"/>
              </w:rPr>
            </w:pPr>
            <w:r>
              <w:rPr>
                <w:rFonts w:ascii="Arial" w:hAnsi="Arial" w:cs="Arial"/>
                <w:sz w:val="24"/>
              </w:rPr>
              <w:t>El empleado cuenta con una lista desplazable y puede organizar las demandas por tipo, fecha de publicación, y otros aspectos. Además, cuenta con un botón en el que puede abrir una conversación para contactar con los clientes. Por otra parte, las evoluciones y seguimiento de cada paso de la demanda tendrán un correo que se enviará automáticamente al cliente.</w:t>
            </w:r>
          </w:p>
        </w:tc>
      </w:tr>
      <w:tr w:rsidR="00D75731" w:rsidTr="008053E4">
        <w:trPr>
          <w:trHeight w:val="907"/>
        </w:trPr>
        <w:tc>
          <w:tcPr>
            <w:tcW w:w="1980" w:type="dxa"/>
            <w:vMerge/>
          </w:tcPr>
          <w:p w:rsidR="00D75731" w:rsidRDefault="00D75731" w:rsidP="008053E4">
            <w:pPr>
              <w:rPr>
                <w:rFonts w:ascii="Arial" w:hAnsi="Arial" w:cs="Arial"/>
                <w:sz w:val="24"/>
              </w:rPr>
            </w:pPr>
          </w:p>
        </w:tc>
        <w:tc>
          <w:tcPr>
            <w:tcW w:w="2977" w:type="dxa"/>
          </w:tcPr>
          <w:p w:rsidR="00D75731" w:rsidRDefault="00D75731" w:rsidP="008053E4">
            <w:pPr>
              <w:rPr>
                <w:rFonts w:ascii="Arial" w:hAnsi="Arial" w:cs="Arial"/>
                <w:sz w:val="24"/>
              </w:rPr>
            </w:pPr>
            <w:r>
              <w:rPr>
                <w:rFonts w:ascii="Arial" w:hAnsi="Arial" w:cs="Arial"/>
                <w:sz w:val="24"/>
              </w:rPr>
              <w:t>Relevante</w:t>
            </w:r>
          </w:p>
        </w:tc>
        <w:tc>
          <w:tcPr>
            <w:tcW w:w="4073" w:type="dxa"/>
          </w:tcPr>
          <w:p w:rsidR="00D75731" w:rsidRDefault="00B315B6" w:rsidP="008053E4">
            <w:pPr>
              <w:rPr>
                <w:rFonts w:ascii="Arial" w:hAnsi="Arial" w:cs="Arial"/>
                <w:sz w:val="24"/>
              </w:rPr>
            </w:pPr>
            <w:r>
              <w:rPr>
                <w:rFonts w:ascii="Arial" w:hAnsi="Arial" w:cs="Arial"/>
                <w:sz w:val="24"/>
              </w:rPr>
              <w:t>En esta sección, el empleado puede observar muchos aspectos de las demandas al igual que puede organizarlas por la importancia que crea necesarias a cada una.</w:t>
            </w:r>
          </w:p>
        </w:tc>
      </w:tr>
    </w:tbl>
    <w:p w:rsidR="008A5774" w:rsidRDefault="008A5774">
      <w:pPr>
        <w:rPr>
          <w:rFonts w:ascii="Arial" w:hAnsi="Arial" w:cs="Arial"/>
          <w:sz w:val="24"/>
        </w:rPr>
      </w:pPr>
    </w:p>
    <w:p w:rsidR="008A5774" w:rsidRDefault="008A5774">
      <w:pPr>
        <w:rPr>
          <w:rFonts w:ascii="Arial" w:hAnsi="Arial" w:cs="Arial"/>
          <w:sz w:val="24"/>
        </w:rPr>
      </w:pPr>
      <w:r>
        <w:rPr>
          <w:rFonts w:ascii="Arial" w:hAnsi="Arial" w:cs="Arial"/>
          <w:b/>
          <w:sz w:val="24"/>
        </w:rPr>
        <w:t>REQUERIMIENTOS DE DISEÑO UX/UI</w:t>
      </w:r>
    </w:p>
    <w:tbl>
      <w:tblPr>
        <w:tblStyle w:val="Tablaconcuadrcula"/>
        <w:tblW w:w="0" w:type="auto"/>
        <w:tblLook w:val="04A0" w:firstRow="1" w:lastRow="0" w:firstColumn="1" w:lastColumn="0" w:noHBand="0" w:noVBand="1"/>
      </w:tblPr>
      <w:tblGrid>
        <w:gridCol w:w="4414"/>
        <w:gridCol w:w="4414"/>
      </w:tblGrid>
      <w:tr w:rsidR="00B315B6" w:rsidTr="00B315B6">
        <w:tc>
          <w:tcPr>
            <w:tcW w:w="4414" w:type="dxa"/>
          </w:tcPr>
          <w:p w:rsidR="00B315B6" w:rsidRDefault="00B315B6">
            <w:pPr>
              <w:rPr>
                <w:rFonts w:ascii="Arial" w:hAnsi="Arial" w:cs="Arial"/>
                <w:sz w:val="24"/>
              </w:rPr>
            </w:pPr>
            <w:r>
              <w:rPr>
                <w:rFonts w:ascii="Arial" w:hAnsi="Arial" w:cs="Arial"/>
                <w:sz w:val="24"/>
              </w:rPr>
              <w:t>Portada:</w:t>
            </w:r>
          </w:p>
        </w:tc>
        <w:tc>
          <w:tcPr>
            <w:tcW w:w="4414" w:type="dxa"/>
          </w:tcPr>
          <w:p w:rsidR="00B315B6" w:rsidRDefault="000725F5" w:rsidP="000725F5">
            <w:pPr>
              <w:jc w:val="both"/>
              <w:rPr>
                <w:rFonts w:ascii="Arial" w:hAnsi="Arial" w:cs="Arial"/>
                <w:sz w:val="24"/>
              </w:rPr>
            </w:pPr>
            <w:r>
              <w:rPr>
                <w:rFonts w:ascii="Arial" w:hAnsi="Arial" w:cs="Arial"/>
                <w:sz w:val="24"/>
              </w:rPr>
              <w:t xml:space="preserve">La página principal cuanta con palabras clave al igual que animaciones que </w:t>
            </w:r>
            <w:r>
              <w:rPr>
                <w:rFonts w:ascii="Arial" w:hAnsi="Arial" w:cs="Arial"/>
                <w:sz w:val="24"/>
              </w:rPr>
              <w:lastRenderedPageBreak/>
              <w:t>permitan comprender el objetivo del sitio web.</w:t>
            </w:r>
          </w:p>
        </w:tc>
      </w:tr>
      <w:tr w:rsidR="00B315B6" w:rsidTr="00B315B6">
        <w:tc>
          <w:tcPr>
            <w:tcW w:w="4414" w:type="dxa"/>
          </w:tcPr>
          <w:p w:rsidR="00B315B6" w:rsidRDefault="00B315B6">
            <w:pPr>
              <w:rPr>
                <w:rFonts w:ascii="Arial" w:hAnsi="Arial" w:cs="Arial"/>
                <w:sz w:val="24"/>
              </w:rPr>
            </w:pPr>
            <w:r>
              <w:rPr>
                <w:rFonts w:ascii="Arial" w:hAnsi="Arial" w:cs="Arial"/>
                <w:sz w:val="24"/>
              </w:rPr>
              <w:lastRenderedPageBreak/>
              <w:t>Secciones:</w:t>
            </w:r>
          </w:p>
        </w:tc>
        <w:tc>
          <w:tcPr>
            <w:tcW w:w="4414" w:type="dxa"/>
          </w:tcPr>
          <w:p w:rsidR="00B315B6" w:rsidRDefault="000725F5" w:rsidP="000725F5">
            <w:pPr>
              <w:jc w:val="both"/>
              <w:rPr>
                <w:rFonts w:ascii="Arial" w:hAnsi="Arial" w:cs="Arial"/>
                <w:sz w:val="24"/>
              </w:rPr>
            </w:pPr>
            <w:r>
              <w:rPr>
                <w:rFonts w:ascii="Arial" w:hAnsi="Arial" w:cs="Arial"/>
                <w:sz w:val="24"/>
              </w:rPr>
              <w:t>Las secciones de las páginas deben de contener links hacia páginas alternas que describan o den contexto de algunos aspectos que puede que no sean de total comprensión, pero que no necesariamente deben de resolverse por la empresa. Estas deben de ser intuitivas, cortas, con información de valor.</w:t>
            </w:r>
          </w:p>
        </w:tc>
      </w:tr>
      <w:tr w:rsidR="00B315B6" w:rsidTr="00B315B6">
        <w:tc>
          <w:tcPr>
            <w:tcW w:w="4414" w:type="dxa"/>
          </w:tcPr>
          <w:p w:rsidR="00B315B6" w:rsidRDefault="00B315B6">
            <w:pPr>
              <w:rPr>
                <w:rFonts w:ascii="Arial" w:hAnsi="Arial" w:cs="Arial"/>
                <w:sz w:val="24"/>
              </w:rPr>
            </w:pPr>
            <w:r>
              <w:rPr>
                <w:rFonts w:ascii="Arial" w:hAnsi="Arial" w:cs="Arial"/>
                <w:sz w:val="24"/>
              </w:rPr>
              <w:t>Servicios:</w:t>
            </w:r>
          </w:p>
        </w:tc>
        <w:tc>
          <w:tcPr>
            <w:tcW w:w="4414" w:type="dxa"/>
          </w:tcPr>
          <w:p w:rsidR="00B315B6" w:rsidRDefault="000725F5" w:rsidP="000725F5">
            <w:pPr>
              <w:jc w:val="both"/>
              <w:rPr>
                <w:rFonts w:ascii="Arial" w:hAnsi="Arial" w:cs="Arial"/>
                <w:sz w:val="24"/>
              </w:rPr>
            </w:pPr>
            <w:r>
              <w:rPr>
                <w:rFonts w:ascii="Arial" w:hAnsi="Arial" w:cs="Arial"/>
                <w:sz w:val="24"/>
              </w:rPr>
              <w:t>Los servicios deben de tener una alta calidad. De la misma manera, el performance de la página debe de ser el máximo posible.</w:t>
            </w:r>
          </w:p>
        </w:tc>
      </w:tr>
      <w:tr w:rsidR="00B315B6" w:rsidTr="000725F5">
        <w:trPr>
          <w:trHeight w:val="1426"/>
        </w:trPr>
        <w:tc>
          <w:tcPr>
            <w:tcW w:w="4414" w:type="dxa"/>
          </w:tcPr>
          <w:p w:rsidR="00B315B6" w:rsidRDefault="00B315B6">
            <w:pPr>
              <w:rPr>
                <w:rFonts w:ascii="Arial" w:hAnsi="Arial" w:cs="Arial"/>
                <w:sz w:val="24"/>
              </w:rPr>
            </w:pPr>
            <w:r>
              <w:rPr>
                <w:rFonts w:ascii="Arial" w:hAnsi="Arial" w:cs="Arial"/>
                <w:sz w:val="24"/>
              </w:rPr>
              <w:t>Colores:</w:t>
            </w:r>
          </w:p>
        </w:tc>
        <w:tc>
          <w:tcPr>
            <w:tcW w:w="4414" w:type="dxa"/>
          </w:tcPr>
          <w:p w:rsidR="00B315B6" w:rsidRDefault="000725F5" w:rsidP="000725F5">
            <w:pPr>
              <w:jc w:val="both"/>
              <w:rPr>
                <w:rFonts w:ascii="Arial" w:hAnsi="Arial" w:cs="Arial"/>
                <w:sz w:val="24"/>
              </w:rPr>
            </w:pPr>
            <w:r>
              <w:rPr>
                <w:rFonts w:ascii="Arial" w:hAnsi="Arial" w:cs="Arial"/>
                <w:sz w:val="24"/>
              </w:rPr>
              <w:t>Los colores principales para la página son azul marino y blanco. De cualquier forma, existen paletas de colores como vinos que tienen una clara referencia hacia los marcos legales.</w:t>
            </w:r>
          </w:p>
        </w:tc>
      </w:tr>
      <w:tr w:rsidR="00B315B6" w:rsidTr="00B315B6">
        <w:tc>
          <w:tcPr>
            <w:tcW w:w="4414" w:type="dxa"/>
          </w:tcPr>
          <w:p w:rsidR="00B315B6" w:rsidRDefault="00B315B6">
            <w:pPr>
              <w:rPr>
                <w:rFonts w:ascii="Arial" w:hAnsi="Arial" w:cs="Arial"/>
                <w:sz w:val="24"/>
              </w:rPr>
            </w:pPr>
            <w:r>
              <w:rPr>
                <w:rFonts w:ascii="Arial" w:hAnsi="Arial" w:cs="Arial"/>
                <w:sz w:val="24"/>
              </w:rPr>
              <w:t>Formas y figuras:</w:t>
            </w:r>
          </w:p>
        </w:tc>
        <w:tc>
          <w:tcPr>
            <w:tcW w:w="4414" w:type="dxa"/>
          </w:tcPr>
          <w:p w:rsidR="00B315B6" w:rsidRDefault="000725F5" w:rsidP="000725F5">
            <w:pPr>
              <w:jc w:val="both"/>
              <w:rPr>
                <w:rFonts w:ascii="Arial" w:hAnsi="Arial" w:cs="Arial"/>
                <w:sz w:val="24"/>
              </w:rPr>
            </w:pPr>
            <w:r>
              <w:rPr>
                <w:rFonts w:ascii="Arial" w:hAnsi="Arial" w:cs="Arial"/>
                <w:sz w:val="24"/>
              </w:rPr>
              <w:t>Una combinación de terminaciones redondeadas con formas definidas. Imágenes vectorizadas para una mejor interpretación en el cambio de tamaño.</w:t>
            </w:r>
          </w:p>
        </w:tc>
      </w:tr>
      <w:tr w:rsidR="00B315B6" w:rsidTr="00B315B6">
        <w:tc>
          <w:tcPr>
            <w:tcW w:w="4414" w:type="dxa"/>
          </w:tcPr>
          <w:p w:rsidR="00B315B6" w:rsidRDefault="00B315B6">
            <w:pPr>
              <w:rPr>
                <w:rFonts w:ascii="Arial" w:hAnsi="Arial" w:cs="Arial"/>
                <w:sz w:val="24"/>
              </w:rPr>
            </w:pPr>
            <w:r>
              <w:rPr>
                <w:rFonts w:ascii="Arial" w:hAnsi="Arial" w:cs="Arial"/>
                <w:sz w:val="24"/>
              </w:rPr>
              <w:t>Plataformas y dispositivos:</w:t>
            </w:r>
          </w:p>
        </w:tc>
        <w:tc>
          <w:tcPr>
            <w:tcW w:w="4414" w:type="dxa"/>
          </w:tcPr>
          <w:p w:rsidR="00B315B6" w:rsidRDefault="000725F5" w:rsidP="000725F5">
            <w:pPr>
              <w:jc w:val="both"/>
              <w:rPr>
                <w:rFonts w:ascii="Arial" w:hAnsi="Arial" w:cs="Arial"/>
                <w:sz w:val="24"/>
              </w:rPr>
            </w:pPr>
            <w:r>
              <w:rPr>
                <w:rFonts w:ascii="Arial" w:hAnsi="Arial" w:cs="Arial"/>
                <w:sz w:val="24"/>
              </w:rPr>
              <w:t>El sitio web debe de poder adaptarse a los navegadores, al igual que adaptarse al tamaño de pantalla de los dispositivos como celulares y tabletas. De igual forma, el cambio de tamaño desde el navegador debe de mostrar una alta calidad.</w:t>
            </w:r>
          </w:p>
        </w:tc>
      </w:tr>
    </w:tbl>
    <w:p w:rsidR="00B315B6" w:rsidRPr="008A5774" w:rsidRDefault="00B315B6">
      <w:pPr>
        <w:rPr>
          <w:rFonts w:ascii="Arial" w:hAnsi="Arial" w:cs="Arial"/>
          <w:sz w:val="24"/>
        </w:rPr>
      </w:pPr>
    </w:p>
    <w:sectPr w:rsidR="00B315B6" w:rsidRPr="008A577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787" w:rsidRDefault="00A12787" w:rsidP="00B315B6">
      <w:pPr>
        <w:spacing w:after="0" w:line="240" w:lineRule="auto"/>
      </w:pPr>
      <w:r>
        <w:separator/>
      </w:r>
    </w:p>
  </w:endnote>
  <w:endnote w:type="continuationSeparator" w:id="0">
    <w:p w:rsidR="00A12787" w:rsidRDefault="00A12787" w:rsidP="00B3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787" w:rsidRDefault="00A12787" w:rsidP="00B315B6">
      <w:pPr>
        <w:spacing w:after="0" w:line="240" w:lineRule="auto"/>
      </w:pPr>
      <w:r>
        <w:separator/>
      </w:r>
    </w:p>
  </w:footnote>
  <w:footnote w:type="continuationSeparator" w:id="0">
    <w:p w:rsidR="00A12787" w:rsidRDefault="00A12787" w:rsidP="00B31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5B6" w:rsidRPr="00B315B6" w:rsidRDefault="00B315B6">
    <w:pPr>
      <w:pStyle w:val="Encabezado"/>
      <w:rPr>
        <w:rFonts w:ascii="Bahnschrift Light" w:hAnsi="Bahnschrift Light"/>
      </w:rPr>
    </w:pPr>
    <w:r w:rsidRPr="00B315B6">
      <w:rPr>
        <w:rFonts w:ascii="Bahnschrift Light" w:hAnsi="Bahnschrift Light"/>
      </w:rPr>
      <w:t>Alan Renato Acosta Molina</w:t>
    </w:r>
  </w:p>
  <w:p w:rsidR="00B315B6" w:rsidRPr="00B315B6" w:rsidRDefault="00B315B6">
    <w:pPr>
      <w:pStyle w:val="Encabezado"/>
      <w:rPr>
        <w:rFonts w:ascii="Bahnschrift Light" w:hAnsi="Bahnschrift Light"/>
      </w:rPr>
    </w:pPr>
    <w:r w:rsidRPr="00B315B6">
      <w:rPr>
        <w:rFonts w:ascii="Bahnschrift Light" w:hAnsi="Bahnschrift Light"/>
      </w:rPr>
      <w:t>Web Developer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74"/>
    <w:rsid w:val="000725F5"/>
    <w:rsid w:val="00181CCD"/>
    <w:rsid w:val="00213B36"/>
    <w:rsid w:val="00282E9D"/>
    <w:rsid w:val="00646FEC"/>
    <w:rsid w:val="008A5774"/>
    <w:rsid w:val="009618D0"/>
    <w:rsid w:val="00A12787"/>
    <w:rsid w:val="00B315B6"/>
    <w:rsid w:val="00BB5E83"/>
    <w:rsid w:val="00D75731"/>
    <w:rsid w:val="00E62497"/>
    <w:rsid w:val="00F02C8A"/>
    <w:rsid w:val="00F43BBB"/>
    <w:rsid w:val="00FC2D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0607"/>
  <w15:chartTrackingRefBased/>
  <w15:docId w15:val="{37A9C795-5233-47B6-AE9E-D81BCA20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2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315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15B6"/>
  </w:style>
  <w:style w:type="paragraph" w:styleId="Piedepgina">
    <w:name w:val="footer"/>
    <w:basedOn w:val="Normal"/>
    <w:link w:val="PiedepginaCar"/>
    <w:uiPriority w:val="99"/>
    <w:unhideWhenUsed/>
    <w:rsid w:val="00B315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1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1048</Words>
  <Characters>5768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RENATO ACOSTA MOLINA</dc:creator>
  <cp:keywords/>
  <dc:description/>
  <cp:lastModifiedBy>ALAN RENATO ACOSTA MOLINA</cp:lastModifiedBy>
  <cp:revision>1</cp:revision>
  <dcterms:created xsi:type="dcterms:W3CDTF">2022-03-01T03:39:00Z</dcterms:created>
  <dcterms:modified xsi:type="dcterms:W3CDTF">2022-03-01T07:10:00Z</dcterms:modified>
</cp:coreProperties>
</file>